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34155C">
        <w:rPr>
          <w:sz w:val="28"/>
          <w:szCs w:val="28"/>
        </w:rPr>
        <w:t>150</w:t>
      </w:r>
      <w:r w:rsidR="00DC51EA">
        <w:rPr>
          <w:sz w:val="28"/>
          <w:szCs w:val="28"/>
        </w:rPr>
        <w:t>1</w:t>
      </w:r>
      <w:bookmarkStart w:id="0" w:name="_GoBack"/>
      <w:bookmarkEnd w:id="0"/>
      <w:r w:rsidR="0034155C">
        <w:rPr>
          <w:sz w:val="28"/>
          <w:szCs w:val="28"/>
        </w:rPr>
        <w:t>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</w:t>
      </w:r>
      <w:r w:rsidR="005E7FB1">
        <w:rPr>
          <w:sz w:val="28"/>
          <w:szCs w:val="28"/>
        </w:rPr>
        <w:t>р.п. Мордово, ул. Солнечная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630E0">
        <w:rPr>
          <w:sz w:val="28"/>
          <w:szCs w:val="28"/>
        </w:rPr>
        <w:t>ведения личного подсобного хозяйства</w:t>
      </w:r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</w:t>
      </w:r>
      <w:proofErr w:type="gramEnd"/>
      <w:r>
        <w:rPr>
          <w:sz w:val="28"/>
          <w:szCs w:val="28"/>
        </w:rPr>
        <w:t xml:space="preserve">представителя с доверенностью. Дата окончания приёма заявок: </w:t>
      </w:r>
      <w:r w:rsidR="0034155C">
        <w:rPr>
          <w:sz w:val="28"/>
          <w:szCs w:val="28"/>
        </w:rPr>
        <w:t>2</w:t>
      </w:r>
      <w:r w:rsidR="005E7FB1">
        <w:rPr>
          <w:sz w:val="28"/>
          <w:szCs w:val="28"/>
        </w:rPr>
        <w:t>6</w:t>
      </w:r>
      <w:r w:rsidR="000E6617">
        <w:rPr>
          <w:sz w:val="28"/>
          <w:szCs w:val="28"/>
        </w:rPr>
        <w:t xml:space="preserve">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34155C"/>
    <w:rsid w:val="005E7FB1"/>
    <w:rsid w:val="006630E0"/>
    <w:rsid w:val="006D564B"/>
    <w:rsid w:val="00714E9E"/>
    <w:rsid w:val="009B50F4"/>
    <w:rsid w:val="00DB6BE7"/>
    <w:rsid w:val="00DC51EA"/>
    <w:rsid w:val="00D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949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2026-03-20T08:38:00Z</dcterms:created>
  <dcterms:modified xsi:type="dcterms:W3CDTF">2026-03-27T09:09:00Z</dcterms:modified>
</cp:coreProperties>
</file>