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AE" w:rsidRPr="00FF46C6" w:rsidRDefault="00D5549B" w:rsidP="00FF46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C6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D5549B" w:rsidRPr="00FF46C6" w:rsidRDefault="00FF46C6" w:rsidP="00FF46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6C6">
        <w:rPr>
          <w:rFonts w:ascii="Times New Roman" w:hAnsi="Times New Roman" w:cs="Times New Roman"/>
          <w:b/>
          <w:sz w:val="28"/>
          <w:szCs w:val="28"/>
        </w:rPr>
        <w:t>о</w:t>
      </w:r>
      <w:r w:rsidR="00D5549B" w:rsidRPr="00FF46C6">
        <w:rPr>
          <w:rFonts w:ascii="Times New Roman" w:hAnsi="Times New Roman" w:cs="Times New Roman"/>
          <w:b/>
          <w:sz w:val="28"/>
          <w:szCs w:val="28"/>
        </w:rPr>
        <w:t xml:space="preserve"> возможном установлении публичного сервитута</w:t>
      </w:r>
    </w:p>
    <w:p w:rsidR="00D5549B" w:rsidRDefault="00D5549B" w:rsidP="00D554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49B" w:rsidRDefault="00D5549B" w:rsidP="00D55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Администрация Мордовского муниципального округа Тамбовской области, рас</w:t>
      </w:r>
      <w:r w:rsidR="006310E8">
        <w:rPr>
          <w:rFonts w:ascii="Times New Roman" w:hAnsi="Times New Roman" w:cs="Times New Roman"/>
          <w:sz w:val="28"/>
          <w:szCs w:val="28"/>
        </w:rPr>
        <w:t>смотрев ходатайств</w:t>
      </w:r>
      <w:r w:rsidR="001F00C8">
        <w:rPr>
          <w:rFonts w:ascii="Times New Roman" w:hAnsi="Times New Roman" w:cs="Times New Roman"/>
          <w:sz w:val="28"/>
          <w:szCs w:val="28"/>
        </w:rPr>
        <w:t>а</w:t>
      </w:r>
      <w:r w:rsidR="006310E8">
        <w:rPr>
          <w:rFonts w:ascii="Times New Roman" w:hAnsi="Times New Roman" w:cs="Times New Roman"/>
          <w:sz w:val="28"/>
          <w:szCs w:val="28"/>
        </w:rPr>
        <w:t xml:space="preserve"> публичного А</w:t>
      </w:r>
      <w:r>
        <w:rPr>
          <w:rFonts w:ascii="Times New Roman" w:hAnsi="Times New Roman" w:cs="Times New Roman"/>
          <w:sz w:val="28"/>
          <w:szCs w:val="28"/>
        </w:rPr>
        <w:t>кционерного общества «</w:t>
      </w:r>
      <w:proofErr w:type="spellStart"/>
      <w:r w:rsidR="0064311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64311A">
        <w:rPr>
          <w:rFonts w:ascii="Times New Roman" w:hAnsi="Times New Roman" w:cs="Times New Roman"/>
          <w:sz w:val="28"/>
          <w:szCs w:val="28"/>
        </w:rPr>
        <w:t xml:space="preserve"> Центр» - «Тамбовэнерго»</w:t>
      </w:r>
      <w:r w:rsidR="00E7688E">
        <w:rPr>
          <w:rFonts w:ascii="Times New Roman" w:hAnsi="Times New Roman" w:cs="Times New Roman"/>
          <w:sz w:val="28"/>
          <w:szCs w:val="28"/>
        </w:rPr>
        <w:t xml:space="preserve"> (ИНН 6</w:t>
      </w:r>
      <w:r w:rsidR="0064311A">
        <w:rPr>
          <w:rFonts w:ascii="Times New Roman" w:hAnsi="Times New Roman" w:cs="Times New Roman"/>
          <w:sz w:val="28"/>
          <w:szCs w:val="28"/>
        </w:rPr>
        <w:t>901067107</w:t>
      </w:r>
      <w:r w:rsidR="00E7688E">
        <w:rPr>
          <w:rFonts w:ascii="Times New Roman" w:hAnsi="Times New Roman" w:cs="Times New Roman"/>
          <w:sz w:val="28"/>
          <w:szCs w:val="28"/>
        </w:rPr>
        <w:t>, ОГРН 10</w:t>
      </w:r>
      <w:r w:rsidR="0064311A">
        <w:rPr>
          <w:rFonts w:ascii="Times New Roman" w:hAnsi="Times New Roman" w:cs="Times New Roman"/>
          <w:sz w:val="28"/>
          <w:szCs w:val="28"/>
        </w:rPr>
        <w:t>4</w:t>
      </w:r>
      <w:r w:rsidR="00E7688E">
        <w:rPr>
          <w:rFonts w:ascii="Times New Roman" w:hAnsi="Times New Roman" w:cs="Times New Roman"/>
          <w:sz w:val="28"/>
          <w:szCs w:val="28"/>
        </w:rPr>
        <w:t>6</w:t>
      </w:r>
      <w:r w:rsidR="0064311A">
        <w:rPr>
          <w:rFonts w:ascii="Times New Roman" w:hAnsi="Times New Roman" w:cs="Times New Roman"/>
          <w:sz w:val="28"/>
          <w:szCs w:val="28"/>
        </w:rPr>
        <w:t>900099498</w:t>
      </w:r>
      <w:r w:rsidR="00E768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</w:t>
      </w:r>
      <w:r w:rsidR="00866B0E">
        <w:rPr>
          <w:rFonts w:ascii="Times New Roman" w:hAnsi="Times New Roman" w:cs="Times New Roman"/>
          <w:sz w:val="28"/>
          <w:szCs w:val="28"/>
        </w:rPr>
        <w:t>ии публичн</w:t>
      </w:r>
      <w:r w:rsidR="001F00C8">
        <w:rPr>
          <w:rFonts w:ascii="Times New Roman" w:hAnsi="Times New Roman" w:cs="Times New Roman"/>
          <w:sz w:val="28"/>
          <w:szCs w:val="28"/>
        </w:rPr>
        <w:t>ого</w:t>
      </w:r>
      <w:r w:rsidR="00866B0E">
        <w:rPr>
          <w:rFonts w:ascii="Times New Roman" w:hAnsi="Times New Roman" w:cs="Times New Roman"/>
          <w:sz w:val="28"/>
          <w:szCs w:val="28"/>
        </w:rPr>
        <w:t xml:space="preserve"> сервитут</w:t>
      </w:r>
      <w:r w:rsidR="00E7688E">
        <w:rPr>
          <w:rFonts w:ascii="Times New Roman" w:hAnsi="Times New Roman" w:cs="Times New Roman"/>
          <w:sz w:val="28"/>
          <w:szCs w:val="28"/>
        </w:rPr>
        <w:t>а</w:t>
      </w:r>
      <w:r w:rsidR="00866B0E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64311A">
        <w:rPr>
          <w:rFonts w:ascii="Times New Roman" w:hAnsi="Times New Roman" w:cs="Times New Roman"/>
          <w:sz w:val="28"/>
          <w:szCs w:val="28"/>
        </w:rPr>
        <w:t xml:space="preserve">эксплуатации объекта электросетевого хозяйства ЗТП 034 </w:t>
      </w:r>
      <w:proofErr w:type="gramStart"/>
      <w:r w:rsidR="0064311A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64311A">
        <w:rPr>
          <w:rFonts w:ascii="Times New Roman" w:hAnsi="Times New Roman" w:cs="Times New Roman"/>
          <w:sz w:val="28"/>
          <w:szCs w:val="28"/>
        </w:rPr>
        <w:t xml:space="preserve"> №9 ПС Мордовская, ЗТП 049 ВЛ №12 ПС Мордовская</w:t>
      </w:r>
      <w:r w:rsidR="003F461D">
        <w:rPr>
          <w:rFonts w:ascii="Times New Roman" w:hAnsi="Times New Roman" w:cs="Times New Roman"/>
          <w:sz w:val="28"/>
          <w:szCs w:val="28"/>
        </w:rPr>
        <w:t xml:space="preserve"> (</w:t>
      </w:r>
      <w:r w:rsidR="0064311A">
        <w:rPr>
          <w:rFonts w:ascii="Times New Roman" w:hAnsi="Times New Roman" w:cs="Times New Roman"/>
          <w:sz w:val="28"/>
          <w:szCs w:val="28"/>
        </w:rPr>
        <w:t xml:space="preserve">Здание ЗТП 034 ВЛ </w:t>
      </w:r>
      <w:r w:rsidR="003F461D">
        <w:rPr>
          <w:rFonts w:ascii="Times New Roman" w:hAnsi="Times New Roman" w:cs="Times New Roman"/>
          <w:sz w:val="28"/>
          <w:szCs w:val="28"/>
        </w:rPr>
        <w:t xml:space="preserve">№9 ПС Мордовская; </w:t>
      </w:r>
      <w:r w:rsidR="00DA3E18">
        <w:rPr>
          <w:rFonts w:ascii="Times New Roman" w:hAnsi="Times New Roman" w:cs="Times New Roman"/>
          <w:sz w:val="28"/>
          <w:szCs w:val="28"/>
        </w:rPr>
        <w:t xml:space="preserve"> </w:t>
      </w:r>
      <w:r w:rsidR="003F461D">
        <w:rPr>
          <w:rFonts w:ascii="Times New Roman" w:hAnsi="Times New Roman" w:cs="Times New Roman"/>
          <w:sz w:val="28"/>
          <w:szCs w:val="28"/>
        </w:rPr>
        <w:t>Здание ЗТП 0</w:t>
      </w:r>
      <w:r w:rsidR="003F461D">
        <w:rPr>
          <w:rFonts w:ascii="Times New Roman" w:hAnsi="Times New Roman" w:cs="Times New Roman"/>
          <w:sz w:val="28"/>
          <w:szCs w:val="28"/>
        </w:rPr>
        <w:t>49</w:t>
      </w:r>
      <w:r w:rsidR="003F461D">
        <w:rPr>
          <w:rFonts w:ascii="Times New Roman" w:hAnsi="Times New Roman" w:cs="Times New Roman"/>
          <w:sz w:val="28"/>
          <w:szCs w:val="28"/>
        </w:rPr>
        <w:t xml:space="preserve"> ВЛ №</w:t>
      </w:r>
      <w:r w:rsidR="003F461D">
        <w:rPr>
          <w:rFonts w:ascii="Times New Roman" w:hAnsi="Times New Roman" w:cs="Times New Roman"/>
          <w:sz w:val="28"/>
          <w:szCs w:val="28"/>
        </w:rPr>
        <w:t>12</w:t>
      </w:r>
      <w:r w:rsidR="003F461D">
        <w:rPr>
          <w:rFonts w:ascii="Times New Roman" w:hAnsi="Times New Roman" w:cs="Times New Roman"/>
          <w:sz w:val="28"/>
          <w:szCs w:val="28"/>
        </w:rPr>
        <w:t xml:space="preserve"> ПС Мордовская</w:t>
      </w:r>
      <w:r w:rsidR="003F461D">
        <w:rPr>
          <w:rFonts w:ascii="Times New Roman" w:hAnsi="Times New Roman" w:cs="Times New Roman"/>
          <w:sz w:val="28"/>
          <w:szCs w:val="28"/>
        </w:rPr>
        <w:t xml:space="preserve">), местоположение: Тамбовская область, Мордовский муниципальный округ, </w:t>
      </w:r>
      <w:r w:rsidR="00866B0E">
        <w:rPr>
          <w:rFonts w:ascii="Times New Roman" w:hAnsi="Times New Roman" w:cs="Times New Roman"/>
          <w:sz w:val="28"/>
          <w:szCs w:val="28"/>
        </w:rPr>
        <w:t>в отношении:</w:t>
      </w:r>
    </w:p>
    <w:p w:rsidR="003F461D" w:rsidRDefault="00866B0E" w:rsidP="00D55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1A1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68:08:</w:t>
      </w:r>
      <w:r w:rsidR="003F461D">
        <w:rPr>
          <w:rFonts w:ascii="Times New Roman" w:hAnsi="Times New Roman" w:cs="Times New Roman"/>
          <w:sz w:val="28"/>
          <w:szCs w:val="28"/>
        </w:rPr>
        <w:t>0103043</w:t>
      </w:r>
      <w:r>
        <w:rPr>
          <w:rFonts w:ascii="Times New Roman" w:hAnsi="Times New Roman" w:cs="Times New Roman"/>
          <w:sz w:val="28"/>
          <w:szCs w:val="28"/>
        </w:rPr>
        <w:t>:</w:t>
      </w:r>
      <w:r w:rsidR="003F461D">
        <w:rPr>
          <w:rFonts w:ascii="Times New Roman" w:hAnsi="Times New Roman" w:cs="Times New Roman"/>
          <w:sz w:val="28"/>
          <w:szCs w:val="28"/>
        </w:rPr>
        <w:t>49</w:t>
      </w:r>
      <w:r w:rsidR="005471A1">
        <w:rPr>
          <w:rFonts w:ascii="Times New Roman" w:hAnsi="Times New Roman" w:cs="Times New Roman"/>
          <w:sz w:val="28"/>
          <w:szCs w:val="28"/>
        </w:rPr>
        <w:t xml:space="preserve">, </w:t>
      </w:r>
      <w:r w:rsidR="003F461D">
        <w:rPr>
          <w:rFonts w:ascii="Times New Roman" w:hAnsi="Times New Roman" w:cs="Times New Roman"/>
          <w:sz w:val="28"/>
          <w:szCs w:val="28"/>
        </w:rPr>
        <w:t xml:space="preserve">категория: земли населённых пунктов, </w:t>
      </w:r>
      <w:r w:rsidR="003F461D">
        <w:rPr>
          <w:rFonts w:ascii="Times New Roman" w:hAnsi="Times New Roman" w:cs="Times New Roman"/>
          <w:sz w:val="28"/>
          <w:szCs w:val="28"/>
        </w:rPr>
        <w:t>площадь</w:t>
      </w:r>
      <w:r w:rsidR="00CE017D">
        <w:rPr>
          <w:rFonts w:ascii="Times New Roman" w:hAnsi="Times New Roman" w:cs="Times New Roman"/>
          <w:sz w:val="28"/>
          <w:szCs w:val="28"/>
        </w:rPr>
        <w:t>ю</w:t>
      </w:r>
      <w:r w:rsidR="003F461D">
        <w:rPr>
          <w:rFonts w:ascii="Times New Roman" w:hAnsi="Times New Roman" w:cs="Times New Roman"/>
          <w:sz w:val="28"/>
          <w:szCs w:val="28"/>
        </w:rPr>
        <w:t xml:space="preserve"> 126,09 квадратных метров</w:t>
      </w:r>
      <w:r w:rsidR="003F461D">
        <w:rPr>
          <w:rFonts w:ascii="Times New Roman" w:hAnsi="Times New Roman" w:cs="Times New Roman"/>
          <w:sz w:val="28"/>
          <w:szCs w:val="28"/>
        </w:rPr>
        <w:t xml:space="preserve">, </w:t>
      </w:r>
      <w:r w:rsidR="005471A1">
        <w:rPr>
          <w:rFonts w:ascii="Times New Roman" w:hAnsi="Times New Roman" w:cs="Times New Roman"/>
          <w:sz w:val="28"/>
          <w:szCs w:val="28"/>
        </w:rPr>
        <w:t xml:space="preserve">местоположение: </w:t>
      </w:r>
      <w:r w:rsidR="003F461D">
        <w:rPr>
          <w:rFonts w:ascii="Times New Roman" w:hAnsi="Times New Roman" w:cs="Times New Roman"/>
          <w:sz w:val="28"/>
          <w:szCs w:val="28"/>
        </w:rPr>
        <w:t>Т</w:t>
      </w:r>
      <w:r w:rsidR="005471A1">
        <w:rPr>
          <w:rFonts w:ascii="Times New Roman" w:hAnsi="Times New Roman" w:cs="Times New Roman"/>
          <w:sz w:val="28"/>
          <w:szCs w:val="28"/>
        </w:rPr>
        <w:t>амбовская область, Мордовский район</w:t>
      </w:r>
      <w:r w:rsidR="003F461D">
        <w:rPr>
          <w:rFonts w:ascii="Times New Roman" w:hAnsi="Times New Roman" w:cs="Times New Roman"/>
          <w:sz w:val="28"/>
          <w:szCs w:val="28"/>
        </w:rPr>
        <w:t>, р.п. Мордово, ул. Техническая;</w:t>
      </w:r>
    </w:p>
    <w:p w:rsidR="003F461D" w:rsidRDefault="003F461D" w:rsidP="003F46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 68:08:0103043:</w:t>
      </w:r>
      <w:r>
        <w:rPr>
          <w:rFonts w:ascii="Times New Roman" w:hAnsi="Times New Roman" w:cs="Times New Roman"/>
          <w:sz w:val="28"/>
          <w:szCs w:val="28"/>
        </w:rPr>
        <w:t>252</w:t>
      </w:r>
      <w:r>
        <w:rPr>
          <w:rFonts w:ascii="Times New Roman" w:hAnsi="Times New Roman" w:cs="Times New Roman"/>
          <w:sz w:val="28"/>
          <w:szCs w:val="28"/>
        </w:rPr>
        <w:t>, категория: земли населённых пунктов, площадь</w:t>
      </w:r>
      <w:r w:rsidR="00CE01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472,60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метров, местоположение: Тамбовская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Мордовский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абочий поселок </w:t>
      </w:r>
      <w:r>
        <w:rPr>
          <w:rFonts w:ascii="Times New Roman" w:hAnsi="Times New Roman" w:cs="Times New Roman"/>
          <w:sz w:val="28"/>
          <w:szCs w:val="28"/>
        </w:rPr>
        <w:t>Мордово, ул. Техническая;</w:t>
      </w:r>
    </w:p>
    <w:p w:rsidR="003F461D" w:rsidRDefault="003F461D" w:rsidP="003F46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площадью 453,83 квадратных метров, </w:t>
      </w:r>
      <w:r>
        <w:rPr>
          <w:rFonts w:ascii="Times New Roman" w:hAnsi="Times New Roman" w:cs="Times New Roman"/>
          <w:sz w:val="28"/>
          <w:szCs w:val="28"/>
        </w:rPr>
        <w:t xml:space="preserve">категория: земли населённых пунктов,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расположенного в кадастровом квартале 68:08:0103028, </w:t>
      </w:r>
      <w:r>
        <w:rPr>
          <w:rFonts w:ascii="Times New Roman" w:hAnsi="Times New Roman" w:cs="Times New Roman"/>
          <w:sz w:val="28"/>
          <w:szCs w:val="28"/>
        </w:rPr>
        <w:t>местоположение: Тамбовская область, муниципальный округ Мордовский</w:t>
      </w:r>
      <w:r w:rsidR="00CE017D">
        <w:rPr>
          <w:rFonts w:ascii="Times New Roman" w:hAnsi="Times New Roman" w:cs="Times New Roman"/>
          <w:sz w:val="28"/>
          <w:szCs w:val="28"/>
        </w:rPr>
        <w:t>;</w:t>
      </w:r>
    </w:p>
    <w:p w:rsidR="00CE017D" w:rsidRDefault="00CE017D" w:rsidP="00CE01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 68:08:01030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категория: земли населённых пунктов, площадь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86,78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метров, местоположение: Тамбовская область, Мордовский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Красина, д.62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558B" w:rsidRDefault="00A0558B" w:rsidP="00A055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 68:08:01030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, категория: земли населённых пунктов, площадь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11,08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метров, 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расположенного в границах участка. Ориентир жилой дом. Почтовый адрес ориентира: Тамбовская область, Мордовский район, р.п. Мордово, ул. Красина, д.60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752" w:rsidRDefault="006817EA" w:rsidP="009F6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земельного участка с кадастровым номером 68:08:01030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:52, категория: земли населённых пунктов, площадь 4</w:t>
      </w:r>
      <w:r>
        <w:rPr>
          <w:rFonts w:ascii="Times New Roman" w:hAnsi="Times New Roman" w:cs="Times New Roman"/>
          <w:sz w:val="28"/>
          <w:szCs w:val="28"/>
        </w:rPr>
        <w:t>0,39</w:t>
      </w:r>
      <w:r>
        <w:rPr>
          <w:rFonts w:ascii="Times New Roman" w:hAnsi="Times New Roman" w:cs="Times New Roman"/>
          <w:sz w:val="28"/>
          <w:szCs w:val="28"/>
        </w:rPr>
        <w:t xml:space="preserve"> квадратных метров, местоположение: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Тамбовская область, Мордовский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,  р</w:t>
      </w:r>
      <w:r>
        <w:rPr>
          <w:rFonts w:ascii="Times New Roman" w:hAnsi="Times New Roman" w:cs="Times New Roman"/>
          <w:sz w:val="28"/>
          <w:szCs w:val="28"/>
        </w:rPr>
        <w:t xml:space="preserve">.п. </w:t>
      </w:r>
      <w:r>
        <w:rPr>
          <w:rFonts w:ascii="Times New Roman" w:hAnsi="Times New Roman" w:cs="Times New Roman"/>
          <w:sz w:val="28"/>
          <w:szCs w:val="28"/>
        </w:rPr>
        <w:t xml:space="preserve">Мордово, ул. </w:t>
      </w:r>
      <w:r>
        <w:rPr>
          <w:rFonts w:ascii="Times New Roman" w:hAnsi="Times New Roman" w:cs="Times New Roman"/>
          <w:sz w:val="28"/>
          <w:szCs w:val="28"/>
        </w:rPr>
        <w:t>Октябрьская, д.35, в</w:t>
      </w:r>
      <w:r w:rsidR="00866B0E">
        <w:rPr>
          <w:rFonts w:ascii="Times New Roman" w:hAnsi="Times New Roman" w:cs="Times New Roman"/>
          <w:sz w:val="28"/>
          <w:szCs w:val="28"/>
        </w:rPr>
        <w:t xml:space="preserve"> соответствии со статьями 39.37, 39.39, 39.42 Земельного кодекса Российской Федерации, статьей 3.6 Федерального закона от </w:t>
      </w:r>
      <w:r w:rsidR="00866B0E">
        <w:rPr>
          <w:rFonts w:ascii="Times New Roman" w:hAnsi="Times New Roman" w:cs="Times New Roman"/>
          <w:sz w:val="28"/>
          <w:szCs w:val="28"/>
        </w:rPr>
        <w:lastRenderedPageBreak/>
        <w:t>25.10.2001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B0E">
        <w:rPr>
          <w:rFonts w:ascii="Times New Roman" w:hAnsi="Times New Roman" w:cs="Times New Roman"/>
          <w:sz w:val="28"/>
          <w:szCs w:val="28"/>
        </w:rPr>
        <w:t xml:space="preserve">№ 137-ФЗ «О введении в действие Земельного кодекса Российской Федерации», извещает правообладателей указанных выше земельных участков о возможном установлении публичного сервитута в отношении этих земельных участков в целях </w:t>
      </w:r>
      <w:r w:rsidR="00EE2C49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9F6752">
        <w:rPr>
          <w:rFonts w:ascii="Times New Roman" w:hAnsi="Times New Roman" w:cs="Times New Roman"/>
          <w:sz w:val="28"/>
          <w:szCs w:val="28"/>
        </w:rPr>
        <w:t xml:space="preserve"> электросетевого хозяйства</w:t>
      </w:r>
      <w:r w:rsidR="00EE2C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находящихся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9F6752">
        <w:rPr>
          <w:rFonts w:ascii="Times New Roman" w:hAnsi="Times New Roman" w:cs="Times New Roman"/>
          <w:sz w:val="28"/>
          <w:szCs w:val="28"/>
        </w:rPr>
        <w:t>у ПАО «</w:t>
      </w:r>
      <w:proofErr w:type="spellStart"/>
      <w:r w:rsidR="009F6752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9F6752">
        <w:rPr>
          <w:rFonts w:ascii="Times New Roman" w:hAnsi="Times New Roman" w:cs="Times New Roman"/>
          <w:sz w:val="28"/>
          <w:szCs w:val="28"/>
        </w:rPr>
        <w:t xml:space="preserve"> Центр».</w:t>
      </w:r>
      <w:r w:rsidR="00EC7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5E" w:rsidRDefault="00EC765E" w:rsidP="009F6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</w:t>
      </w:r>
      <w:r w:rsidR="001F00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ходатайств</w:t>
      </w:r>
      <w:r w:rsidR="001F00C8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и прилагаемых к нему описанием местоположе</w:t>
      </w:r>
      <w:r w:rsidR="000011B6">
        <w:rPr>
          <w:rFonts w:ascii="Times New Roman" w:hAnsi="Times New Roman" w:cs="Times New Roman"/>
          <w:sz w:val="28"/>
          <w:szCs w:val="28"/>
        </w:rPr>
        <w:t xml:space="preserve">ния границ публичного сервитута, </w:t>
      </w:r>
      <w:r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земельные участки</w:t>
      </w:r>
      <w:r w:rsidR="00001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администрацию Мордовского муниципального округа Тамбовской области: Тамбовская область, Мордовский муниципальный район, р.п. Мордово,</w:t>
      </w:r>
      <w:r w:rsidR="00001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Коммунальная, д. 46, телефон 8(47542)</w:t>
      </w:r>
      <w:r w:rsidR="00001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3-11-24, отдел земельных</w:t>
      </w:r>
      <w:r w:rsidR="00001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 Мордовского муниципального округа, в рабочие дни.</w:t>
      </w:r>
    </w:p>
    <w:p w:rsidR="00EC765E" w:rsidRDefault="00EC765E" w:rsidP="00D55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Правообладатели указанных выше земельных участков, в отношении которых испрашивается публичный сервитут, если их права                                   не зарегистрированы в Едином государственном реестре недвижимости,                   в течени</w:t>
      </w:r>
      <w:r w:rsidR="005175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пятнадцати дней со дня опубликования настоящего сообщения                 в срок </w:t>
      </w:r>
      <w:r w:rsidR="001F00C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1F00C8">
        <w:rPr>
          <w:rFonts w:ascii="Times New Roman" w:hAnsi="Times New Roman" w:cs="Times New Roman"/>
          <w:sz w:val="28"/>
          <w:szCs w:val="28"/>
        </w:rPr>
        <w:t>21</w:t>
      </w:r>
      <w:r w:rsidR="008A235E">
        <w:rPr>
          <w:rFonts w:ascii="Times New Roman" w:hAnsi="Times New Roman" w:cs="Times New Roman"/>
          <w:sz w:val="28"/>
          <w:szCs w:val="28"/>
        </w:rPr>
        <w:t>.0</w:t>
      </w:r>
      <w:r w:rsidR="000011B6">
        <w:rPr>
          <w:rFonts w:ascii="Times New Roman" w:hAnsi="Times New Roman" w:cs="Times New Roman"/>
          <w:sz w:val="28"/>
          <w:szCs w:val="28"/>
        </w:rPr>
        <w:t>5</w:t>
      </w:r>
      <w:r w:rsidR="008A235E">
        <w:rPr>
          <w:rFonts w:ascii="Times New Roman" w:hAnsi="Times New Roman" w:cs="Times New Roman"/>
          <w:sz w:val="28"/>
          <w:szCs w:val="28"/>
        </w:rPr>
        <w:t>.202</w:t>
      </w:r>
      <w:r w:rsidR="001F00C8">
        <w:rPr>
          <w:rFonts w:ascii="Times New Roman" w:hAnsi="Times New Roman" w:cs="Times New Roman"/>
          <w:sz w:val="28"/>
          <w:szCs w:val="28"/>
        </w:rPr>
        <w:t>6</w:t>
      </w:r>
      <w:r w:rsidR="008A235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(включительно), могут подать заявление об учете </w:t>
      </w:r>
      <w:r w:rsidR="00BB1C5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их прав (обреме</w:t>
      </w:r>
      <w:r w:rsidR="00BB1C5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ний прав) на земельные участки с приложением копий документов, подтверждающих эти права (обременения прав).</w:t>
      </w:r>
      <w:proofErr w:type="gramEnd"/>
      <w:r w:rsidR="00BB1C5D">
        <w:rPr>
          <w:rFonts w:ascii="Times New Roman" w:hAnsi="Times New Roman" w:cs="Times New Roman"/>
          <w:sz w:val="28"/>
          <w:szCs w:val="28"/>
        </w:rPr>
        <w:t xml:space="preserve"> В таких заявлениях указывается способ связи с правообладателями земельных участков, в том числе почтовый адрес и (или) адрес электронной почты. Правообладатели земельных участков, подавшие такие заявления                         по истечении указанного срока</w:t>
      </w:r>
      <w:r w:rsidR="0051759A">
        <w:rPr>
          <w:rFonts w:ascii="Times New Roman" w:hAnsi="Times New Roman" w:cs="Times New Roman"/>
          <w:sz w:val="28"/>
          <w:szCs w:val="28"/>
        </w:rPr>
        <w:t>,</w:t>
      </w:r>
      <w:r w:rsidR="00BB1C5D">
        <w:rPr>
          <w:rFonts w:ascii="Times New Roman" w:hAnsi="Times New Roman" w:cs="Times New Roman"/>
          <w:sz w:val="28"/>
          <w:szCs w:val="28"/>
        </w:rPr>
        <w:t xml:space="preserve"> несут риски невозможности обеспечения </w:t>
      </w:r>
      <w:r w:rsidR="008A23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B1C5D">
        <w:rPr>
          <w:rFonts w:ascii="Times New Roman" w:hAnsi="Times New Roman" w:cs="Times New Roman"/>
          <w:sz w:val="28"/>
          <w:szCs w:val="28"/>
        </w:rPr>
        <w:t>их прав</w:t>
      </w:r>
      <w:r w:rsidR="0051759A">
        <w:rPr>
          <w:rFonts w:ascii="Times New Roman" w:hAnsi="Times New Roman" w:cs="Times New Roman"/>
          <w:sz w:val="28"/>
          <w:szCs w:val="28"/>
        </w:rPr>
        <w:t>,</w:t>
      </w:r>
      <w:r w:rsidR="00BB1C5D">
        <w:rPr>
          <w:rFonts w:ascii="Times New Roman" w:hAnsi="Times New Roman" w:cs="Times New Roman"/>
          <w:sz w:val="28"/>
          <w:szCs w:val="28"/>
        </w:rPr>
        <w:t xml:space="preserve"> в связи с отсутствием информации о таких лицах и их правах </w:t>
      </w:r>
      <w:r w:rsidR="008A235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B1C5D">
        <w:rPr>
          <w:rFonts w:ascii="Times New Roman" w:hAnsi="Times New Roman" w:cs="Times New Roman"/>
          <w:sz w:val="28"/>
          <w:szCs w:val="28"/>
        </w:rPr>
        <w:t>на земельные участки</w:t>
      </w:r>
      <w:bookmarkStart w:id="0" w:name="_GoBack"/>
      <w:bookmarkEnd w:id="0"/>
      <w:r w:rsidR="00BB1C5D">
        <w:rPr>
          <w:rFonts w:ascii="Times New Roman" w:hAnsi="Times New Roman" w:cs="Times New Roman"/>
          <w:sz w:val="28"/>
          <w:szCs w:val="28"/>
        </w:rPr>
        <w:t>.</w:t>
      </w:r>
    </w:p>
    <w:p w:rsidR="00BB1C5D" w:rsidRPr="00BB1C5D" w:rsidRDefault="00BB1C5D" w:rsidP="00D5549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Настоящее сообщение размещено на официальном сайте администрации Мордовского муниципального округа Тамбовской области                                        в информационно-телекоммуникационной сети «Интернет» </w:t>
      </w:r>
      <w:r w:rsidRPr="00BB1C5D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BB1C5D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BB1C5D">
        <w:rPr>
          <w:rFonts w:ascii="Times New Roman" w:hAnsi="Times New Roman" w:cs="Times New Roman"/>
          <w:sz w:val="28"/>
          <w:szCs w:val="28"/>
          <w:u w:val="single"/>
          <w:lang w:val="en-US"/>
        </w:rPr>
        <w:t>r</w:t>
      </w:r>
      <w:r w:rsidRPr="00BB1C5D">
        <w:rPr>
          <w:rFonts w:ascii="Times New Roman" w:hAnsi="Times New Roman" w:cs="Times New Roman"/>
          <w:sz w:val="28"/>
          <w:szCs w:val="28"/>
          <w:u w:val="single"/>
        </w:rPr>
        <w:t>42.</w:t>
      </w:r>
      <w:proofErr w:type="spellStart"/>
      <w:r w:rsidRPr="00BB1C5D">
        <w:rPr>
          <w:rFonts w:ascii="Times New Roman" w:hAnsi="Times New Roman" w:cs="Times New Roman"/>
          <w:sz w:val="28"/>
          <w:szCs w:val="28"/>
          <w:u w:val="single"/>
          <w:lang w:val="en-US"/>
        </w:rPr>
        <w:t>tmbreg</w:t>
      </w:r>
      <w:proofErr w:type="spellEnd"/>
      <w:r w:rsidRPr="00BB1C5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BB1C5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BB1C5D">
        <w:rPr>
          <w:rFonts w:ascii="Times New Roman" w:hAnsi="Times New Roman" w:cs="Times New Roman"/>
          <w:sz w:val="28"/>
          <w:szCs w:val="28"/>
          <w:u w:val="single"/>
        </w:rPr>
        <w:t>/.</w:t>
      </w:r>
    </w:p>
    <w:sectPr w:rsidR="00BB1C5D" w:rsidRPr="00BB1C5D" w:rsidSect="00AC509A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49B"/>
    <w:rsid w:val="000011B6"/>
    <w:rsid w:val="0002686F"/>
    <w:rsid w:val="001F00C8"/>
    <w:rsid w:val="003738D1"/>
    <w:rsid w:val="003F461D"/>
    <w:rsid w:val="0051759A"/>
    <w:rsid w:val="005471A1"/>
    <w:rsid w:val="006134E8"/>
    <w:rsid w:val="006310E8"/>
    <w:rsid w:val="0064311A"/>
    <w:rsid w:val="006817EA"/>
    <w:rsid w:val="007A1418"/>
    <w:rsid w:val="007E0975"/>
    <w:rsid w:val="00866B0E"/>
    <w:rsid w:val="008824AE"/>
    <w:rsid w:val="008A235E"/>
    <w:rsid w:val="008E0B65"/>
    <w:rsid w:val="009F6752"/>
    <w:rsid w:val="00A0558B"/>
    <w:rsid w:val="00AC509A"/>
    <w:rsid w:val="00AD5261"/>
    <w:rsid w:val="00BB1C5D"/>
    <w:rsid w:val="00CE017D"/>
    <w:rsid w:val="00D1110A"/>
    <w:rsid w:val="00D5549B"/>
    <w:rsid w:val="00DA3E18"/>
    <w:rsid w:val="00E7688E"/>
    <w:rsid w:val="00E96BAC"/>
    <w:rsid w:val="00EC765E"/>
    <w:rsid w:val="00EE2C49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AE"/>
  </w:style>
  <w:style w:type="paragraph" w:styleId="1">
    <w:name w:val="heading 1"/>
    <w:basedOn w:val="a"/>
    <w:next w:val="a"/>
    <w:link w:val="10"/>
    <w:uiPriority w:val="9"/>
    <w:qFormat/>
    <w:rsid w:val="00E96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6B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6B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B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6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6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6BA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</dc:creator>
  <cp:keywords/>
  <dc:description/>
  <cp:lastModifiedBy>user</cp:lastModifiedBy>
  <cp:revision>16</cp:revision>
  <cp:lastPrinted>2024-03-28T12:55:00Z</cp:lastPrinted>
  <dcterms:created xsi:type="dcterms:W3CDTF">2024-03-28T10:35:00Z</dcterms:created>
  <dcterms:modified xsi:type="dcterms:W3CDTF">2026-05-04T09:05:00Z</dcterms:modified>
</cp:coreProperties>
</file>