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BC" w:rsidRDefault="007232ED" w:rsidP="004F71BC">
      <w:pPr>
        <w:pStyle w:val="a8"/>
        <w:jc w:val="right"/>
        <w:rPr>
          <w:sz w:val="28"/>
          <w:szCs w:val="28"/>
        </w:rPr>
      </w:pPr>
      <w:r w:rsidRPr="004F71BC">
        <w:rPr>
          <w:sz w:val="40"/>
          <w:szCs w:val="40"/>
        </w:rPr>
        <w:t xml:space="preserve">             </w:t>
      </w:r>
      <w:r w:rsidR="004F71BC">
        <w:rPr>
          <w:sz w:val="28"/>
          <w:szCs w:val="28"/>
        </w:rPr>
        <w:t xml:space="preserve">                                                                                             </w:t>
      </w:r>
      <w:r w:rsidR="001067FC">
        <w:rPr>
          <w:sz w:val="28"/>
          <w:szCs w:val="28"/>
        </w:rPr>
        <w:t xml:space="preserve">                      </w:t>
      </w:r>
      <w:r w:rsidR="004F71BC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9F4163" w:rsidRPr="00C56F12" w:rsidRDefault="009F4163" w:rsidP="006A6531">
      <w:pPr>
        <w:pStyle w:val="western"/>
        <w:spacing w:before="0" w:beforeAutospacing="0" w:after="0"/>
        <w:jc w:val="both"/>
        <w:rPr>
          <w:rFonts w:ascii="PT Astra Serif" w:hAnsi="PT Astra Serif" w:cs="Times New Roman"/>
          <w:sz w:val="28"/>
          <w:szCs w:val="28"/>
        </w:rPr>
      </w:pPr>
      <w:r w:rsidRPr="00654001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</w:t>
      </w:r>
    </w:p>
    <w:p w:rsidR="00FA4022" w:rsidRPr="005201E4" w:rsidRDefault="00FA4022" w:rsidP="00FA4022">
      <w:pPr>
        <w:pStyle w:val="a8"/>
        <w:jc w:val="center"/>
        <w:rPr>
          <w:rFonts w:ascii="PT Astra Serif" w:hAnsi="PT Astra Serif"/>
          <w:sz w:val="28"/>
          <w:szCs w:val="28"/>
        </w:rPr>
      </w:pPr>
      <w:r w:rsidRPr="005201E4">
        <w:rPr>
          <w:rFonts w:ascii="PT Astra Serif" w:hAnsi="PT Astra Serif"/>
          <w:sz w:val="28"/>
          <w:szCs w:val="28"/>
        </w:rPr>
        <w:t xml:space="preserve">Администрация  Мордовского 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</w:t>
      </w:r>
      <w:r w:rsidRPr="005201E4">
        <w:rPr>
          <w:rFonts w:ascii="PT Astra Serif" w:hAnsi="PT Astra Serif"/>
          <w:sz w:val="28"/>
          <w:szCs w:val="28"/>
        </w:rPr>
        <w:t>муниципального округа</w:t>
      </w:r>
    </w:p>
    <w:p w:rsidR="00FA4022" w:rsidRPr="005201E4" w:rsidRDefault="00FA4022" w:rsidP="00FA4022">
      <w:pPr>
        <w:pStyle w:val="a8"/>
        <w:jc w:val="center"/>
        <w:rPr>
          <w:rFonts w:ascii="PT Astra Serif" w:hAnsi="PT Astra Serif"/>
          <w:sz w:val="28"/>
          <w:szCs w:val="28"/>
        </w:rPr>
      </w:pPr>
      <w:r w:rsidRPr="005201E4">
        <w:rPr>
          <w:rFonts w:ascii="PT Astra Serif" w:hAnsi="PT Astra Serif"/>
          <w:sz w:val="28"/>
          <w:szCs w:val="28"/>
        </w:rPr>
        <w:t>Тамбовской области</w:t>
      </w:r>
    </w:p>
    <w:p w:rsidR="00FA4022" w:rsidRPr="005201E4" w:rsidRDefault="00FA4022" w:rsidP="00FA4022">
      <w:pPr>
        <w:pStyle w:val="a8"/>
        <w:jc w:val="both"/>
        <w:rPr>
          <w:rFonts w:ascii="PT Astra Serif" w:hAnsi="PT Astra Serif"/>
          <w:sz w:val="28"/>
          <w:szCs w:val="28"/>
        </w:rPr>
      </w:pPr>
    </w:p>
    <w:p w:rsidR="00FA4022" w:rsidRPr="005201E4" w:rsidRDefault="00FA4022" w:rsidP="00FA4022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5201E4">
        <w:rPr>
          <w:rFonts w:ascii="PT Astra Serif" w:hAnsi="PT Astra Serif"/>
          <w:sz w:val="28"/>
          <w:szCs w:val="28"/>
        </w:rPr>
        <w:t xml:space="preserve">                                               </w:t>
      </w:r>
      <w:r w:rsidRPr="001807AE">
        <w:rPr>
          <w:rFonts w:ascii="PT Astra Serif" w:hAnsi="PT Astra Serif"/>
          <w:sz w:val="28"/>
          <w:szCs w:val="28"/>
        </w:rPr>
        <w:t xml:space="preserve">    </w:t>
      </w:r>
      <w:r w:rsidRPr="005201E4">
        <w:rPr>
          <w:rFonts w:ascii="PT Astra Serif" w:hAnsi="PT Astra Serif"/>
          <w:sz w:val="28"/>
          <w:szCs w:val="28"/>
        </w:rPr>
        <w:t>ПОСТАНОВЛЕНИЕ</w:t>
      </w:r>
    </w:p>
    <w:p w:rsidR="00114743" w:rsidRPr="00114743" w:rsidRDefault="00FA4022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5201E4">
        <w:rPr>
          <w:rFonts w:ascii="PT Astra Serif" w:hAnsi="PT Astra Serif"/>
          <w:sz w:val="28"/>
          <w:szCs w:val="28"/>
        </w:rPr>
        <w:t xml:space="preserve"> </w:t>
      </w:r>
      <w:r w:rsidR="00114743" w:rsidRPr="00114743">
        <w:rPr>
          <w:rFonts w:ascii="PT Astra Serif" w:hAnsi="PT Astra Serif"/>
          <w:sz w:val="28"/>
          <w:szCs w:val="28"/>
        </w:rPr>
        <w:t>19.01. 202</w:t>
      </w:r>
      <w:r w:rsidR="00114743">
        <w:rPr>
          <w:rFonts w:ascii="PT Astra Serif" w:hAnsi="PT Astra Serif"/>
          <w:sz w:val="28"/>
          <w:szCs w:val="28"/>
        </w:rPr>
        <w:t xml:space="preserve">4                                    </w:t>
      </w:r>
      <w:r w:rsidR="00114743" w:rsidRPr="0011474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14743" w:rsidRPr="00114743">
        <w:rPr>
          <w:rFonts w:ascii="PT Astra Serif" w:hAnsi="PT Astra Serif"/>
          <w:sz w:val="28"/>
          <w:szCs w:val="28"/>
        </w:rPr>
        <w:t>р.п</w:t>
      </w:r>
      <w:proofErr w:type="spellEnd"/>
      <w:r w:rsidR="00114743" w:rsidRPr="00114743">
        <w:rPr>
          <w:rFonts w:ascii="PT Astra Serif" w:hAnsi="PT Astra Serif"/>
          <w:sz w:val="28"/>
          <w:szCs w:val="28"/>
        </w:rPr>
        <w:t xml:space="preserve">. Мордово                                    </w:t>
      </w:r>
      <w:r w:rsidR="00114743">
        <w:rPr>
          <w:rFonts w:ascii="PT Astra Serif" w:hAnsi="PT Astra Serif"/>
          <w:sz w:val="28"/>
          <w:szCs w:val="28"/>
        </w:rPr>
        <w:t xml:space="preserve"> </w:t>
      </w:r>
      <w:r w:rsidR="00114743" w:rsidRPr="00114743">
        <w:rPr>
          <w:rFonts w:ascii="PT Astra Serif" w:hAnsi="PT Astra Serif"/>
          <w:sz w:val="28"/>
          <w:szCs w:val="28"/>
        </w:rPr>
        <w:t xml:space="preserve">      № 82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 утверждении </w:t>
      </w:r>
      <w:r w:rsidRPr="00114743">
        <w:rPr>
          <w:rFonts w:ascii="PT Astra Serif" w:hAnsi="PT Astra Serif"/>
          <w:sz w:val="28"/>
          <w:szCs w:val="28"/>
        </w:rPr>
        <w:t>муниципальной программы Мор</w:t>
      </w:r>
      <w:r>
        <w:rPr>
          <w:rFonts w:ascii="PT Astra Serif" w:hAnsi="PT Astra Serif"/>
          <w:sz w:val="28"/>
          <w:szCs w:val="28"/>
        </w:rPr>
        <w:t xml:space="preserve">довского муниципального округа </w:t>
      </w:r>
      <w:r w:rsidRPr="00114743">
        <w:rPr>
          <w:rFonts w:ascii="PT Astra Serif" w:hAnsi="PT Astra Serif"/>
          <w:sz w:val="28"/>
          <w:szCs w:val="28"/>
        </w:rPr>
        <w:t>«Доступная среда».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114743">
        <w:rPr>
          <w:rFonts w:ascii="PT Astra Serif" w:hAnsi="PT Astra Serif"/>
          <w:sz w:val="28"/>
          <w:szCs w:val="28"/>
        </w:rPr>
        <w:t>В соответствии с Порядком разработки, утверждения и реализации муниципальных программ Мордовского муниципального округа, утвержденного постановлением администрации муниципального округа «Об утверждении Порядка разработки, утверждения и реализации муниципальных программ Мордовского муниципального округа» от 09.01.2024 № 27, администрация округа постановляет: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1.Утвердить муниципальную программу </w:t>
      </w:r>
      <w:r w:rsidRPr="00114743">
        <w:rPr>
          <w:rFonts w:ascii="PT Astra Serif" w:hAnsi="PT Astra Serif"/>
          <w:sz w:val="28"/>
          <w:szCs w:val="28"/>
        </w:rPr>
        <w:t>Мордовского муниципального округа «Доступная среда», согласно приложению.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Признать </w:t>
      </w:r>
      <w:r w:rsidRPr="00114743">
        <w:rPr>
          <w:rFonts w:ascii="PT Astra Serif" w:hAnsi="PT Astra Serif"/>
          <w:sz w:val="28"/>
          <w:szCs w:val="28"/>
        </w:rPr>
        <w:t>утратившими силу постановления администрации района: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114743">
        <w:rPr>
          <w:rFonts w:ascii="PT Astra Serif" w:hAnsi="PT Astra Serif"/>
          <w:sz w:val="28"/>
          <w:szCs w:val="28"/>
        </w:rPr>
        <w:t xml:space="preserve">      от 30</w:t>
      </w:r>
      <w:r>
        <w:rPr>
          <w:rFonts w:ascii="PT Astra Serif" w:hAnsi="PT Astra Serif"/>
          <w:sz w:val="28"/>
          <w:szCs w:val="28"/>
        </w:rPr>
        <w:t xml:space="preserve">.03.2016 № 176 «Об утверждении </w:t>
      </w:r>
      <w:r w:rsidRPr="00114743">
        <w:rPr>
          <w:rFonts w:ascii="PT Astra Serif" w:hAnsi="PT Astra Serif"/>
          <w:sz w:val="28"/>
          <w:szCs w:val="28"/>
        </w:rPr>
        <w:t xml:space="preserve">муниципальной программы Мордовского района «Доступная среда»; 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114743">
        <w:rPr>
          <w:rFonts w:ascii="PT Astra Serif" w:hAnsi="PT Astra Serif"/>
          <w:sz w:val="28"/>
          <w:szCs w:val="28"/>
        </w:rPr>
        <w:t xml:space="preserve">    </w:t>
      </w:r>
      <w:r>
        <w:rPr>
          <w:rFonts w:ascii="PT Astra Serif" w:hAnsi="PT Astra Serif"/>
          <w:sz w:val="28"/>
          <w:szCs w:val="28"/>
        </w:rPr>
        <w:t xml:space="preserve"> </w:t>
      </w:r>
      <w:r w:rsidRPr="00114743">
        <w:rPr>
          <w:rFonts w:ascii="PT Astra Serif" w:hAnsi="PT Astra Serif"/>
          <w:sz w:val="28"/>
          <w:szCs w:val="28"/>
        </w:rPr>
        <w:t xml:space="preserve"> от 27.12.2019 № 738 «О внесении изменений в муниципальну</w:t>
      </w:r>
      <w:r>
        <w:rPr>
          <w:rFonts w:ascii="PT Astra Serif" w:hAnsi="PT Astra Serif"/>
          <w:sz w:val="28"/>
          <w:szCs w:val="28"/>
        </w:rPr>
        <w:t xml:space="preserve">ю программу Мордовского района </w:t>
      </w:r>
      <w:r w:rsidRPr="00114743">
        <w:rPr>
          <w:rFonts w:ascii="PT Astra Serif" w:hAnsi="PT Astra Serif"/>
          <w:sz w:val="28"/>
          <w:szCs w:val="28"/>
        </w:rPr>
        <w:t xml:space="preserve">«Доступная среда»; 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114743">
        <w:rPr>
          <w:rFonts w:ascii="PT Astra Serif" w:hAnsi="PT Astra Serif"/>
          <w:sz w:val="28"/>
          <w:szCs w:val="28"/>
        </w:rPr>
        <w:t xml:space="preserve">   </w:t>
      </w:r>
      <w:r>
        <w:rPr>
          <w:rFonts w:ascii="PT Astra Serif" w:hAnsi="PT Astra Serif"/>
          <w:sz w:val="28"/>
          <w:szCs w:val="28"/>
        </w:rPr>
        <w:t xml:space="preserve">   </w:t>
      </w:r>
      <w:r w:rsidRPr="00114743">
        <w:rPr>
          <w:rFonts w:ascii="PT Astra Serif" w:hAnsi="PT Astra Serif"/>
          <w:sz w:val="28"/>
          <w:szCs w:val="28"/>
        </w:rPr>
        <w:t>от 29.12.2020 № 653 «О внесении изменений в муниципальн</w:t>
      </w:r>
      <w:r>
        <w:rPr>
          <w:rFonts w:ascii="PT Astra Serif" w:hAnsi="PT Astra Serif"/>
          <w:sz w:val="28"/>
          <w:szCs w:val="28"/>
        </w:rPr>
        <w:t>ую программу Мордовского района</w:t>
      </w:r>
      <w:r w:rsidRPr="00114743">
        <w:rPr>
          <w:rFonts w:ascii="PT Astra Serif" w:hAnsi="PT Astra Serif"/>
          <w:sz w:val="28"/>
          <w:szCs w:val="28"/>
        </w:rPr>
        <w:t xml:space="preserve"> «Доступная среда»; 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114743">
        <w:rPr>
          <w:rFonts w:ascii="PT Astra Serif" w:hAnsi="PT Astra Serif"/>
          <w:sz w:val="28"/>
          <w:szCs w:val="28"/>
        </w:rPr>
        <w:t xml:space="preserve">   </w:t>
      </w:r>
      <w:r>
        <w:rPr>
          <w:rFonts w:ascii="PT Astra Serif" w:hAnsi="PT Astra Serif"/>
          <w:sz w:val="28"/>
          <w:szCs w:val="28"/>
        </w:rPr>
        <w:t xml:space="preserve">   </w:t>
      </w:r>
      <w:r w:rsidRPr="00114743">
        <w:rPr>
          <w:rFonts w:ascii="PT Astra Serif" w:hAnsi="PT Astra Serif"/>
          <w:sz w:val="28"/>
          <w:szCs w:val="28"/>
        </w:rPr>
        <w:t xml:space="preserve">от 25.08.2021 № 423 «О внесении изменений в муниципальную программу Мордовского района «Доступная среда»; 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от </w:t>
      </w:r>
      <w:r w:rsidRPr="00114743">
        <w:rPr>
          <w:rFonts w:ascii="PT Astra Serif" w:hAnsi="PT Astra Serif"/>
          <w:sz w:val="28"/>
          <w:szCs w:val="28"/>
        </w:rPr>
        <w:t>30.12.2021 № 718 «О внесении изменений в муниципальну</w:t>
      </w:r>
      <w:r>
        <w:rPr>
          <w:rFonts w:ascii="PT Astra Serif" w:hAnsi="PT Astra Serif"/>
          <w:sz w:val="28"/>
          <w:szCs w:val="28"/>
        </w:rPr>
        <w:t xml:space="preserve">ю программу Мордовского района </w:t>
      </w:r>
      <w:r w:rsidRPr="00114743">
        <w:rPr>
          <w:rFonts w:ascii="PT Astra Serif" w:hAnsi="PT Astra Serif"/>
          <w:sz w:val="28"/>
          <w:szCs w:val="28"/>
        </w:rPr>
        <w:t xml:space="preserve">«Доступная среда»; 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от </w:t>
      </w:r>
      <w:r w:rsidRPr="00114743">
        <w:rPr>
          <w:rFonts w:ascii="PT Astra Serif" w:hAnsi="PT Astra Serif"/>
          <w:sz w:val="28"/>
          <w:szCs w:val="28"/>
        </w:rPr>
        <w:t>29.08.2022 № 420 «О внесении изменений в муниципальну</w:t>
      </w:r>
      <w:r>
        <w:rPr>
          <w:rFonts w:ascii="PT Astra Serif" w:hAnsi="PT Astra Serif"/>
          <w:sz w:val="28"/>
          <w:szCs w:val="28"/>
        </w:rPr>
        <w:t xml:space="preserve">ю программу Мордовского района </w:t>
      </w:r>
      <w:r w:rsidRPr="00114743">
        <w:rPr>
          <w:rFonts w:ascii="PT Astra Serif" w:hAnsi="PT Astra Serif"/>
          <w:sz w:val="28"/>
          <w:szCs w:val="28"/>
        </w:rPr>
        <w:t xml:space="preserve">«Доступная среда»; 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от </w:t>
      </w:r>
      <w:r w:rsidRPr="00114743">
        <w:rPr>
          <w:rFonts w:ascii="PT Astra Serif" w:hAnsi="PT Astra Serif"/>
          <w:sz w:val="28"/>
          <w:szCs w:val="28"/>
        </w:rPr>
        <w:t>08.11.2022 № 584 «О внесении изменений в муниципальную программу Мор</w:t>
      </w:r>
      <w:r>
        <w:rPr>
          <w:rFonts w:ascii="PT Astra Serif" w:hAnsi="PT Astra Serif"/>
          <w:sz w:val="28"/>
          <w:szCs w:val="28"/>
        </w:rPr>
        <w:t xml:space="preserve">довского района </w:t>
      </w:r>
      <w:r w:rsidRPr="00114743">
        <w:rPr>
          <w:rFonts w:ascii="PT Astra Serif" w:hAnsi="PT Astra Serif"/>
          <w:sz w:val="28"/>
          <w:szCs w:val="28"/>
        </w:rPr>
        <w:t xml:space="preserve">«Доступная среда»; 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11474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от </w:t>
      </w:r>
      <w:r w:rsidRPr="00114743">
        <w:rPr>
          <w:rFonts w:ascii="PT Astra Serif" w:hAnsi="PT Astra Serif"/>
          <w:sz w:val="28"/>
          <w:szCs w:val="28"/>
        </w:rPr>
        <w:t>29.12.2022 № 704 «О внесении изменений в муниципальну</w:t>
      </w:r>
      <w:r>
        <w:rPr>
          <w:rFonts w:ascii="PT Astra Serif" w:hAnsi="PT Astra Serif"/>
          <w:sz w:val="28"/>
          <w:szCs w:val="28"/>
        </w:rPr>
        <w:t xml:space="preserve">ю программу Мордовского района </w:t>
      </w:r>
      <w:r w:rsidRPr="00114743">
        <w:rPr>
          <w:rFonts w:ascii="PT Astra Serif" w:hAnsi="PT Astra Serif"/>
          <w:sz w:val="28"/>
          <w:szCs w:val="28"/>
        </w:rPr>
        <w:t xml:space="preserve">«Доступная среда». 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114743">
        <w:rPr>
          <w:rFonts w:ascii="PT Astra Serif" w:hAnsi="PT Astra Serif"/>
          <w:sz w:val="28"/>
          <w:szCs w:val="28"/>
        </w:rPr>
        <w:t>3. Опубли</w:t>
      </w:r>
      <w:r>
        <w:rPr>
          <w:rFonts w:ascii="PT Astra Serif" w:hAnsi="PT Astra Serif"/>
          <w:sz w:val="28"/>
          <w:szCs w:val="28"/>
        </w:rPr>
        <w:t xml:space="preserve">ковать настоящее постановление </w:t>
      </w:r>
      <w:r w:rsidRPr="00114743">
        <w:rPr>
          <w:rFonts w:ascii="PT Astra Serif" w:hAnsi="PT Astra Serif"/>
          <w:sz w:val="28"/>
          <w:szCs w:val="28"/>
        </w:rPr>
        <w:t>на сайте сетевого издания «ТОП 68 Тамбовский областной портал» (www.top68,ru) в информационно - телекоммуникационной сети Интернет.</w:t>
      </w:r>
    </w:p>
    <w:p w:rsidR="00114743" w:rsidRPr="00114743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114743">
        <w:rPr>
          <w:rFonts w:ascii="PT Astra Serif" w:hAnsi="PT Astra Serif"/>
          <w:sz w:val="28"/>
          <w:szCs w:val="28"/>
        </w:rPr>
        <w:t xml:space="preserve">4. Контроль за исполнением настоящего постановления возложить на </w:t>
      </w:r>
      <w:proofErr w:type="spellStart"/>
      <w:r w:rsidRPr="00114743">
        <w:rPr>
          <w:rFonts w:ascii="PT Astra Serif" w:hAnsi="PT Astra Serif"/>
          <w:sz w:val="28"/>
          <w:szCs w:val="28"/>
        </w:rPr>
        <w:t>и.о</w:t>
      </w:r>
      <w:proofErr w:type="spellEnd"/>
      <w:r w:rsidRPr="00114743">
        <w:rPr>
          <w:rFonts w:ascii="PT Astra Serif" w:hAnsi="PT Astra Serif"/>
          <w:sz w:val="28"/>
          <w:szCs w:val="28"/>
        </w:rPr>
        <w:t xml:space="preserve">. заместителя главы администрации муниципального округа М.А. </w:t>
      </w:r>
      <w:proofErr w:type="spellStart"/>
      <w:r w:rsidRPr="00114743">
        <w:rPr>
          <w:rFonts w:ascii="PT Astra Serif" w:hAnsi="PT Astra Serif"/>
          <w:sz w:val="28"/>
          <w:szCs w:val="28"/>
        </w:rPr>
        <w:t>Понкратову</w:t>
      </w:r>
      <w:proofErr w:type="spellEnd"/>
      <w:r w:rsidRPr="00114743">
        <w:rPr>
          <w:rFonts w:ascii="PT Astra Serif" w:hAnsi="PT Astra Serif"/>
          <w:sz w:val="28"/>
          <w:szCs w:val="28"/>
        </w:rPr>
        <w:t>.</w:t>
      </w:r>
    </w:p>
    <w:p w:rsidR="00FA4022" w:rsidRPr="005201E4" w:rsidRDefault="00114743" w:rsidP="00114743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114743">
        <w:rPr>
          <w:rFonts w:ascii="PT Astra Serif" w:hAnsi="PT Astra Serif"/>
          <w:sz w:val="28"/>
          <w:szCs w:val="28"/>
        </w:rPr>
        <w:t>5. Настоящее постановление вступает в силу с момента опубликования.</w:t>
      </w:r>
    </w:p>
    <w:p w:rsidR="00FA4022" w:rsidRPr="005201E4" w:rsidRDefault="00FA4022" w:rsidP="00FA4022">
      <w:pPr>
        <w:pStyle w:val="a8"/>
        <w:ind w:firstLine="708"/>
        <w:jc w:val="both"/>
        <w:rPr>
          <w:rFonts w:ascii="PT Astra Serif" w:hAnsi="PT Astra Serif"/>
          <w:sz w:val="28"/>
          <w:szCs w:val="28"/>
        </w:rPr>
      </w:pPr>
    </w:p>
    <w:p w:rsidR="00FA4022" w:rsidRPr="005201E4" w:rsidRDefault="00FA4022" w:rsidP="00FA4022">
      <w:pPr>
        <w:pStyle w:val="a8"/>
        <w:jc w:val="both"/>
        <w:rPr>
          <w:rFonts w:ascii="PT Astra Serif" w:hAnsi="PT Astra Serif"/>
          <w:sz w:val="28"/>
          <w:szCs w:val="28"/>
        </w:rPr>
      </w:pPr>
    </w:p>
    <w:p w:rsidR="00FA4022" w:rsidRPr="005201E4" w:rsidRDefault="00FA4022" w:rsidP="00FA4022">
      <w:pPr>
        <w:pStyle w:val="a8"/>
        <w:jc w:val="both"/>
        <w:rPr>
          <w:rFonts w:ascii="PT Astra Serif" w:hAnsi="PT Astra Serif"/>
          <w:sz w:val="28"/>
          <w:szCs w:val="28"/>
        </w:rPr>
      </w:pPr>
    </w:p>
    <w:p w:rsidR="00FA1567" w:rsidRDefault="00FA1567" w:rsidP="00FA4022">
      <w:pPr>
        <w:pStyle w:val="a8"/>
        <w:jc w:val="both"/>
        <w:rPr>
          <w:rFonts w:ascii="PT Astra Serif" w:hAnsi="PT Astra Serif"/>
          <w:sz w:val="28"/>
          <w:szCs w:val="28"/>
        </w:rPr>
      </w:pPr>
    </w:p>
    <w:p w:rsidR="00FC1C66" w:rsidRDefault="00FC1C66" w:rsidP="00FA4022">
      <w:pPr>
        <w:pStyle w:val="a8"/>
        <w:jc w:val="both"/>
        <w:rPr>
          <w:rFonts w:ascii="PT Astra Serif" w:hAnsi="PT Astra Serif"/>
          <w:sz w:val="28"/>
          <w:szCs w:val="28"/>
        </w:rPr>
      </w:pPr>
    </w:p>
    <w:p w:rsidR="00FA4022" w:rsidRPr="005201E4" w:rsidRDefault="00FC1C66" w:rsidP="00FA4022">
      <w:pPr>
        <w:pStyle w:val="a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</w:t>
      </w:r>
      <w:r w:rsidR="00FA4022" w:rsidRPr="005201E4">
        <w:rPr>
          <w:rFonts w:ascii="PT Astra Serif" w:hAnsi="PT Astra Serif"/>
          <w:sz w:val="28"/>
          <w:szCs w:val="28"/>
        </w:rPr>
        <w:t xml:space="preserve">Мордовского </w:t>
      </w:r>
    </w:p>
    <w:p w:rsidR="00FA4022" w:rsidRPr="005201E4" w:rsidRDefault="00FA4022" w:rsidP="00FA4022">
      <w:pPr>
        <w:pStyle w:val="a8"/>
        <w:jc w:val="both"/>
        <w:rPr>
          <w:rFonts w:ascii="PT Astra Serif" w:hAnsi="PT Astra Serif"/>
          <w:sz w:val="28"/>
          <w:szCs w:val="28"/>
        </w:rPr>
      </w:pPr>
      <w:r w:rsidRPr="005201E4">
        <w:rPr>
          <w:rFonts w:ascii="PT Astra Serif" w:hAnsi="PT Astra Serif"/>
          <w:sz w:val="28"/>
          <w:szCs w:val="28"/>
        </w:rPr>
        <w:t>муниципального округа                                                          С.В. Манн</w:t>
      </w:r>
    </w:p>
    <w:p w:rsidR="00FA1567" w:rsidRDefault="00FA4022" w:rsidP="00FA1567">
      <w:pPr>
        <w:pStyle w:val="a8"/>
        <w:jc w:val="center"/>
        <w:rPr>
          <w:rFonts w:ascii="PT Astra Serif" w:eastAsia="Times New Roman" w:hAnsi="PT Astra Serif"/>
          <w:sz w:val="28"/>
          <w:szCs w:val="28"/>
        </w:rPr>
      </w:pPr>
      <w:r w:rsidRPr="005201E4">
        <w:rPr>
          <w:rFonts w:ascii="PT Astra Serif" w:hAnsi="PT Astra Serif"/>
          <w:sz w:val="28"/>
          <w:szCs w:val="28"/>
        </w:rPr>
        <w:lastRenderedPageBreak/>
        <w:t xml:space="preserve">  </w:t>
      </w:r>
      <w:r w:rsidRPr="005201E4">
        <w:rPr>
          <w:rFonts w:ascii="PT Astra Serif" w:eastAsia="Times New Roman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FA1567">
        <w:rPr>
          <w:rFonts w:ascii="PT Astra Serif" w:eastAsia="Times New Roman" w:hAnsi="PT Astra Serif"/>
          <w:sz w:val="28"/>
          <w:szCs w:val="28"/>
        </w:rPr>
        <w:t xml:space="preserve">                            </w:t>
      </w:r>
    </w:p>
    <w:p w:rsidR="00FA1567" w:rsidRPr="003C6CF8" w:rsidRDefault="00FA4022" w:rsidP="00114743">
      <w:pPr>
        <w:pStyle w:val="a8"/>
        <w:jc w:val="right"/>
        <w:rPr>
          <w:sz w:val="28"/>
          <w:szCs w:val="28"/>
        </w:rPr>
      </w:pPr>
      <w:r w:rsidRPr="003C6CF8">
        <w:rPr>
          <w:sz w:val="28"/>
          <w:szCs w:val="28"/>
        </w:rPr>
        <w:t xml:space="preserve"> </w:t>
      </w:r>
      <w:r w:rsidR="00FC1C66" w:rsidRPr="003C6CF8">
        <w:rPr>
          <w:sz w:val="28"/>
          <w:szCs w:val="28"/>
        </w:rPr>
        <w:t xml:space="preserve">Приложение </w:t>
      </w:r>
    </w:p>
    <w:p w:rsidR="00FA1567" w:rsidRPr="003C6CF8" w:rsidRDefault="00FC1C66" w:rsidP="00114743">
      <w:pPr>
        <w:pStyle w:val="a8"/>
        <w:jc w:val="right"/>
        <w:rPr>
          <w:sz w:val="28"/>
          <w:szCs w:val="28"/>
        </w:rPr>
      </w:pPr>
      <w:r w:rsidRPr="003C6CF8">
        <w:rPr>
          <w:sz w:val="28"/>
          <w:szCs w:val="28"/>
          <w:lang w:eastAsia="en-US"/>
        </w:rPr>
        <w:t xml:space="preserve">к </w:t>
      </w:r>
      <w:proofErr w:type="spellStart"/>
      <w:r w:rsidRPr="003C6CF8">
        <w:rPr>
          <w:sz w:val="28"/>
          <w:szCs w:val="28"/>
          <w:lang w:eastAsia="en-US"/>
        </w:rPr>
        <w:t>постановлению</w:t>
      </w:r>
      <w:proofErr w:type="spellEnd"/>
      <w:r w:rsidRPr="003C6CF8">
        <w:rPr>
          <w:sz w:val="28"/>
          <w:szCs w:val="28"/>
          <w:lang w:eastAsia="en-US"/>
        </w:rPr>
        <w:t xml:space="preserve"> </w:t>
      </w:r>
      <w:proofErr w:type="spellStart"/>
      <w:r w:rsidRPr="003C6CF8">
        <w:rPr>
          <w:sz w:val="28"/>
          <w:szCs w:val="28"/>
          <w:lang w:eastAsia="en-US"/>
        </w:rPr>
        <w:t>администрации</w:t>
      </w:r>
      <w:proofErr w:type="spellEnd"/>
    </w:p>
    <w:p w:rsidR="00FA1567" w:rsidRPr="003C6CF8" w:rsidRDefault="00FA1567" w:rsidP="00114743">
      <w:pPr>
        <w:pStyle w:val="a8"/>
        <w:jc w:val="right"/>
        <w:rPr>
          <w:sz w:val="28"/>
          <w:szCs w:val="28"/>
        </w:rPr>
      </w:pPr>
      <w:r w:rsidRPr="003C6CF8">
        <w:rPr>
          <w:sz w:val="28"/>
          <w:szCs w:val="28"/>
          <w:lang w:eastAsia="en-US"/>
        </w:rPr>
        <w:t xml:space="preserve">округа </w:t>
      </w:r>
      <w:r w:rsidR="00654FDD" w:rsidRPr="003C6CF8">
        <w:rPr>
          <w:sz w:val="28"/>
          <w:szCs w:val="28"/>
        </w:rPr>
        <w:t xml:space="preserve">от </w:t>
      </w:r>
      <w:r w:rsidR="00114743" w:rsidRPr="003C6CF8">
        <w:rPr>
          <w:sz w:val="28"/>
          <w:szCs w:val="28"/>
        </w:rPr>
        <w:t>19.01.2024 №82</w:t>
      </w:r>
    </w:p>
    <w:p w:rsidR="00114743" w:rsidRPr="003C6CF8" w:rsidRDefault="00114743" w:rsidP="00114743">
      <w:pPr>
        <w:pStyle w:val="a8"/>
        <w:jc w:val="right"/>
        <w:rPr>
          <w:sz w:val="28"/>
          <w:szCs w:val="28"/>
          <w:u w:val="single"/>
        </w:rPr>
      </w:pPr>
      <w:r w:rsidRPr="003C6CF8">
        <w:rPr>
          <w:sz w:val="28"/>
          <w:szCs w:val="28"/>
        </w:rPr>
        <w:t>(с изменениями от 19.08.2024 №1031, от 30.12.2025 №1315)</w:t>
      </w:r>
    </w:p>
    <w:p w:rsidR="004F71BC" w:rsidRPr="004F71BC" w:rsidRDefault="00FA4022" w:rsidP="00FA4022">
      <w:pPr>
        <w:pStyle w:val="a8"/>
        <w:jc w:val="center"/>
        <w:rPr>
          <w:sz w:val="28"/>
          <w:szCs w:val="28"/>
        </w:rPr>
      </w:pPr>
      <w:r w:rsidRPr="004F71BC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654FDD" w:rsidRDefault="00654FDD" w:rsidP="00A20EC4">
      <w:pPr>
        <w:pStyle w:val="a8"/>
        <w:jc w:val="center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Муниципальная программа</w:t>
      </w:r>
    </w:p>
    <w:p w:rsidR="00F736FC" w:rsidRDefault="00F736FC" w:rsidP="00654FDD">
      <w:pPr>
        <w:pStyle w:val="a8"/>
        <w:jc w:val="center"/>
        <w:rPr>
          <w:rStyle w:val="FontStyle33"/>
          <w:sz w:val="28"/>
          <w:szCs w:val="28"/>
        </w:rPr>
      </w:pPr>
      <w:r w:rsidRPr="00503128">
        <w:rPr>
          <w:rStyle w:val="FontStyle33"/>
          <w:sz w:val="28"/>
          <w:szCs w:val="28"/>
        </w:rPr>
        <w:t>«Доступная среда»</w:t>
      </w:r>
      <w:bookmarkStart w:id="0" w:name="_GoBack"/>
      <w:bookmarkEnd w:id="0"/>
    </w:p>
    <w:p w:rsidR="00654FDD" w:rsidRPr="00503128" w:rsidRDefault="00654FDD" w:rsidP="00654FDD">
      <w:pPr>
        <w:pStyle w:val="a8"/>
        <w:jc w:val="center"/>
      </w:pPr>
    </w:p>
    <w:p w:rsidR="00654FDD" w:rsidRPr="00654FDD" w:rsidRDefault="00654FDD" w:rsidP="00654FDD">
      <w:pPr>
        <w:pStyle w:val="Style10"/>
        <w:widowControl/>
        <w:spacing w:before="82"/>
        <w:ind w:firstLine="0"/>
        <w:jc w:val="center"/>
        <w:rPr>
          <w:rStyle w:val="FontStyle34"/>
          <w:b/>
          <w:sz w:val="28"/>
          <w:szCs w:val="28"/>
        </w:rPr>
      </w:pPr>
      <w:r w:rsidRPr="00654FDD">
        <w:rPr>
          <w:rStyle w:val="FontStyle34"/>
          <w:b/>
          <w:sz w:val="28"/>
          <w:szCs w:val="28"/>
        </w:rPr>
        <w:t>Паспорт программы</w:t>
      </w:r>
    </w:p>
    <w:p w:rsidR="00654FDD" w:rsidRDefault="00654FDD" w:rsidP="00F736FC">
      <w:pPr>
        <w:pStyle w:val="Style10"/>
        <w:widowControl/>
        <w:spacing w:before="82"/>
        <w:jc w:val="right"/>
        <w:rPr>
          <w:rStyle w:val="FontStyle34"/>
        </w:rPr>
      </w:pPr>
    </w:p>
    <w:tbl>
      <w:tblPr>
        <w:tblW w:w="10758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3"/>
        <w:gridCol w:w="6075"/>
      </w:tblGrid>
      <w:tr w:rsidR="00F736FC" w:rsidTr="00550BCF">
        <w:trPr>
          <w:trHeight w:hRule="exact" w:val="1015"/>
        </w:trPr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550BCF" w:rsidP="00D31684">
            <w:pPr>
              <w:pStyle w:val="Style9"/>
              <w:widowControl/>
              <w:spacing w:line="240" w:lineRule="auto"/>
              <w:ind w:left="5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 xml:space="preserve"> </w:t>
            </w:r>
            <w:r w:rsidR="00F736FC">
              <w:rPr>
                <w:rStyle w:val="FontStyle34"/>
              </w:rPr>
              <w:t>Наименование программы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9"/>
              <w:widowControl/>
              <w:ind w:right="538" w:firstLine="5"/>
              <w:rPr>
                <w:rStyle w:val="FontStyle34"/>
              </w:rPr>
            </w:pPr>
            <w:r>
              <w:rPr>
                <w:rStyle w:val="FontStyle34"/>
              </w:rPr>
              <w:t xml:space="preserve">Муниципальная программа Мордовского </w:t>
            </w:r>
            <w:r w:rsidR="004F71BC" w:rsidRPr="004F71BC">
              <w:rPr>
                <w:rStyle w:val="FontStyle33"/>
                <w:b w:val="0"/>
                <w:sz w:val="28"/>
                <w:szCs w:val="28"/>
              </w:rPr>
              <w:t>муниципального округа</w:t>
            </w:r>
            <w:r w:rsidR="004F71BC">
              <w:rPr>
                <w:rStyle w:val="FontStyle34"/>
              </w:rPr>
              <w:t xml:space="preserve"> </w:t>
            </w:r>
            <w:r>
              <w:rPr>
                <w:rStyle w:val="FontStyle34"/>
              </w:rPr>
              <w:t xml:space="preserve">   «Дос</w:t>
            </w:r>
            <w:r w:rsidR="00D24691">
              <w:rPr>
                <w:rStyle w:val="FontStyle34"/>
              </w:rPr>
              <w:t xml:space="preserve">тупная среда»  </w:t>
            </w:r>
            <w:r>
              <w:rPr>
                <w:rStyle w:val="FontStyle34"/>
              </w:rPr>
              <w:t>(далее - Программа)</w:t>
            </w:r>
          </w:p>
        </w:tc>
      </w:tr>
      <w:tr w:rsidR="00F736FC" w:rsidTr="00550BCF">
        <w:trPr>
          <w:trHeight w:hRule="exact" w:val="676"/>
        </w:trPr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9"/>
              <w:widowControl/>
              <w:ind w:left="5" w:right="240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Ответственный исполнитель Программы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82192A" w:rsidP="00D31684">
            <w:pPr>
              <w:pStyle w:val="Style9"/>
              <w:widowControl/>
              <w:ind w:left="5" w:right="5" w:firstLine="5"/>
              <w:rPr>
                <w:rStyle w:val="FontStyle34"/>
              </w:rPr>
            </w:pPr>
            <w:r>
              <w:rPr>
                <w:rStyle w:val="FontStyle34"/>
              </w:rPr>
              <w:t>Отдел по культуре, спорту, делам молодежи и туризму</w:t>
            </w:r>
            <w:r w:rsidR="00F736FC">
              <w:rPr>
                <w:rStyle w:val="FontStyle34"/>
              </w:rPr>
              <w:t xml:space="preserve"> </w:t>
            </w:r>
            <w:r>
              <w:rPr>
                <w:rStyle w:val="FontStyle34"/>
              </w:rPr>
              <w:t xml:space="preserve">, </w:t>
            </w:r>
            <w:r w:rsidR="00F736FC">
              <w:rPr>
                <w:rStyle w:val="FontStyle34"/>
              </w:rPr>
              <w:t xml:space="preserve">отдел образования администрации </w:t>
            </w:r>
            <w:r w:rsidR="004F71BC">
              <w:rPr>
                <w:rStyle w:val="FontStyle34"/>
              </w:rPr>
              <w:t xml:space="preserve"> округа</w:t>
            </w:r>
          </w:p>
        </w:tc>
      </w:tr>
      <w:tr w:rsidR="00F736FC" w:rsidTr="00550BCF">
        <w:trPr>
          <w:trHeight w:hRule="exact" w:val="774"/>
        </w:trPr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9"/>
              <w:widowControl/>
              <w:spacing w:line="240" w:lineRule="auto"/>
              <w:ind w:left="10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Соисполнители Программы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9"/>
              <w:widowControl/>
              <w:ind w:right="5"/>
              <w:rPr>
                <w:rStyle w:val="FontStyle34"/>
              </w:rPr>
            </w:pPr>
            <w:r>
              <w:rPr>
                <w:rStyle w:val="FontStyle34"/>
              </w:rPr>
              <w:t>Отдел экономики, отдел архитектуры и ст</w:t>
            </w:r>
            <w:r w:rsidR="004F71BC">
              <w:rPr>
                <w:rStyle w:val="FontStyle34"/>
              </w:rPr>
              <w:t>роительства администрации округа</w:t>
            </w:r>
          </w:p>
          <w:p w:rsidR="00F736FC" w:rsidRDefault="00F736FC" w:rsidP="00D31684">
            <w:pPr>
              <w:pStyle w:val="Style9"/>
              <w:widowControl/>
              <w:ind w:right="5"/>
              <w:rPr>
                <w:rStyle w:val="FontStyle34"/>
              </w:rPr>
            </w:pPr>
          </w:p>
        </w:tc>
      </w:tr>
      <w:tr w:rsidR="00F736FC" w:rsidTr="00550BCF">
        <w:trPr>
          <w:trHeight w:hRule="exact" w:val="2427"/>
        </w:trPr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9"/>
              <w:widowControl/>
              <w:spacing w:line="240" w:lineRule="auto"/>
              <w:ind w:left="5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Цель программы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4F71BC">
            <w:pPr>
              <w:pStyle w:val="Style9"/>
              <w:widowControl/>
              <w:ind w:firstLine="5"/>
              <w:rPr>
                <w:rStyle w:val="FontStyle34"/>
              </w:rPr>
            </w:pPr>
            <w:r>
              <w:rPr>
                <w:rStyle w:val="FontStyle34"/>
              </w:rPr>
              <w:t xml:space="preserve">Обеспечение беспрепятственного доступа (далее-доступность) к объектам и услугам в приоритетных сферах жизнедеятельности инвалидов и других маломобильных групп населения (граждан, испытывающих затруднения при самостоятельном передвижении, получении услуг, необходимой информации) в Мордовском </w:t>
            </w:r>
            <w:r w:rsidR="004F71BC" w:rsidRPr="004F71BC">
              <w:rPr>
                <w:rStyle w:val="FontStyle33"/>
                <w:b w:val="0"/>
                <w:sz w:val="24"/>
                <w:szCs w:val="24"/>
              </w:rPr>
              <w:t>муниципальном</w:t>
            </w:r>
            <w:r w:rsidR="004F71BC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="004F71BC" w:rsidRPr="004F71BC">
              <w:rPr>
                <w:rStyle w:val="FontStyle33"/>
                <w:b w:val="0"/>
                <w:sz w:val="24"/>
                <w:szCs w:val="24"/>
              </w:rPr>
              <w:t>округ</w:t>
            </w:r>
            <w:r w:rsidR="004F71BC">
              <w:rPr>
                <w:rStyle w:val="FontStyle33"/>
                <w:b w:val="0"/>
                <w:sz w:val="24"/>
                <w:szCs w:val="24"/>
              </w:rPr>
              <w:t>е</w:t>
            </w:r>
          </w:p>
        </w:tc>
      </w:tr>
      <w:tr w:rsidR="00F736FC" w:rsidTr="00550BCF">
        <w:trPr>
          <w:trHeight w:hRule="exact" w:val="1355"/>
        </w:trPr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9"/>
              <w:widowControl/>
              <w:spacing w:line="240" w:lineRule="auto"/>
              <w:ind w:left="10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Задачи Программы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9"/>
              <w:widowControl/>
              <w:ind w:hanging="5"/>
              <w:rPr>
                <w:rStyle w:val="FontStyle34"/>
              </w:rPr>
            </w:pPr>
            <w:r>
              <w:rPr>
                <w:rStyle w:val="FontStyle34"/>
              </w:rPr>
              <w:t xml:space="preserve">Повышение уровня доступности объектов и услуг в приоритетных сферах жизнедеятельности инвалидов и других маломобильных групп населения </w:t>
            </w:r>
            <w:r w:rsidR="00186E7E">
              <w:rPr>
                <w:rStyle w:val="FontStyle34"/>
              </w:rPr>
              <w:t xml:space="preserve">                            </w:t>
            </w:r>
            <w:r>
              <w:rPr>
                <w:rStyle w:val="FontStyle34"/>
              </w:rPr>
              <w:t xml:space="preserve">в Мордовском </w:t>
            </w:r>
            <w:r w:rsidR="004F71BC" w:rsidRPr="004F71BC">
              <w:rPr>
                <w:rStyle w:val="FontStyle33"/>
                <w:b w:val="0"/>
                <w:sz w:val="24"/>
                <w:szCs w:val="24"/>
              </w:rPr>
              <w:t>муниципальном</w:t>
            </w:r>
            <w:r w:rsidR="004F71BC">
              <w:rPr>
                <w:rStyle w:val="FontStyle33"/>
                <w:b w:val="0"/>
                <w:sz w:val="24"/>
                <w:szCs w:val="24"/>
              </w:rPr>
              <w:t xml:space="preserve"> </w:t>
            </w:r>
            <w:r w:rsidR="004F71BC" w:rsidRPr="004F71BC">
              <w:rPr>
                <w:rStyle w:val="FontStyle33"/>
                <w:b w:val="0"/>
                <w:sz w:val="24"/>
                <w:szCs w:val="24"/>
              </w:rPr>
              <w:t>округ</w:t>
            </w:r>
            <w:r w:rsidR="004F71BC">
              <w:rPr>
                <w:rStyle w:val="FontStyle33"/>
                <w:b w:val="0"/>
                <w:sz w:val="24"/>
                <w:szCs w:val="24"/>
              </w:rPr>
              <w:t>е</w:t>
            </w:r>
            <w:r w:rsidR="004F71BC">
              <w:rPr>
                <w:rStyle w:val="FontStyle34"/>
              </w:rPr>
              <w:t xml:space="preserve"> </w:t>
            </w:r>
            <w:r>
              <w:rPr>
                <w:rStyle w:val="FontStyle34"/>
              </w:rPr>
              <w:t>.</w:t>
            </w:r>
          </w:p>
        </w:tc>
      </w:tr>
      <w:tr w:rsidR="00F736FC" w:rsidTr="00550BCF">
        <w:trPr>
          <w:trHeight w:hRule="exact" w:val="1063"/>
        </w:trPr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9"/>
              <w:spacing w:line="240" w:lineRule="auto"/>
              <w:ind w:left="10"/>
              <w:rPr>
                <w:rStyle w:val="FontStyle34"/>
              </w:rPr>
            </w:pPr>
            <w:r>
              <w:rPr>
                <w:rStyle w:val="FontStyle34"/>
              </w:rPr>
              <w:t>Сроки и этапы реализации Программы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D05E2C" w:rsidP="00D31684">
            <w:pPr>
              <w:pStyle w:val="Style9"/>
              <w:ind w:hanging="5"/>
              <w:rPr>
                <w:rStyle w:val="FontStyle34"/>
              </w:rPr>
            </w:pPr>
            <w:r>
              <w:rPr>
                <w:rStyle w:val="FontStyle34"/>
              </w:rPr>
              <w:t>Срок реализации 2024</w:t>
            </w:r>
            <w:r w:rsidR="00162F96">
              <w:rPr>
                <w:rStyle w:val="FontStyle34"/>
              </w:rPr>
              <w:t xml:space="preserve"> - 2030</w:t>
            </w:r>
            <w:r w:rsidR="00F736FC">
              <w:rPr>
                <w:rStyle w:val="FontStyle34"/>
              </w:rPr>
              <w:t>годы</w:t>
            </w:r>
          </w:p>
          <w:p w:rsidR="00F736FC" w:rsidRPr="009D1306" w:rsidRDefault="00162F96" w:rsidP="00D31684">
            <w:pPr>
              <w:pStyle w:val="Style9"/>
              <w:ind w:hanging="5"/>
              <w:rPr>
                <w:rStyle w:val="FontStyle34"/>
              </w:rPr>
            </w:pPr>
            <w:r>
              <w:rPr>
                <w:rStyle w:val="FontStyle34"/>
              </w:rPr>
              <w:t xml:space="preserve">1 </w:t>
            </w:r>
            <w:r w:rsidR="00D05E2C">
              <w:rPr>
                <w:rStyle w:val="FontStyle34"/>
              </w:rPr>
              <w:t>этап - 2024-2026</w:t>
            </w:r>
            <w:r w:rsidR="00F736FC" w:rsidRPr="009D1306">
              <w:rPr>
                <w:rStyle w:val="FontStyle34"/>
              </w:rPr>
              <w:t xml:space="preserve"> годы</w:t>
            </w:r>
          </w:p>
          <w:p w:rsidR="00A20EC4" w:rsidRDefault="00D05E2C" w:rsidP="00A20EC4">
            <w:pPr>
              <w:pStyle w:val="Style9"/>
              <w:ind w:hanging="5"/>
              <w:rPr>
                <w:rStyle w:val="FontStyle34"/>
              </w:rPr>
            </w:pPr>
            <w:r>
              <w:rPr>
                <w:rStyle w:val="FontStyle34"/>
              </w:rPr>
              <w:t>2 этап -2027</w:t>
            </w:r>
            <w:r w:rsidR="00162F96">
              <w:rPr>
                <w:rStyle w:val="FontStyle34"/>
              </w:rPr>
              <w:t xml:space="preserve">-2030  </w:t>
            </w:r>
            <w:r w:rsidR="00A20EC4">
              <w:rPr>
                <w:rStyle w:val="FontStyle34"/>
              </w:rPr>
              <w:t>годы</w:t>
            </w:r>
          </w:p>
        </w:tc>
      </w:tr>
      <w:tr w:rsidR="00550BCF" w:rsidTr="00550BCF">
        <w:trPr>
          <w:trHeight w:val="6903"/>
        </w:trPr>
        <w:tc>
          <w:tcPr>
            <w:tcW w:w="46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0BCF" w:rsidRDefault="00550BCF" w:rsidP="00FC1C66">
            <w:pPr>
              <w:pStyle w:val="Style9"/>
              <w:spacing w:line="240" w:lineRule="auto"/>
              <w:rPr>
                <w:rStyle w:val="FontStyle34"/>
              </w:rPr>
            </w:pPr>
            <w:r>
              <w:rPr>
                <w:rStyle w:val="FontStyle34"/>
              </w:rPr>
              <w:lastRenderedPageBreak/>
              <w:t>Объемы и источники</w:t>
            </w:r>
          </w:p>
          <w:p w:rsidR="00550BCF" w:rsidRDefault="00550BCF" w:rsidP="00D31684">
            <w:pPr>
              <w:pStyle w:val="Style9"/>
              <w:spacing w:line="240" w:lineRule="auto"/>
              <w:ind w:left="10"/>
              <w:rPr>
                <w:rStyle w:val="FontStyle34"/>
              </w:rPr>
            </w:pPr>
            <w:r>
              <w:rPr>
                <w:rStyle w:val="FontStyle34"/>
              </w:rPr>
              <w:t>финансирования</w:t>
            </w:r>
          </w:p>
          <w:p w:rsidR="00550BCF" w:rsidRDefault="00550BCF" w:rsidP="00550BCF">
            <w:pPr>
              <w:pStyle w:val="Style9"/>
              <w:spacing w:line="240" w:lineRule="auto"/>
              <w:ind w:left="-466" w:firstLine="476"/>
              <w:rPr>
                <w:rStyle w:val="FontStyle34"/>
              </w:rPr>
            </w:pPr>
            <w:r>
              <w:rPr>
                <w:rStyle w:val="FontStyle34"/>
              </w:rPr>
              <w:t>Программы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0BCF" w:rsidRPr="002654A2" w:rsidRDefault="00550BCF" w:rsidP="00D31684">
            <w:pPr>
              <w:pStyle w:val="Style9"/>
              <w:rPr>
                <w:rStyle w:val="FontStyle34"/>
              </w:rPr>
            </w:pPr>
            <w:r w:rsidRPr="002654A2">
              <w:rPr>
                <w:rStyle w:val="FontStyle34"/>
              </w:rPr>
              <w:t xml:space="preserve">Общий объем финансирования Программы составляет    </w:t>
            </w:r>
            <w:r w:rsidR="002654A2" w:rsidRPr="00330B2E">
              <w:rPr>
                <w:rStyle w:val="FontStyle34"/>
                <w:b/>
              </w:rPr>
              <w:t>120</w:t>
            </w:r>
            <w:r w:rsidR="00D05E2C" w:rsidRPr="00330B2E">
              <w:rPr>
                <w:rStyle w:val="FontStyle34"/>
                <w:b/>
              </w:rPr>
              <w:t>.0</w:t>
            </w:r>
            <w:r w:rsidRPr="00330B2E">
              <w:rPr>
                <w:rStyle w:val="FontStyle34"/>
                <w:b/>
              </w:rPr>
              <w:t xml:space="preserve"> тысяч рублей</w:t>
            </w:r>
            <w:r w:rsidRPr="002654A2">
              <w:rPr>
                <w:rStyle w:val="FontStyle34"/>
              </w:rPr>
              <w:t>, в том числе                 по годам:</w:t>
            </w:r>
          </w:p>
          <w:p w:rsidR="00550BCF" w:rsidRPr="002654A2" w:rsidRDefault="00550BCF" w:rsidP="00550BCF">
            <w:pPr>
              <w:pStyle w:val="Style9"/>
              <w:ind w:hanging="5"/>
              <w:rPr>
                <w:rStyle w:val="FontStyle34"/>
              </w:rPr>
            </w:pPr>
            <w:r w:rsidRPr="002654A2">
              <w:rPr>
                <w:rStyle w:val="FontStyle34"/>
              </w:rPr>
              <w:t>2024</w:t>
            </w:r>
            <w:r w:rsidRPr="002654A2">
              <w:rPr>
                <w:rStyle w:val="FontStyle34"/>
              </w:rPr>
              <w:tab/>
              <w:t xml:space="preserve">год – </w:t>
            </w:r>
            <w:r w:rsidR="002654A2" w:rsidRPr="002654A2">
              <w:rPr>
                <w:rStyle w:val="FontStyle34"/>
              </w:rPr>
              <w:t>30</w:t>
            </w:r>
            <w:r w:rsidR="00330B2E">
              <w:rPr>
                <w:rStyle w:val="FontStyle34"/>
              </w:rPr>
              <w:t>.0</w:t>
            </w:r>
            <w:r w:rsidRPr="002654A2">
              <w:rPr>
                <w:rStyle w:val="FontStyle34"/>
              </w:rPr>
              <w:t>тыс. рублей</w:t>
            </w:r>
          </w:p>
          <w:p w:rsidR="00550BCF" w:rsidRPr="002654A2" w:rsidRDefault="00550BCF" w:rsidP="00550BCF">
            <w:pPr>
              <w:pStyle w:val="Style9"/>
              <w:ind w:hanging="5"/>
              <w:rPr>
                <w:rStyle w:val="FontStyle34"/>
              </w:rPr>
            </w:pPr>
            <w:r w:rsidRPr="002654A2">
              <w:rPr>
                <w:rStyle w:val="FontStyle34"/>
              </w:rPr>
              <w:t>2025</w:t>
            </w:r>
            <w:r w:rsidRPr="002654A2">
              <w:rPr>
                <w:rStyle w:val="FontStyle34"/>
              </w:rPr>
              <w:tab/>
              <w:t xml:space="preserve">год -  </w:t>
            </w:r>
            <w:r w:rsidR="002654A2" w:rsidRPr="002654A2">
              <w:rPr>
                <w:rStyle w:val="FontStyle34"/>
              </w:rPr>
              <w:t>1</w:t>
            </w:r>
            <w:r w:rsidR="00330B2E">
              <w:rPr>
                <w:rStyle w:val="FontStyle34"/>
              </w:rPr>
              <w:t>5.0</w:t>
            </w:r>
            <w:r w:rsidRPr="002654A2">
              <w:rPr>
                <w:rStyle w:val="FontStyle34"/>
              </w:rPr>
              <w:t xml:space="preserve"> тыс. рублей</w:t>
            </w:r>
          </w:p>
          <w:p w:rsidR="00550BCF" w:rsidRPr="002654A2" w:rsidRDefault="00550BCF" w:rsidP="00162F96">
            <w:pPr>
              <w:pStyle w:val="Style9"/>
              <w:ind w:hanging="5"/>
              <w:rPr>
                <w:rStyle w:val="FontStyle34"/>
              </w:rPr>
            </w:pPr>
            <w:r w:rsidRPr="002654A2">
              <w:rPr>
                <w:rStyle w:val="FontStyle34"/>
              </w:rPr>
              <w:t>2026</w:t>
            </w:r>
            <w:r w:rsidRPr="002654A2">
              <w:rPr>
                <w:rStyle w:val="FontStyle34"/>
              </w:rPr>
              <w:tab/>
              <w:t xml:space="preserve">год – </w:t>
            </w:r>
            <w:r w:rsidR="002654A2" w:rsidRPr="002654A2">
              <w:rPr>
                <w:rStyle w:val="FontStyle34"/>
              </w:rPr>
              <w:t>1</w:t>
            </w:r>
            <w:r w:rsidR="00330B2E">
              <w:rPr>
                <w:rStyle w:val="FontStyle34"/>
              </w:rPr>
              <w:t>5.0</w:t>
            </w:r>
            <w:r w:rsidRPr="002654A2">
              <w:rPr>
                <w:rStyle w:val="FontStyle34"/>
              </w:rPr>
              <w:t xml:space="preserve"> тыс. рублей</w:t>
            </w:r>
          </w:p>
          <w:p w:rsidR="00550BCF" w:rsidRPr="002654A2" w:rsidRDefault="00550BCF" w:rsidP="00162F96">
            <w:pPr>
              <w:pStyle w:val="Style9"/>
              <w:ind w:hanging="5"/>
              <w:rPr>
                <w:rStyle w:val="FontStyle34"/>
              </w:rPr>
            </w:pPr>
            <w:r w:rsidRPr="002654A2">
              <w:rPr>
                <w:rStyle w:val="FontStyle34"/>
              </w:rPr>
              <w:t>2027</w:t>
            </w:r>
            <w:r w:rsidRPr="002654A2">
              <w:rPr>
                <w:rStyle w:val="FontStyle34"/>
              </w:rPr>
              <w:tab/>
              <w:t xml:space="preserve">год – </w:t>
            </w:r>
            <w:r w:rsidR="002654A2" w:rsidRPr="002654A2">
              <w:rPr>
                <w:rStyle w:val="FontStyle34"/>
              </w:rPr>
              <w:t>1</w:t>
            </w:r>
            <w:r w:rsidR="00330B2E">
              <w:rPr>
                <w:rStyle w:val="FontStyle34"/>
              </w:rPr>
              <w:t>5.0</w:t>
            </w:r>
            <w:r w:rsidRPr="002654A2">
              <w:rPr>
                <w:rStyle w:val="FontStyle34"/>
              </w:rPr>
              <w:t xml:space="preserve"> тыс. рублей</w:t>
            </w:r>
          </w:p>
          <w:p w:rsidR="00550BCF" w:rsidRPr="002654A2" w:rsidRDefault="00550BCF" w:rsidP="00162F96">
            <w:pPr>
              <w:pStyle w:val="Style9"/>
              <w:ind w:hanging="5"/>
              <w:rPr>
                <w:rStyle w:val="FontStyle34"/>
              </w:rPr>
            </w:pPr>
            <w:r w:rsidRPr="002654A2">
              <w:rPr>
                <w:rStyle w:val="FontStyle34"/>
              </w:rPr>
              <w:t>2028</w:t>
            </w:r>
            <w:r w:rsidRPr="002654A2">
              <w:rPr>
                <w:rStyle w:val="FontStyle34"/>
              </w:rPr>
              <w:tab/>
              <w:t xml:space="preserve">год – </w:t>
            </w:r>
            <w:r w:rsidR="002654A2" w:rsidRPr="002654A2">
              <w:rPr>
                <w:rStyle w:val="FontStyle34"/>
              </w:rPr>
              <w:t>1</w:t>
            </w:r>
            <w:r w:rsidR="00330B2E">
              <w:rPr>
                <w:rStyle w:val="FontStyle34"/>
              </w:rPr>
              <w:t>5.0</w:t>
            </w:r>
            <w:r w:rsidR="00330B2E" w:rsidRPr="00210AC9">
              <w:rPr>
                <w:rStyle w:val="FontStyle34"/>
              </w:rPr>
              <w:t xml:space="preserve"> </w:t>
            </w:r>
            <w:r w:rsidRPr="002654A2">
              <w:rPr>
                <w:rStyle w:val="FontStyle34"/>
              </w:rPr>
              <w:t>тыс. рублей</w:t>
            </w:r>
          </w:p>
          <w:p w:rsidR="00550BCF" w:rsidRPr="002654A2" w:rsidRDefault="00550BCF" w:rsidP="00162F96">
            <w:pPr>
              <w:pStyle w:val="Style9"/>
              <w:ind w:hanging="5"/>
              <w:rPr>
                <w:rStyle w:val="FontStyle34"/>
              </w:rPr>
            </w:pPr>
            <w:r w:rsidRPr="002654A2">
              <w:rPr>
                <w:rStyle w:val="FontStyle34"/>
              </w:rPr>
              <w:t>2029</w:t>
            </w:r>
            <w:r w:rsidRPr="002654A2">
              <w:rPr>
                <w:rStyle w:val="FontStyle34"/>
              </w:rPr>
              <w:tab/>
              <w:t xml:space="preserve">год – </w:t>
            </w:r>
            <w:r w:rsidR="002654A2" w:rsidRPr="002654A2">
              <w:rPr>
                <w:rStyle w:val="FontStyle34"/>
              </w:rPr>
              <w:t>1</w:t>
            </w:r>
            <w:r w:rsidR="00330B2E">
              <w:rPr>
                <w:rStyle w:val="FontStyle34"/>
              </w:rPr>
              <w:t>5.0</w:t>
            </w:r>
            <w:r w:rsidRPr="002654A2">
              <w:rPr>
                <w:rStyle w:val="FontStyle34"/>
              </w:rPr>
              <w:t xml:space="preserve"> тыс. рублей</w:t>
            </w:r>
          </w:p>
          <w:p w:rsidR="00550BCF" w:rsidRDefault="00550BCF" w:rsidP="00162F96">
            <w:pPr>
              <w:pStyle w:val="Style9"/>
              <w:ind w:hanging="5"/>
              <w:rPr>
                <w:rStyle w:val="FontStyle34"/>
              </w:rPr>
            </w:pPr>
            <w:r w:rsidRPr="002654A2">
              <w:rPr>
                <w:rStyle w:val="FontStyle34"/>
              </w:rPr>
              <w:t>2030</w:t>
            </w:r>
            <w:r w:rsidRPr="002654A2">
              <w:rPr>
                <w:rStyle w:val="FontStyle34"/>
              </w:rPr>
              <w:tab/>
              <w:t xml:space="preserve">год – </w:t>
            </w:r>
            <w:r w:rsidR="002654A2" w:rsidRPr="002654A2">
              <w:rPr>
                <w:rStyle w:val="FontStyle34"/>
              </w:rPr>
              <w:t>1</w:t>
            </w:r>
            <w:r w:rsidR="00330B2E">
              <w:rPr>
                <w:rStyle w:val="FontStyle34"/>
              </w:rPr>
              <w:t>5.0</w:t>
            </w:r>
            <w:r w:rsidR="00330B2E">
              <w:rPr>
                <w:rStyle w:val="FontStyle34"/>
                <w:lang w:val="en-US"/>
              </w:rPr>
              <w:t xml:space="preserve"> </w:t>
            </w:r>
            <w:r w:rsidRPr="002654A2">
              <w:rPr>
                <w:rStyle w:val="FontStyle34"/>
              </w:rPr>
              <w:t>тыс. рублей</w:t>
            </w:r>
          </w:p>
          <w:p w:rsidR="00550BCF" w:rsidRDefault="00550BCF" w:rsidP="00162F96">
            <w:pPr>
              <w:pStyle w:val="Style9"/>
              <w:rPr>
                <w:rStyle w:val="FontStyle34"/>
              </w:rPr>
            </w:pPr>
          </w:p>
          <w:p w:rsidR="00550BCF" w:rsidRDefault="00550BCF" w:rsidP="00162F96">
            <w:pPr>
              <w:pStyle w:val="Style9"/>
              <w:ind w:hanging="5"/>
              <w:rPr>
                <w:rStyle w:val="FontStyle34"/>
              </w:rPr>
            </w:pPr>
          </w:p>
          <w:p w:rsidR="00550BCF" w:rsidRDefault="00550BCF" w:rsidP="00162F96">
            <w:pPr>
              <w:pStyle w:val="Style9"/>
              <w:ind w:hanging="5"/>
              <w:rPr>
                <w:rStyle w:val="FontStyle34"/>
              </w:rPr>
            </w:pPr>
          </w:p>
          <w:p w:rsidR="00550BCF" w:rsidRDefault="00550BCF" w:rsidP="00162F96">
            <w:pPr>
              <w:pStyle w:val="Style9"/>
              <w:ind w:hanging="5"/>
              <w:rPr>
                <w:rStyle w:val="FontStyle34"/>
              </w:rPr>
            </w:pPr>
          </w:p>
          <w:p w:rsidR="00550BCF" w:rsidRDefault="00550BCF" w:rsidP="00162F96">
            <w:pPr>
              <w:pStyle w:val="Style9"/>
              <w:ind w:hanging="5"/>
              <w:rPr>
                <w:rStyle w:val="FontStyle34"/>
              </w:rPr>
            </w:pPr>
          </w:p>
          <w:p w:rsidR="00550BCF" w:rsidRDefault="00550BCF" w:rsidP="00162F96">
            <w:pPr>
              <w:pStyle w:val="Style9"/>
              <w:ind w:hanging="5"/>
              <w:rPr>
                <w:rStyle w:val="FontStyle34"/>
              </w:rPr>
            </w:pPr>
          </w:p>
          <w:p w:rsidR="00550BCF" w:rsidRDefault="00550BCF" w:rsidP="00162F96">
            <w:pPr>
              <w:pStyle w:val="Style9"/>
              <w:ind w:hanging="5"/>
              <w:rPr>
                <w:rStyle w:val="FontStyle34"/>
              </w:rPr>
            </w:pPr>
          </w:p>
          <w:p w:rsidR="00550BCF" w:rsidRPr="00D24691" w:rsidRDefault="00550BCF" w:rsidP="00D31684">
            <w:pPr>
              <w:pStyle w:val="Style9"/>
              <w:rPr>
                <w:rStyle w:val="FontStyle34"/>
              </w:rPr>
            </w:pPr>
          </w:p>
        </w:tc>
      </w:tr>
      <w:tr w:rsidR="00F736FC" w:rsidTr="00550BCF">
        <w:trPr>
          <w:trHeight w:hRule="exact" w:val="1127"/>
        </w:trPr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9"/>
              <w:spacing w:line="240" w:lineRule="auto"/>
              <w:ind w:left="10"/>
              <w:rPr>
                <w:rStyle w:val="FontStyle34"/>
              </w:rPr>
            </w:pPr>
            <w:r>
              <w:rPr>
                <w:rStyle w:val="FontStyle34"/>
              </w:rPr>
              <w:t>Ожидаемые результаты реализации Программы.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Pr="00D24691" w:rsidRDefault="00550BCF" w:rsidP="00D31684">
            <w:pPr>
              <w:pStyle w:val="Style9"/>
              <w:ind w:hanging="5"/>
              <w:rPr>
                <w:rStyle w:val="FontStyle34"/>
              </w:rPr>
            </w:pPr>
            <w:r>
              <w:rPr>
                <w:rStyle w:val="FontStyle34"/>
              </w:rPr>
              <w:t xml:space="preserve">  </w:t>
            </w:r>
            <w:r w:rsidR="00F736FC" w:rsidRPr="00D24691">
              <w:rPr>
                <w:rStyle w:val="FontStyle34"/>
              </w:rPr>
              <w:t xml:space="preserve">Реализация    данной    программы    должна обеспечить беспрепятственный доступ (далее-доступность)  к объектам  и услугам       </w:t>
            </w:r>
            <w:r>
              <w:rPr>
                <w:rStyle w:val="FontStyle34"/>
              </w:rPr>
              <w:t xml:space="preserve"> </w:t>
            </w:r>
            <w:r w:rsidR="00A20EC4">
              <w:rPr>
                <w:rStyle w:val="FontStyle34"/>
              </w:rPr>
              <w:t xml:space="preserve">                             </w:t>
            </w:r>
            <w:r w:rsidR="00F736FC" w:rsidRPr="00D24691">
              <w:rPr>
                <w:rStyle w:val="FontStyle34"/>
              </w:rPr>
              <w:t>ах жизнедеятельности    инвалидов    и    других маломобильных групп населения.</w:t>
            </w:r>
          </w:p>
        </w:tc>
      </w:tr>
    </w:tbl>
    <w:p w:rsidR="00F736FC" w:rsidRDefault="00F736FC" w:rsidP="00F736FC">
      <w:pPr>
        <w:pStyle w:val="Style10"/>
        <w:widowControl/>
        <w:spacing w:before="82"/>
        <w:jc w:val="right"/>
        <w:rPr>
          <w:rStyle w:val="FontStyle34"/>
        </w:rPr>
      </w:pPr>
    </w:p>
    <w:p w:rsidR="00F736FC" w:rsidRPr="00330B2E" w:rsidRDefault="00F736FC" w:rsidP="00F736FC">
      <w:pPr>
        <w:pStyle w:val="Style14"/>
        <w:widowControl/>
        <w:spacing w:line="240" w:lineRule="auto"/>
        <w:rPr>
          <w:rStyle w:val="FontStyle33"/>
          <w:sz w:val="28"/>
          <w:szCs w:val="28"/>
        </w:rPr>
      </w:pPr>
      <w:r w:rsidRPr="00330B2E">
        <w:rPr>
          <w:rStyle w:val="FontStyle33"/>
          <w:sz w:val="28"/>
          <w:szCs w:val="28"/>
        </w:rPr>
        <w:t>1. Характеристика проблемы, обоснование необходимости ее    решения</w:t>
      </w:r>
    </w:p>
    <w:p w:rsidR="00F736FC" w:rsidRPr="00330B2E" w:rsidRDefault="00F736FC" w:rsidP="00F736FC">
      <w:pPr>
        <w:pStyle w:val="Style14"/>
        <w:widowControl/>
        <w:spacing w:before="14" w:line="240" w:lineRule="auto"/>
        <w:ind w:left="5"/>
        <w:rPr>
          <w:rStyle w:val="FontStyle33"/>
          <w:sz w:val="28"/>
          <w:szCs w:val="28"/>
        </w:rPr>
      </w:pPr>
      <w:r w:rsidRPr="00330B2E">
        <w:rPr>
          <w:rStyle w:val="FontStyle33"/>
          <w:sz w:val="28"/>
          <w:szCs w:val="28"/>
        </w:rPr>
        <w:t>программными методами</w:t>
      </w:r>
    </w:p>
    <w:p w:rsidR="00F736FC" w:rsidRDefault="00F736FC" w:rsidP="00F736FC">
      <w:pPr>
        <w:pStyle w:val="Style7"/>
        <w:widowControl/>
        <w:spacing w:line="240" w:lineRule="exact"/>
        <w:ind w:left="5" w:firstLine="619"/>
        <w:rPr>
          <w:sz w:val="20"/>
          <w:szCs w:val="20"/>
        </w:rPr>
      </w:pPr>
    </w:p>
    <w:p w:rsidR="00F736FC" w:rsidRDefault="00F736FC" w:rsidP="00F736FC">
      <w:pPr>
        <w:pStyle w:val="Style7"/>
        <w:widowControl/>
        <w:spacing w:before="77"/>
        <w:ind w:left="5" w:firstLine="619"/>
        <w:rPr>
          <w:rStyle w:val="FontStyle34"/>
        </w:rPr>
      </w:pPr>
      <w:r>
        <w:rPr>
          <w:rStyle w:val="FontStyle34"/>
        </w:rPr>
        <w:t>В целях реализации гражданских, экономических, политических и других прав и свобод граждан, предусмотренных Конституцией Российской Федерации,</w:t>
      </w:r>
      <w:r w:rsidR="00D62427">
        <w:rPr>
          <w:rStyle w:val="FontStyle34"/>
        </w:rPr>
        <w:t xml:space="preserve"> </w:t>
      </w:r>
      <w:r>
        <w:rPr>
          <w:rStyle w:val="FontStyle34"/>
        </w:rPr>
        <w:t xml:space="preserve">Федеральным законом от 24 ноября 1995 N 181-ФЗ «О социальной защите инвалидов в Российской Федерации», постановлением Правительства Российской Федерации от 1 декабря 2015 г. № 1297 "Об утверждении государственной программы Российской Федерации "Доступная среда" на 2011 - 2020 годы», </w:t>
      </w:r>
      <w:r w:rsidR="00114B90">
        <w:rPr>
          <w:rStyle w:val="FontStyle34"/>
        </w:rPr>
        <w:t xml:space="preserve">                             </w:t>
      </w:r>
      <w:r>
        <w:rPr>
          <w:rStyle w:val="FontStyle34"/>
        </w:rPr>
        <w:t xml:space="preserve">в соответствии с принципами и нормами международного права, </w:t>
      </w:r>
      <w:r w:rsidR="00FF10D6" w:rsidRPr="00FD064E">
        <w:rPr>
          <w:rFonts w:ascii="PT Astra Serif" w:hAnsi="PT Astra Serif"/>
          <w:sz w:val="28"/>
          <w:szCs w:val="28"/>
        </w:rPr>
        <w:t>Правилами обеспечения условий доступности для инвалидов жилых помещений и общего имущества в многоквартирном доме, утвержденными Постановлением Правительства Российской Федерации от 9 июля 2016 г. № 649 «О мерах по приспособлению жилых помещений и общего имущества в многоквартирном доме с учетом потребностей инвалидов» (далее - Правила)</w:t>
      </w:r>
      <w:r w:rsidR="00FF10D6" w:rsidRPr="00FF10D6">
        <w:rPr>
          <w:rFonts w:ascii="PT Astra Serif" w:hAnsi="PT Astra Serif"/>
          <w:sz w:val="28"/>
          <w:szCs w:val="28"/>
        </w:rPr>
        <w:t xml:space="preserve"> </w:t>
      </w:r>
      <w:r>
        <w:rPr>
          <w:rStyle w:val="FontStyle34"/>
        </w:rPr>
        <w:t xml:space="preserve">для повышения качества жизни </w:t>
      </w:r>
      <w:r w:rsidRPr="008F6A92">
        <w:rPr>
          <w:rStyle w:val="FontStyle34"/>
        </w:rPr>
        <w:t xml:space="preserve">населения разработана муниципальная программа Мордовского </w:t>
      </w:r>
      <w:r w:rsidR="008F6A92">
        <w:rPr>
          <w:rStyle w:val="FontStyle34"/>
        </w:rPr>
        <w:t xml:space="preserve">муниципального  округа </w:t>
      </w:r>
      <w:r w:rsidR="009D1306" w:rsidRPr="008F6A92">
        <w:rPr>
          <w:rStyle w:val="FontStyle34"/>
        </w:rPr>
        <w:t xml:space="preserve"> «Доступная среда».</w:t>
      </w:r>
      <w:r w:rsidR="009D1306">
        <w:rPr>
          <w:rStyle w:val="FontStyle34"/>
        </w:rPr>
        <w:t xml:space="preserve"> </w:t>
      </w:r>
    </w:p>
    <w:p w:rsidR="00F736FC" w:rsidRDefault="00F736FC" w:rsidP="00F736FC">
      <w:pPr>
        <w:pStyle w:val="Style7"/>
        <w:widowControl/>
        <w:ind w:left="10" w:firstLine="552"/>
        <w:rPr>
          <w:rStyle w:val="FontStyle34"/>
        </w:rPr>
      </w:pPr>
      <w:r>
        <w:rPr>
          <w:rStyle w:val="FontStyle34"/>
        </w:rPr>
        <w:t>Доступность среды жизнедеятельности определяется уровнем ее возможного использования соответствующей группой населения. При этом наиболее характерными по особенностям взаимодействия с окружающей средой являются четыре основные группы (категории) инвалидов:</w:t>
      </w:r>
    </w:p>
    <w:p w:rsidR="00F736FC" w:rsidRDefault="00F736FC" w:rsidP="00F736FC">
      <w:pPr>
        <w:pStyle w:val="Style7"/>
        <w:widowControl/>
        <w:ind w:left="5" w:right="5" w:firstLine="557"/>
        <w:rPr>
          <w:rStyle w:val="FontStyle34"/>
        </w:rPr>
      </w:pPr>
      <w:r>
        <w:rPr>
          <w:rStyle w:val="FontStyle34"/>
        </w:rPr>
        <w:t>-с</w:t>
      </w:r>
      <w:r w:rsidR="00CC13E8">
        <w:rPr>
          <w:rStyle w:val="FontStyle34"/>
        </w:rPr>
        <w:t> </w:t>
      </w:r>
      <w:r>
        <w:rPr>
          <w:rStyle w:val="FontStyle34"/>
        </w:rPr>
        <w:t>поражением опорно-двигательного аппарата, использующие при передвижении вспомогательные средства (кресла-коляски, костыли, ходунки ит.д.);</w:t>
      </w:r>
    </w:p>
    <w:p w:rsidR="00F736FC" w:rsidRDefault="00F736FC" w:rsidP="00F736FC">
      <w:pPr>
        <w:pStyle w:val="Style7"/>
        <w:widowControl/>
        <w:spacing w:line="240" w:lineRule="auto"/>
        <w:ind w:left="494" w:firstLine="0"/>
        <w:jc w:val="left"/>
        <w:rPr>
          <w:rStyle w:val="FontStyle34"/>
        </w:rPr>
      </w:pPr>
      <w:r>
        <w:rPr>
          <w:rStyle w:val="FontStyle34"/>
        </w:rPr>
        <w:t>- с дефектами органов слуха и речи;</w:t>
      </w:r>
    </w:p>
    <w:p w:rsidR="00F736FC" w:rsidRDefault="00F736FC" w:rsidP="00F736FC">
      <w:pPr>
        <w:pStyle w:val="Style8"/>
        <w:widowControl/>
        <w:spacing w:line="322" w:lineRule="exact"/>
        <w:ind w:left="10" w:right="14" w:firstLine="485"/>
        <w:rPr>
          <w:rStyle w:val="FontStyle34"/>
        </w:rPr>
      </w:pPr>
      <w:r>
        <w:rPr>
          <w:rStyle w:val="FontStyle34"/>
        </w:rPr>
        <w:lastRenderedPageBreak/>
        <w:t>- люди со сниженными ментальными возможностями, в том числе дети-инвалиды.</w:t>
      </w:r>
    </w:p>
    <w:p w:rsidR="00F736FC" w:rsidRDefault="00F736FC" w:rsidP="00F736FC">
      <w:pPr>
        <w:pStyle w:val="Style8"/>
        <w:widowControl/>
        <w:spacing w:line="322" w:lineRule="exact"/>
        <w:ind w:left="10" w:right="5" w:firstLine="557"/>
        <w:rPr>
          <w:rStyle w:val="FontStyle34"/>
        </w:rPr>
      </w:pPr>
      <w:r>
        <w:rPr>
          <w:rStyle w:val="FontStyle34"/>
        </w:rPr>
        <w:t>Также к этой группе, кроме инвалидов, можно отнести - престарелых немощных людей, маленьких детей, людей с грудными детьми в колясках, граждан с временным расстройством здоровья и т.д.</w:t>
      </w:r>
    </w:p>
    <w:p w:rsidR="00F736FC" w:rsidRDefault="00F736FC" w:rsidP="00F736FC">
      <w:pPr>
        <w:pStyle w:val="Style22"/>
        <w:widowControl/>
        <w:spacing w:line="322" w:lineRule="exact"/>
        <w:ind w:right="5"/>
        <w:rPr>
          <w:rStyle w:val="FontStyle34"/>
        </w:rPr>
      </w:pPr>
      <w:r>
        <w:rPr>
          <w:rStyle w:val="FontStyle34"/>
        </w:rPr>
        <w:t>Нерешенность данной проблемы порождает серьезные социально-экономические последствия, решение которых возможно только путем реализации комплекса мероприятий, направленных на устранение существующих препятствий и барьеров, обеспечение доступности для инвалидов и других маломобильных групп населения в приоритетных сферах жизнедеятельности.</w:t>
      </w:r>
    </w:p>
    <w:p w:rsidR="00F736FC" w:rsidRDefault="00F736FC" w:rsidP="00F736FC">
      <w:pPr>
        <w:pStyle w:val="Style22"/>
        <w:widowControl/>
        <w:spacing w:line="322" w:lineRule="exact"/>
        <w:ind w:left="5" w:right="5" w:firstLine="696"/>
        <w:rPr>
          <w:rStyle w:val="FontStyle34"/>
        </w:rPr>
      </w:pPr>
      <w:r>
        <w:rPr>
          <w:rStyle w:val="FontStyle34"/>
        </w:rPr>
        <w:t>Под приоритетными сферами жизнедеятельности инвалидов и других маломобильных групп населения понимаются: здравоохранение, культура, транспортная и пешеходная инфраструктура, информация и связь, образование, социальная защита, занятость, спорт и физическая культура.</w:t>
      </w:r>
    </w:p>
    <w:p w:rsidR="00F736FC" w:rsidRDefault="00F736FC" w:rsidP="00F736FC">
      <w:pPr>
        <w:pStyle w:val="Style14"/>
        <w:widowControl/>
        <w:spacing w:line="240" w:lineRule="exact"/>
        <w:ind w:right="14"/>
        <w:rPr>
          <w:sz w:val="20"/>
          <w:szCs w:val="20"/>
        </w:rPr>
      </w:pPr>
    </w:p>
    <w:p w:rsidR="00F736FC" w:rsidRPr="00330B2E" w:rsidRDefault="00F736FC" w:rsidP="00F736FC">
      <w:pPr>
        <w:pStyle w:val="Style14"/>
        <w:widowControl/>
        <w:spacing w:before="101" w:line="240" w:lineRule="auto"/>
        <w:ind w:right="14"/>
        <w:rPr>
          <w:sz w:val="28"/>
          <w:szCs w:val="28"/>
        </w:rPr>
      </w:pPr>
      <w:r w:rsidRPr="00330B2E">
        <w:rPr>
          <w:rStyle w:val="FontStyle33"/>
          <w:sz w:val="28"/>
          <w:szCs w:val="28"/>
        </w:rPr>
        <w:t>2. Основная цель Программы</w:t>
      </w:r>
    </w:p>
    <w:p w:rsidR="00F736FC" w:rsidRDefault="00F736FC" w:rsidP="00550BCF">
      <w:pPr>
        <w:pStyle w:val="Style7"/>
        <w:widowControl/>
        <w:spacing w:before="77"/>
        <w:ind w:right="5"/>
        <w:rPr>
          <w:rStyle w:val="FontStyle34"/>
        </w:rPr>
      </w:pPr>
      <w:r>
        <w:rPr>
          <w:rStyle w:val="FontStyle34"/>
        </w:rPr>
        <w:t xml:space="preserve">Обеспечение беспрепятственного доступа (далее-доступность) к приоритетным объектам и услугам в приоритетных сферах жизнедеятельности инвалидов и других маломобильных групп населения (граждан, испытывающих затруднения при самостоятельном передвижении, получении услуг, необходимой информации) в Мордовском </w:t>
      </w:r>
      <w:r w:rsidR="00915FD5" w:rsidRPr="004F71BC">
        <w:rPr>
          <w:rStyle w:val="FontStyle33"/>
          <w:b w:val="0"/>
          <w:sz w:val="24"/>
          <w:szCs w:val="24"/>
        </w:rPr>
        <w:t>муниципальном</w:t>
      </w:r>
      <w:r w:rsidR="00915FD5">
        <w:rPr>
          <w:rStyle w:val="FontStyle33"/>
          <w:b w:val="0"/>
          <w:sz w:val="24"/>
          <w:szCs w:val="24"/>
        </w:rPr>
        <w:t xml:space="preserve"> </w:t>
      </w:r>
      <w:r w:rsidR="00915FD5" w:rsidRPr="004F71BC">
        <w:rPr>
          <w:rStyle w:val="FontStyle33"/>
          <w:b w:val="0"/>
          <w:sz w:val="24"/>
          <w:szCs w:val="24"/>
        </w:rPr>
        <w:t>округ</w:t>
      </w:r>
      <w:r w:rsidR="00915FD5">
        <w:rPr>
          <w:rStyle w:val="FontStyle33"/>
          <w:b w:val="0"/>
          <w:sz w:val="24"/>
          <w:szCs w:val="24"/>
        </w:rPr>
        <w:t>е</w:t>
      </w:r>
      <w:r w:rsidR="00915FD5">
        <w:rPr>
          <w:rStyle w:val="FontStyle34"/>
        </w:rPr>
        <w:t>.</w:t>
      </w:r>
    </w:p>
    <w:p w:rsidR="00F736FC" w:rsidRDefault="00F736FC" w:rsidP="00F736FC">
      <w:pPr>
        <w:pStyle w:val="Style14"/>
        <w:widowControl/>
        <w:spacing w:line="240" w:lineRule="exact"/>
        <w:ind w:left="2698"/>
        <w:jc w:val="left"/>
        <w:rPr>
          <w:sz w:val="20"/>
          <w:szCs w:val="20"/>
        </w:rPr>
      </w:pPr>
    </w:p>
    <w:p w:rsidR="00F736FC" w:rsidRPr="00330B2E" w:rsidRDefault="00F736FC" w:rsidP="00F736FC">
      <w:pPr>
        <w:pStyle w:val="Style14"/>
        <w:widowControl/>
        <w:spacing w:before="101" w:line="240" w:lineRule="auto"/>
        <w:ind w:left="2698"/>
        <w:jc w:val="left"/>
        <w:rPr>
          <w:rStyle w:val="FontStyle33"/>
          <w:sz w:val="28"/>
          <w:szCs w:val="28"/>
        </w:rPr>
      </w:pPr>
      <w:r w:rsidRPr="00330B2E">
        <w:rPr>
          <w:rStyle w:val="FontStyle33"/>
          <w:sz w:val="28"/>
          <w:szCs w:val="28"/>
        </w:rPr>
        <w:t>3.Сроки и этапы реализации Программы</w:t>
      </w:r>
    </w:p>
    <w:p w:rsidR="00F736FC" w:rsidRDefault="00F736FC" w:rsidP="00F736FC">
      <w:pPr>
        <w:pStyle w:val="Style5"/>
        <w:widowControl/>
        <w:spacing w:line="240" w:lineRule="exact"/>
        <w:ind w:left="10"/>
        <w:rPr>
          <w:sz w:val="20"/>
          <w:szCs w:val="20"/>
        </w:rPr>
      </w:pPr>
    </w:p>
    <w:p w:rsidR="00F736FC" w:rsidRDefault="00CC13E8" w:rsidP="00CC13E8">
      <w:pPr>
        <w:pStyle w:val="Style5"/>
        <w:widowControl/>
        <w:spacing w:before="91"/>
        <w:ind w:left="10" w:firstLine="557"/>
        <w:rPr>
          <w:rStyle w:val="FontStyle34"/>
        </w:rPr>
      </w:pPr>
      <w:r>
        <w:rPr>
          <w:rStyle w:val="FontStyle34"/>
        </w:rPr>
        <w:t xml:space="preserve">  </w:t>
      </w:r>
      <w:r w:rsidR="00F736FC">
        <w:rPr>
          <w:rStyle w:val="FontStyle34"/>
        </w:rPr>
        <w:t>3.1. Программа реализуется в 2 этапа.</w:t>
      </w:r>
    </w:p>
    <w:p w:rsidR="00F736FC" w:rsidRDefault="00F736FC" w:rsidP="00F736FC">
      <w:pPr>
        <w:pStyle w:val="Style5"/>
        <w:widowControl/>
        <w:spacing w:before="14"/>
        <w:ind w:left="10"/>
        <w:rPr>
          <w:rStyle w:val="FontStyle34"/>
        </w:rPr>
      </w:pPr>
      <w:r>
        <w:rPr>
          <w:rStyle w:val="FontStyle34"/>
        </w:rPr>
        <w:t xml:space="preserve">Срок </w:t>
      </w:r>
      <w:r w:rsidR="00114B90">
        <w:rPr>
          <w:rStyle w:val="FontStyle34"/>
        </w:rPr>
        <w:t>ре</w:t>
      </w:r>
      <w:r w:rsidR="001365F6">
        <w:rPr>
          <w:rStyle w:val="FontStyle34"/>
        </w:rPr>
        <w:t>ализации Программы   2024</w:t>
      </w:r>
      <w:r w:rsidR="00162F96">
        <w:rPr>
          <w:rStyle w:val="FontStyle34"/>
        </w:rPr>
        <w:t>- 2030</w:t>
      </w:r>
      <w:r>
        <w:rPr>
          <w:rStyle w:val="FontStyle34"/>
        </w:rPr>
        <w:t>годы.</w:t>
      </w:r>
    </w:p>
    <w:p w:rsidR="00F736FC" w:rsidRPr="00330B2E" w:rsidRDefault="00F736FC" w:rsidP="00F736FC">
      <w:pPr>
        <w:pStyle w:val="Style5"/>
        <w:widowControl/>
        <w:spacing w:before="14"/>
        <w:ind w:left="10"/>
        <w:rPr>
          <w:rStyle w:val="FontStyle34"/>
          <w:sz w:val="28"/>
          <w:szCs w:val="28"/>
        </w:rPr>
      </w:pPr>
    </w:p>
    <w:p w:rsidR="00F736FC" w:rsidRPr="00330B2E" w:rsidRDefault="00F736FC" w:rsidP="00F736FC">
      <w:pPr>
        <w:pStyle w:val="Style14"/>
        <w:widowControl/>
        <w:spacing w:line="240" w:lineRule="auto"/>
        <w:ind w:left="2702"/>
        <w:jc w:val="left"/>
        <w:rPr>
          <w:rStyle w:val="FontStyle33"/>
          <w:sz w:val="28"/>
          <w:szCs w:val="28"/>
        </w:rPr>
      </w:pPr>
      <w:r w:rsidRPr="00330B2E">
        <w:rPr>
          <w:rStyle w:val="FontStyle33"/>
          <w:sz w:val="28"/>
          <w:szCs w:val="28"/>
        </w:rPr>
        <w:t>4. Ресурсное обеспечение Программы</w:t>
      </w:r>
    </w:p>
    <w:p w:rsidR="00F736FC" w:rsidRDefault="00F736FC" w:rsidP="00F736FC">
      <w:pPr>
        <w:pStyle w:val="Style28"/>
        <w:widowControl/>
        <w:spacing w:line="240" w:lineRule="exact"/>
        <w:ind w:left="10"/>
        <w:jc w:val="both"/>
        <w:rPr>
          <w:sz w:val="20"/>
          <w:szCs w:val="20"/>
        </w:rPr>
      </w:pPr>
    </w:p>
    <w:p w:rsidR="00F736FC" w:rsidRDefault="00F736FC" w:rsidP="00F736FC">
      <w:pPr>
        <w:pStyle w:val="Style28"/>
        <w:widowControl/>
        <w:tabs>
          <w:tab w:val="left" w:pos="1435"/>
        </w:tabs>
        <w:spacing w:before="48"/>
        <w:ind w:left="10"/>
        <w:jc w:val="both"/>
        <w:rPr>
          <w:rStyle w:val="FontStyle34"/>
        </w:rPr>
      </w:pPr>
      <w:r>
        <w:rPr>
          <w:rStyle w:val="FontStyle34"/>
        </w:rPr>
        <w:t>4.1.</w:t>
      </w:r>
      <w:r>
        <w:rPr>
          <w:rStyle w:val="FontStyle34"/>
        </w:rPr>
        <w:tab/>
        <w:t xml:space="preserve">Источником финансирования Программы </w:t>
      </w:r>
      <w:r w:rsidR="00915FD5">
        <w:rPr>
          <w:rStyle w:val="FontStyle34"/>
        </w:rPr>
        <w:t>являются средства</w:t>
      </w:r>
      <w:r w:rsidR="00915FD5">
        <w:rPr>
          <w:rStyle w:val="FontStyle34"/>
        </w:rPr>
        <w:br/>
        <w:t>бюджета  округа</w:t>
      </w:r>
      <w:r>
        <w:rPr>
          <w:rStyle w:val="FontStyle34"/>
        </w:rPr>
        <w:t>.</w:t>
      </w:r>
    </w:p>
    <w:p w:rsidR="00F736FC" w:rsidRDefault="00F736FC" w:rsidP="00F736FC">
      <w:pPr>
        <w:pStyle w:val="Style7"/>
        <w:widowControl/>
        <w:spacing w:before="10" w:line="312" w:lineRule="exact"/>
        <w:ind w:right="5" w:firstLine="557"/>
        <w:rPr>
          <w:rStyle w:val="FontStyle34"/>
        </w:rPr>
      </w:pPr>
      <w:r>
        <w:rPr>
          <w:rStyle w:val="FontStyle34"/>
        </w:rPr>
        <w:t>В период реализации Программы общая потребность в финансовых ресурсах может уточняться.</w:t>
      </w:r>
    </w:p>
    <w:p w:rsidR="00F736FC" w:rsidRDefault="00F736FC" w:rsidP="00F736FC">
      <w:pPr>
        <w:pStyle w:val="Style28"/>
        <w:widowControl/>
        <w:numPr>
          <w:ilvl w:val="0"/>
          <w:numId w:val="1"/>
        </w:numPr>
        <w:tabs>
          <w:tab w:val="left" w:pos="1234"/>
        </w:tabs>
        <w:spacing w:before="5"/>
        <w:ind w:left="5" w:right="5" w:firstLine="720"/>
        <w:jc w:val="both"/>
        <w:rPr>
          <w:rStyle w:val="FontStyle34"/>
        </w:rPr>
      </w:pPr>
      <w:r>
        <w:rPr>
          <w:rStyle w:val="FontStyle34"/>
        </w:rPr>
        <w:t>В ходе реализации Программы возможно привлечение средств из других источников, в том числе внебюджетных средств и средств юридических и физических лиц.</w:t>
      </w:r>
      <w:r w:rsidR="00601B61">
        <w:rPr>
          <w:rStyle w:val="FontStyle34"/>
        </w:rPr>
        <w:t xml:space="preserve">                        </w:t>
      </w:r>
    </w:p>
    <w:p w:rsidR="00F736FC" w:rsidRDefault="00F736FC" w:rsidP="00F736FC">
      <w:pPr>
        <w:pStyle w:val="Style28"/>
        <w:widowControl/>
        <w:numPr>
          <w:ilvl w:val="0"/>
          <w:numId w:val="1"/>
        </w:numPr>
        <w:tabs>
          <w:tab w:val="left" w:pos="1234"/>
        </w:tabs>
        <w:ind w:left="5" w:right="10" w:firstLine="720"/>
        <w:jc w:val="both"/>
        <w:rPr>
          <w:rStyle w:val="FontStyle34"/>
        </w:rPr>
      </w:pPr>
      <w:r>
        <w:rPr>
          <w:rStyle w:val="FontStyle34"/>
        </w:rPr>
        <w:t>За период реализации Программы возможны корректировки объемов финансирования мероприятий.</w:t>
      </w:r>
    </w:p>
    <w:p w:rsidR="00F736FC" w:rsidRDefault="00F736FC" w:rsidP="00F736FC">
      <w:pPr>
        <w:pStyle w:val="Style14"/>
        <w:widowControl/>
        <w:spacing w:line="240" w:lineRule="exact"/>
        <w:ind w:left="1968"/>
        <w:jc w:val="left"/>
        <w:rPr>
          <w:rFonts w:ascii="Bookman Old Style" w:hAnsi="Bookman Old Style"/>
          <w:sz w:val="20"/>
          <w:szCs w:val="20"/>
        </w:rPr>
      </w:pPr>
    </w:p>
    <w:p w:rsidR="00F736FC" w:rsidRPr="00330B2E" w:rsidRDefault="00F736FC" w:rsidP="00F736FC">
      <w:pPr>
        <w:pStyle w:val="Style14"/>
        <w:widowControl/>
        <w:spacing w:before="96" w:line="240" w:lineRule="auto"/>
        <w:ind w:left="1968"/>
        <w:jc w:val="left"/>
        <w:rPr>
          <w:rStyle w:val="FontStyle33"/>
          <w:sz w:val="28"/>
          <w:szCs w:val="28"/>
        </w:rPr>
      </w:pPr>
      <w:r w:rsidRPr="00330B2E">
        <w:rPr>
          <w:rStyle w:val="FontStyle33"/>
          <w:sz w:val="28"/>
          <w:szCs w:val="28"/>
        </w:rPr>
        <w:t>5. Оценка эффективности реализации Программы</w:t>
      </w:r>
    </w:p>
    <w:p w:rsidR="00F736FC" w:rsidRDefault="00F736FC" w:rsidP="00F736FC">
      <w:pPr>
        <w:pStyle w:val="Style22"/>
        <w:widowControl/>
        <w:spacing w:line="240" w:lineRule="exact"/>
        <w:ind w:left="10" w:right="14" w:firstLine="720"/>
        <w:rPr>
          <w:rFonts w:ascii="Bookman Old Style" w:hAnsi="Bookman Old Style"/>
          <w:sz w:val="20"/>
          <w:szCs w:val="20"/>
        </w:rPr>
      </w:pPr>
    </w:p>
    <w:p w:rsidR="00F736FC" w:rsidRDefault="00F736FC" w:rsidP="00F736FC">
      <w:pPr>
        <w:pStyle w:val="Style22"/>
        <w:widowControl/>
        <w:spacing w:before="72" w:line="312" w:lineRule="exact"/>
        <w:ind w:left="10" w:right="14" w:firstLine="720"/>
        <w:rPr>
          <w:rStyle w:val="FontStyle34"/>
        </w:rPr>
      </w:pPr>
      <w:r>
        <w:rPr>
          <w:rStyle w:val="FontStyle34"/>
        </w:rPr>
        <w:t>Реализация Программы в силу ее специфики носит ярко выраженную социальную направленность.</w:t>
      </w:r>
    </w:p>
    <w:p w:rsidR="00F736FC" w:rsidRDefault="00F736FC" w:rsidP="00F736FC">
      <w:pPr>
        <w:pStyle w:val="Style22"/>
        <w:widowControl/>
        <w:spacing w:line="312" w:lineRule="exact"/>
        <w:ind w:left="5"/>
        <w:rPr>
          <w:rStyle w:val="FontStyle34"/>
        </w:rPr>
      </w:pPr>
      <w:r>
        <w:rPr>
          <w:rStyle w:val="FontStyle34"/>
        </w:rPr>
        <w:t>Реализация Программы и принятие нормативных правовых актов, направленных на формирование доступной для инвалидов среды жизнедеятельности на терр</w:t>
      </w:r>
      <w:r w:rsidR="00114B90">
        <w:rPr>
          <w:rStyle w:val="FontStyle34"/>
        </w:rPr>
        <w:t>итори</w:t>
      </w:r>
      <w:r w:rsidR="002958C4">
        <w:rPr>
          <w:rStyle w:val="FontStyle34"/>
        </w:rPr>
        <w:t>и Мордовского района к 2030</w:t>
      </w:r>
      <w:r>
        <w:rPr>
          <w:rStyle w:val="FontStyle34"/>
        </w:rPr>
        <w:t xml:space="preserve"> году позволят добиться позитивного изменения ситуации, связанной с доступной средой для инвалидов.</w:t>
      </w:r>
    </w:p>
    <w:p w:rsidR="00F736FC" w:rsidRDefault="00F736FC" w:rsidP="00F736FC">
      <w:pPr>
        <w:pStyle w:val="Style22"/>
        <w:widowControl/>
        <w:spacing w:before="5" w:line="312" w:lineRule="exact"/>
        <w:ind w:right="10" w:firstLine="710"/>
        <w:rPr>
          <w:rStyle w:val="FontStyle34"/>
        </w:rPr>
      </w:pPr>
      <w:r>
        <w:rPr>
          <w:rStyle w:val="FontStyle34"/>
        </w:rPr>
        <w:t>Реальную эффективность реализации Программы по</w:t>
      </w:r>
      <w:r w:rsidR="00114B90">
        <w:rPr>
          <w:rStyle w:val="FontStyle34"/>
        </w:rPr>
        <w:t>з</w:t>
      </w:r>
      <w:r w:rsidR="00162F96">
        <w:rPr>
          <w:rStyle w:val="FontStyle34"/>
        </w:rPr>
        <w:t>волят оценить результаты  к 2030</w:t>
      </w:r>
      <w:r>
        <w:rPr>
          <w:rStyle w:val="FontStyle34"/>
        </w:rPr>
        <w:t xml:space="preserve"> году.</w:t>
      </w:r>
    </w:p>
    <w:p w:rsidR="00F736FC" w:rsidRDefault="00F736FC" w:rsidP="00F736FC">
      <w:pPr>
        <w:pStyle w:val="Style14"/>
        <w:widowControl/>
        <w:spacing w:line="240" w:lineRule="exact"/>
        <w:ind w:left="1853"/>
        <w:jc w:val="left"/>
        <w:rPr>
          <w:rFonts w:ascii="Bookman Old Style" w:hAnsi="Bookman Old Style"/>
          <w:sz w:val="20"/>
          <w:szCs w:val="20"/>
        </w:rPr>
      </w:pPr>
    </w:p>
    <w:p w:rsidR="00A20EC4" w:rsidRDefault="00A20EC4" w:rsidP="00F736FC">
      <w:pPr>
        <w:pStyle w:val="Style14"/>
        <w:widowControl/>
        <w:spacing w:before="106" w:line="240" w:lineRule="auto"/>
        <w:ind w:left="1853"/>
        <w:jc w:val="left"/>
        <w:rPr>
          <w:rStyle w:val="FontStyle33"/>
          <w:sz w:val="28"/>
          <w:szCs w:val="28"/>
        </w:rPr>
      </w:pPr>
    </w:p>
    <w:p w:rsidR="00F736FC" w:rsidRPr="00330B2E" w:rsidRDefault="00F736FC" w:rsidP="00F736FC">
      <w:pPr>
        <w:pStyle w:val="Style14"/>
        <w:widowControl/>
        <w:spacing w:before="106" w:line="240" w:lineRule="auto"/>
        <w:ind w:left="1853"/>
        <w:jc w:val="left"/>
        <w:rPr>
          <w:rStyle w:val="FontStyle33"/>
          <w:sz w:val="28"/>
          <w:szCs w:val="28"/>
        </w:rPr>
      </w:pPr>
      <w:r w:rsidRPr="00330B2E">
        <w:rPr>
          <w:rStyle w:val="FontStyle33"/>
          <w:sz w:val="28"/>
          <w:szCs w:val="28"/>
        </w:rPr>
        <w:lastRenderedPageBreak/>
        <w:t>6. Механизм реализации Программы</w:t>
      </w:r>
    </w:p>
    <w:p w:rsidR="00F736FC" w:rsidRDefault="00F736FC" w:rsidP="00F736FC">
      <w:pPr>
        <w:pStyle w:val="Style6"/>
        <w:widowControl/>
        <w:spacing w:line="240" w:lineRule="exact"/>
        <w:ind w:left="806"/>
        <w:jc w:val="left"/>
        <w:rPr>
          <w:rFonts w:ascii="Bookman Old Style" w:hAnsi="Bookman Old Style"/>
          <w:sz w:val="20"/>
          <w:szCs w:val="20"/>
        </w:rPr>
      </w:pPr>
    </w:p>
    <w:p w:rsidR="00F736FC" w:rsidRDefault="00F736FC" w:rsidP="00F736FC">
      <w:pPr>
        <w:pStyle w:val="Style6"/>
        <w:widowControl/>
        <w:spacing w:before="77" w:line="322" w:lineRule="exact"/>
        <w:ind w:left="806"/>
        <w:jc w:val="left"/>
        <w:rPr>
          <w:rStyle w:val="FontStyle34"/>
        </w:rPr>
      </w:pPr>
      <w:r>
        <w:rPr>
          <w:rStyle w:val="FontStyle34"/>
        </w:rPr>
        <w:t>6.1. Механизм реализации Программы включает следующие элементы:</w:t>
      </w:r>
    </w:p>
    <w:p w:rsidR="00F736FC" w:rsidRDefault="00F736FC" w:rsidP="00F736FC">
      <w:pPr>
        <w:pStyle w:val="Style6"/>
        <w:widowControl/>
        <w:spacing w:before="77" w:line="322" w:lineRule="exact"/>
        <w:ind w:firstLine="806"/>
        <w:rPr>
          <w:rStyle w:val="FontStyle34"/>
        </w:rPr>
      </w:pPr>
      <w:r>
        <w:rPr>
          <w:rStyle w:val="FontStyle34"/>
        </w:rPr>
        <w:t xml:space="preserve">1) оценка состояния доступности приоритетных объектов и услуг </w:t>
      </w:r>
      <w:r w:rsidR="00601B61">
        <w:rPr>
          <w:rStyle w:val="FontStyle34"/>
        </w:rPr>
        <w:t xml:space="preserve">                                </w:t>
      </w:r>
      <w:r>
        <w:rPr>
          <w:rStyle w:val="FontStyle34"/>
        </w:rPr>
        <w:t>в приоритетных сферах жизнедеятельности инвалидов и других маломобильных групп населения;</w:t>
      </w:r>
    </w:p>
    <w:p w:rsidR="004E594F" w:rsidRDefault="00F736FC" w:rsidP="004E594F">
      <w:pPr>
        <w:pStyle w:val="Style22"/>
        <w:widowControl/>
        <w:spacing w:line="322" w:lineRule="exact"/>
        <w:ind w:right="5" w:firstLine="782"/>
        <w:rPr>
          <w:rStyle w:val="FontStyle34"/>
        </w:rPr>
      </w:pPr>
      <w:r>
        <w:rPr>
          <w:rStyle w:val="FontStyle34"/>
        </w:rPr>
        <w:t xml:space="preserve">2) проведение мероприятий, повышающих уровень доступности объектов </w:t>
      </w:r>
      <w:r w:rsidR="00601B61">
        <w:rPr>
          <w:rStyle w:val="FontStyle34"/>
        </w:rPr>
        <w:t xml:space="preserve">                   </w:t>
      </w:r>
      <w:r>
        <w:rPr>
          <w:rStyle w:val="FontStyle34"/>
        </w:rPr>
        <w:t>и услуг в приоритетных сферах жизнедеятельности инвалидов и других маломобильных групп населения;</w:t>
      </w:r>
      <w:r w:rsidR="004E594F" w:rsidRPr="004E594F">
        <w:rPr>
          <w:rStyle w:val="FontStyle34"/>
        </w:rPr>
        <w:t xml:space="preserve"> </w:t>
      </w:r>
    </w:p>
    <w:p w:rsidR="004E594F" w:rsidRDefault="004E594F" w:rsidP="004E594F">
      <w:pPr>
        <w:pStyle w:val="Style22"/>
        <w:widowControl/>
        <w:spacing w:line="322" w:lineRule="exact"/>
        <w:ind w:right="5" w:firstLine="782"/>
        <w:rPr>
          <w:rStyle w:val="FontStyle34"/>
        </w:rPr>
      </w:pPr>
      <w:r>
        <w:rPr>
          <w:rStyle w:val="FontStyle34"/>
        </w:rPr>
        <w:t>3) проведение мероприятий, обеспечивающих равный доступ инвалидов                        к реабилитационным услугам;</w:t>
      </w:r>
    </w:p>
    <w:p w:rsidR="004E594F" w:rsidRDefault="004E594F" w:rsidP="004E594F">
      <w:pPr>
        <w:pStyle w:val="Style22"/>
        <w:widowControl/>
        <w:spacing w:line="322" w:lineRule="exact"/>
        <w:ind w:left="5" w:right="5" w:firstLine="782"/>
        <w:rPr>
          <w:rStyle w:val="FontStyle34"/>
        </w:rPr>
      </w:pPr>
      <w:r>
        <w:rPr>
          <w:rStyle w:val="FontStyle34"/>
        </w:rPr>
        <w:t>4) ежегодную подготовку и уточнение перечня программных мероприятий на очередной финансовый год и на плановый период, уточнение затрат на реализацию программных мероприятий;</w:t>
      </w:r>
    </w:p>
    <w:p w:rsidR="004E594F" w:rsidRDefault="004E594F" w:rsidP="004E594F">
      <w:pPr>
        <w:pStyle w:val="Style22"/>
        <w:widowControl/>
        <w:spacing w:line="322" w:lineRule="exact"/>
        <w:ind w:left="10" w:right="5" w:firstLine="699"/>
        <w:rPr>
          <w:rStyle w:val="FontStyle34"/>
        </w:rPr>
      </w:pPr>
      <w:r>
        <w:rPr>
          <w:rStyle w:val="FontStyle34"/>
        </w:rPr>
        <w:t>5) размещение в средствах массовой информации и сети Интернет информации о ходе и результатах реализации Программы.</w:t>
      </w:r>
    </w:p>
    <w:p w:rsidR="004E594F" w:rsidRDefault="004E594F" w:rsidP="004E594F">
      <w:pPr>
        <w:pStyle w:val="Style22"/>
        <w:widowControl/>
        <w:spacing w:line="317" w:lineRule="exact"/>
        <w:ind w:left="5" w:firstLine="704"/>
        <w:jc w:val="left"/>
        <w:rPr>
          <w:rStyle w:val="FontStyle34"/>
        </w:rPr>
      </w:pPr>
      <w:r>
        <w:rPr>
          <w:rStyle w:val="FontStyle34"/>
        </w:rPr>
        <w:t>6.2. Ответственный исполнитель Программы осуществляет непосредственный контроль за выполнением мероприятий настоящей Программы.</w:t>
      </w:r>
    </w:p>
    <w:p w:rsidR="004E594F" w:rsidRDefault="004E594F" w:rsidP="004E594F">
      <w:pPr>
        <w:pStyle w:val="Style7"/>
        <w:widowControl/>
        <w:spacing w:line="317" w:lineRule="exact"/>
        <w:ind w:left="5" w:firstLine="704"/>
        <w:rPr>
          <w:rStyle w:val="FontStyle34"/>
        </w:rPr>
      </w:pPr>
      <w:r>
        <w:rPr>
          <w:rStyle w:val="FontStyle34"/>
        </w:rPr>
        <w:t>6.3.Общее руководство реализацией программы осуществляет заместитель главы администрации Мордовского</w:t>
      </w:r>
      <w:r w:rsidRPr="00915FD5">
        <w:rPr>
          <w:rStyle w:val="FontStyle33"/>
          <w:b w:val="0"/>
          <w:sz w:val="24"/>
          <w:szCs w:val="24"/>
        </w:rPr>
        <w:t xml:space="preserve"> </w:t>
      </w:r>
      <w:r w:rsidRPr="004F71BC">
        <w:rPr>
          <w:rStyle w:val="FontStyle33"/>
          <w:b w:val="0"/>
          <w:sz w:val="24"/>
          <w:szCs w:val="24"/>
        </w:rPr>
        <w:t>муниципально</w:t>
      </w:r>
      <w:r>
        <w:rPr>
          <w:rStyle w:val="FontStyle33"/>
          <w:b w:val="0"/>
          <w:sz w:val="24"/>
          <w:szCs w:val="24"/>
        </w:rPr>
        <w:t xml:space="preserve">го  </w:t>
      </w:r>
      <w:r w:rsidRPr="004F71BC">
        <w:rPr>
          <w:rStyle w:val="FontStyle33"/>
          <w:b w:val="0"/>
          <w:sz w:val="24"/>
          <w:szCs w:val="24"/>
        </w:rPr>
        <w:t>округ</w:t>
      </w:r>
      <w:r>
        <w:rPr>
          <w:rStyle w:val="FontStyle33"/>
          <w:b w:val="0"/>
          <w:sz w:val="24"/>
          <w:szCs w:val="24"/>
        </w:rPr>
        <w:t>а</w:t>
      </w:r>
      <w:r>
        <w:rPr>
          <w:rStyle w:val="FontStyle34"/>
        </w:rPr>
        <w:t xml:space="preserve"> по социальным вопросам.</w:t>
      </w:r>
    </w:p>
    <w:p w:rsidR="004E594F" w:rsidRDefault="004E594F" w:rsidP="004E594F">
      <w:pPr>
        <w:pStyle w:val="Style10"/>
        <w:widowControl/>
        <w:spacing w:before="82"/>
        <w:jc w:val="right"/>
        <w:rPr>
          <w:rStyle w:val="FontStyle34"/>
        </w:rPr>
      </w:pPr>
    </w:p>
    <w:p w:rsidR="00F736FC" w:rsidRDefault="00F736FC" w:rsidP="00F736FC">
      <w:pPr>
        <w:pStyle w:val="Style22"/>
        <w:widowControl/>
        <w:spacing w:line="322" w:lineRule="exact"/>
        <w:ind w:left="10" w:right="10" w:firstLine="773"/>
        <w:rPr>
          <w:rStyle w:val="FontStyle34"/>
        </w:rPr>
      </w:pPr>
    </w:p>
    <w:p w:rsidR="00F736FC" w:rsidRDefault="00F736FC" w:rsidP="00F736FC">
      <w:pPr>
        <w:pStyle w:val="Style10"/>
        <w:widowControl/>
        <w:spacing w:before="82"/>
        <w:jc w:val="right"/>
        <w:rPr>
          <w:rStyle w:val="FontStyle34"/>
        </w:rPr>
      </w:pPr>
    </w:p>
    <w:p w:rsidR="00F736FC" w:rsidRDefault="00F736FC" w:rsidP="00F736FC">
      <w:pPr>
        <w:pStyle w:val="Style10"/>
        <w:widowControl/>
        <w:spacing w:before="82"/>
        <w:jc w:val="right"/>
        <w:rPr>
          <w:rStyle w:val="FontStyle34"/>
        </w:rPr>
      </w:pPr>
    </w:p>
    <w:p w:rsidR="00F736FC" w:rsidRDefault="00F736FC" w:rsidP="00F736FC">
      <w:pPr>
        <w:pStyle w:val="Style6"/>
        <w:widowControl/>
        <w:spacing w:line="322" w:lineRule="exact"/>
        <w:ind w:left="101"/>
        <w:jc w:val="center"/>
        <w:rPr>
          <w:rStyle w:val="FontStyle34"/>
        </w:rPr>
        <w:sectPr w:rsidR="00F736FC" w:rsidSect="00FC1C66">
          <w:pgSz w:w="11907" w:h="16840" w:code="9"/>
          <w:pgMar w:top="284" w:right="816" w:bottom="142" w:left="1560" w:header="720" w:footer="720" w:gutter="0"/>
          <w:cols w:space="708"/>
          <w:noEndnote/>
          <w:docGrid w:linePitch="326"/>
        </w:sectPr>
      </w:pPr>
    </w:p>
    <w:p w:rsidR="00F736FC" w:rsidRDefault="00F736FC" w:rsidP="00F736FC">
      <w:pPr>
        <w:pStyle w:val="Style6"/>
        <w:widowControl/>
        <w:spacing w:line="322" w:lineRule="exact"/>
        <w:ind w:left="101"/>
        <w:jc w:val="right"/>
        <w:rPr>
          <w:rStyle w:val="FontStyle34"/>
        </w:rPr>
      </w:pPr>
      <w:r>
        <w:rPr>
          <w:rStyle w:val="FontStyle34"/>
        </w:rPr>
        <w:lastRenderedPageBreak/>
        <w:t>ПРИЛОЖЕНИЕ № 1</w:t>
      </w:r>
    </w:p>
    <w:p w:rsidR="00915FD5" w:rsidRDefault="00330B2E" w:rsidP="00F736FC">
      <w:pPr>
        <w:pStyle w:val="Style6"/>
        <w:widowControl/>
        <w:spacing w:line="322" w:lineRule="exact"/>
        <w:jc w:val="right"/>
        <w:rPr>
          <w:rStyle w:val="FontStyle34"/>
        </w:rPr>
      </w:pPr>
      <w:r>
        <w:rPr>
          <w:rStyle w:val="FontStyle34"/>
        </w:rPr>
        <w:t>к муниципальной программе</w:t>
      </w:r>
      <w:r w:rsidR="008F6A92">
        <w:rPr>
          <w:rStyle w:val="FontStyle34"/>
        </w:rPr>
        <w:t xml:space="preserve"> </w:t>
      </w:r>
      <w:r w:rsidR="00F736FC">
        <w:rPr>
          <w:rStyle w:val="FontStyle34"/>
        </w:rPr>
        <w:t xml:space="preserve">Мордовского </w:t>
      </w:r>
    </w:p>
    <w:p w:rsidR="00F736FC" w:rsidRDefault="00915FD5" w:rsidP="00F736FC">
      <w:pPr>
        <w:pStyle w:val="Style6"/>
        <w:widowControl/>
        <w:spacing w:line="322" w:lineRule="exact"/>
        <w:jc w:val="right"/>
        <w:rPr>
          <w:rStyle w:val="FontStyle34"/>
        </w:rPr>
      </w:pPr>
      <w:r w:rsidRPr="004F71BC">
        <w:rPr>
          <w:rStyle w:val="FontStyle33"/>
          <w:b w:val="0"/>
          <w:sz w:val="24"/>
          <w:szCs w:val="24"/>
        </w:rPr>
        <w:t>муниципально</w:t>
      </w:r>
      <w:r>
        <w:rPr>
          <w:rStyle w:val="FontStyle33"/>
          <w:b w:val="0"/>
          <w:sz w:val="24"/>
          <w:szCs w:val="24"/>
        </w:rPr>
        <w:t xml:space="preserve">го  </w:t>
      </w:r>
      <w:r w:rsidRPr="004F71BC">
        <w:rPr>
          <w:rStyle w:val="FontStyle33"/>
          <w:b w:val="0"/>
          <w:sz w:val="24"/>
          <w:szCs w:val="24"/>
        </w:rPr>
        <w:t>округ</w:t>
      </w:r>
      <w:r>
        <w:rPr>
          <w:rStyle w:val="FontStyle33"/>
          <w:b w:val="0"/>
          <w:sz w:val="24"/>
          <w:szCs w:val="24"/>
        </w:rPr>
        <w:t>а</w:t>
      </w:r>
      <w:r w:rsidR="00F736FC">
        <w:rPr>
          <w:rStyle w:val="FontStyle34"/>
        </w:rPr>
        <w:t xml:space="preserve"> «Доступная среда» </w:t>
      </w:r>
    </w:p>
    <w:p w:rsidR="009D1306" w:rsidRDefault="009D1306" w:rsidP="00F736FC">
      <w:pPr>
        <w:pStyle w:val="Style6"/>
        <w:widowControl/>
        <w:spacing w:line="322" w:lineRule="exact"/>
        <w:jc w:val="right"/>
        <w:rPr>
          <w:rStyle w:val="FontStyle34"/>
        </w:rPr>
      </w:pPr>
    </w:p>
    <w:p w:rsidR="00F736FC" w:rsidRPr="003D615F" w:rsidRDefault="00F736FC" w:rsidP="00F736FC">
      <w:pPr>
        <w:pStyle w:val="Style14"/>
        <w:widowControl/>
        <w:spacing w:line="274" w:lineRule="exact"/>
        <w:ind w:right="19"/>
        <w:rPr>
          <w:rStyle w:val="FontStyle33"/>
        </w:rPr>
      </w:pPr>
      <w:r w:rsidRPr="003D615F">
        <w:rPr>
          <w:rStyle w:val="FontStyle33"/>
        </w:rPr>
        <w:t>ПЕРЕЧЕНЬ</w:t>
      </w:r>
    </w:p>
    <w:p w:rsidR="00F736FC" w:rsidRPr="003D615F" w:rsidRDefault="00F736FC" w:rsidP="00F736FC">
      <w:pPr>
        <w:pStyle w:val="Style14"/>
        <w:widowControl/>
        <w:spacing w:line="274" w:lineRule="exact"/>
        <w:rPr>
          <w:rStyle w:val="FontStyle33"/>
          <w:sz w:val="28"/>
          <w:szCs w:val="28"/>
        </w:rPr>
      </w:pPr>
      <w:r w:rsidRPr="003D615F">
        <w:rPr>
          <w:rStyle w:val="FontStyle33"/>
          <w:sz w:val="28"/>
          <w:szCs w:val="28"/>
        </w:rPr>
        <w:t>показателей (индикаторов) муниципальной программы Мордовского</w:t>
      </w:r>
      <w:r w:rsidR="00915FD5" w:rsidRPr="003D615F">
        <w:rPr>
          <w:rStyle w:val="FontStyle33"/>
          <w:sz w:val="28"/>
          <w:szCs w:val="28"/>
        </w:rPr>
        <w:t xml:space="preserve"> </w:t>
      </w:r>
      <w:r w:rsidR="002D29F3" w:rsidRPr="003D615F">
        <w:rPr>
          <w:rStyle w:val="FontStyle33"/>
          <w:sz w:val="28"/>
          <w:szCs w:val="28"/>
        </w:rPr>
        <w:t xml:space="preserve">муниципального </w:t>
      </w:r>
      <w:r w:rsidR="00915FD5" w:rsidRPr="003D615F">
        <w:rPr>
          <w:rStyle w:val="FontStyle33"/>
          <w:sz w:val="28"/>
          <w:szCs w:val="28"/>
        </w:rPr>
        <w:t>округа</w:t>
      </w:r>
    </w:p>
    <w:p w:rsidR="00F736FC" w:rsidRPr="003D615F" w:rsidRDefault="00F736FC" w:rsidP="00F736FC">
      <w:pPr>
        <w:pStyle w:val="Style14"/>
        <w:widowControl/>
        <w:spacing w:line="274" w:lineRule="exact"/>
        <w:ind w:right="19"/>
        <w:rPr>
          <w:rStyle w:val="FontStyle33"/>
          <w:sz w:val="28"/>
          <w:szCs w:val="28"/>
        </w:rPr>
      </w:pPr>
      <w:r w:rsidRPr="003D615F">
        <w:rPr>
          <w:rStyle w:val="FontStyle33"/>
          <w:sz w:val="28"/>
          <w:szCs w:val="28"/>
        </w:rPr>
        <w:t>«Дост</w:t>
      </w:r>
      <w:r w:rsidR="00114B90" w:rsidRPr="003D615F">
        <w:rPr>
          <w:rStyle w:val="FontStyle33"/>
          <w:sz w:val="28"/>
          <w:szCs w:val="28"/>
        </w:rPr>
        <w:t xml:space="preserve">упная среда» </w:t>
      </w:r>
    </w:p>
    <w:p w:rsidR="00F736FC" w:rsidRDefault="00F736FC" w:rsidP="00F736FC">
      <w:pPr>
        <w:pStyle w:val="Style10"/>
        <w:widowControl/>
        <w:spacing w:before="82"/>
        <w:jc w:val="right"/>
        <w:rPr>
          <w:rStyle w:val="FontStyle34"/>
        </w:rPr>
      </w:pPr>
    </w:p>
    <w:tbl>
      <w:tblPr>
        <w:tblW w:w="15730" w:type="dxa"/>
        <w:tblInd w:w="-108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3680"/>
        <w:gridCol w:w="992"/>
        <w:gridCol w:w="1417"/>
        <w:gridCol w:w="1418"/>
        <w:gridCol w:w="1417"/>
        <w:gridCol w:w="993"/>
        <w:gridCol w:w="1134"/>
        <w:gridCol w:w="1417"/>
        <w:gridCol w:w="1418"/>
        <w:gridCol w:w="1134"/>
      </w:tblGrid>
      <w:tr w:rsidR="0037293A" w:rsidRPr="00114B90" w:rsidTr="004E594F">
        <w:trPr>
          <w:trHeight w:hRule="exact" w:val="3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293A" w:rsidRPr="00114B90" w:rsidRDefault="0037293A" w:rsidP="00114B90">
            <w:pPr>
              <w:pStyle w:val="Style26"/>
              <w:widowControl/>
              <w:spacing w:line="240" w:lineRule="auto"/>
              <w:rPr>
                <w:rStyle w:val="FontStyle34"/>
                <w:sz w:val="28"/>
                <w:szCs w:val="28"/>
              </w:rPr>
            </w:pPr>
            <w:r w:rsidRPr="00114B90">
              <w:rPr>
                <w:rStyle w:val="FontStyle34"/>
                <w:sz w:val="28"/>
                <w:szCs w:val="28"/>
              </w:rPr>
              <w:t>п/п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293A" w:rsidRPr="00114B90" w:rsidRDefault="0037293A" w:rsidP="00114B90">
            <w:pPr>
              <w:pStyle w:val="Style26"/>
              <w:widowControl/>
              <w:spacing w:line="322" w:lineRule="exact"/>
              <w:ind w:left="1118" w:right="1046"/>
              <w:rPr>
                <w:rStyle w:val="FontStyle34"/>
                <w:sz w:val="28"/>
                <w:szCs w:val="28"/>
              </w:rPr>
            </w:pPr>
            <w:r w:rsidRPr="00114B90">
              <w:rPr>
                <w:rStyle w:val="FontStyle34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293A" w:rsidRPr="00114B90" w:rsidRDefault="0037293A" w:rsidP="00114B90">
            <w:pPr>
              <w:pStyle w:val="Style13"/>
              <w:widowControl/>
              <w:ind w:right="10"/>
              <w:rPr>
                <w:rStyle w:val="FontStyle34"/>
                <w:sz w:val="28"/>
                <w:szCs w:val="28"/>
              </w:rPr>
            </w:pPr>
            <w:r w:rsidRPr="00114B90">
              <w:rPr>
                <w:rStyle w:val="FontStyle34"/>
                <w:sz w:val="28"/>
                <w:szCs w:val="28"/>
              </w:rPr>
              <w:t>Единица измерения</w:t>
            </w:r>
          </w:p>
        </w:tc>
        <w:tc>
          <w:tcPr>
            <w:tcW w:w="1034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114B90" w:rsidRDefault="004E594F" w:rsidP="004E594F">
            <w:pPr>
              <w:pStyle w:val="Style26"/>
              <w:widowControl/>
              <w:spacing w:line="240" w:lineRule="auto"/>
              <w:jc w:val="left"/>
              <w:rPr>
                <w:rStyle w:val="FontStyle34"/>
                <w:sz w:val="28"/>
                <w:szCs w:val="28"/>
              </w:rPr>
            </w:pPr>
            <w:r>
              <w:rPr>
                <w:rStyle w:val="FontStyle34"/>
                <w:sz w:val="28"/>
                <w:szCs w:val="28"/>
              </w:rPr>
              <w:t xml:space="preserve">                                           Значение показателей</w:t>
            </w:r>
          </w:p>
        </w:tc>
      </w:tr>
      <w:tr w:rsidR="00D05E2C" w:rsidRPr="00114B90" w:rsidTr="00D05E2C">
        <w:trPr>
          <w:trHeight w:hRule="exact" w:val="826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114B90" w:rsidRDefault="00D05E2C" w:rsidP="00114B90">
            <w:pPr>
              <w:jc w:val="center"/>
              <w:rPr>
                <w:rStyle w:val="FontStyle34"/>
                <w:sz w:val="28"/>
                <w:szCs w:val="28"/>
              </w:rPr>
            </w:pPr>
          </w:p>
          <w:p w:rsidR="00D05E2C" w:rsidRPr="00114B90" w:rsidRDefault="00D05E2C" w:rsidP="00114B90">
            <w:pPr>
              <w:jc w:val="center"/>
              <w:rPr>
                <w:rStyle w:val="FontStyle34"/>
                <w:sz w:val="28"/>
                <w:szCs w:val="28"/>
              </w:rPr>
            </w:pPr>
          </w:p>
        </w:tc>
        <w:tc>
          <w:tcPr>
            <w:tcW w:w="3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114B90" w:rsidRDefault="00D05E2C" w:rsidP="00114B90">
            <w:pPr>
              <w:jc w:val="center"/>
              <w:rPr>
                <w:rStyle w:val="FontStyle34"/>
                <w:sz w:val="28"/>
                <w:szCs w:val="28"/>
              </w:rPr>
            </w:pPr>
          </w:p>
          <w:p w:rsidR="00D05E2C" w:rsidRPr="00114B90" w:rsidRDefault="00D05E2C" w:rsidP="00114B90">
            <w:pPr>
              <w:jc w:val="center"/>
              <w:rPr>
                <w:rStyle w:val="FontStyle34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114B90" w:rsidRDefault="00D05E2C" w:rsidP="00114B90">
            <w:pPr>
              <w:jc w:val="center"/>
              <w:rPr>
                <w:rStyle w:val="FontStyle34"/>
                <w:sz w:val="28"/>
                <w:szCs w:val="28"/>
              </w:rPr>
            </w:pPr>
          </w:p>
          <w:p w:rsidR="00D05E2C" w:rsidRPr="00114B90" w:rsidRDefault="00D05E2C" w:rsidP="00114B90">
            <w:pPr>
              <w:jc w:val="center"/>
              <w:rPr>
                <w:rStyle w:val="FontStyle34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AD53A2" w:rsidRDefault="00D05E2C" w:rsidP="00D05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3A2">
              <w:rPr>
                <w:rStyle w:val="FontStyle34"/>
                <w:sz w:val="24"/>
                <w:szCs w:val="24"/>
              </w:rPr>
              <w:t>2024                 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AD53A2" w:rsidRDefault="00D05E2C" w:rsidP="00D05E2C">
            <w:pPr>
              <w:jc w:val="center"/>
              <w:rPr>
                <w:sz w:val="24"/>
                <w:szCs w:val="24"/>
              </w:rPr>
            </w:pPr>
            <w:r w:rsidRPr="00AD53A2">
              <w:rPr>
                <w:rStyle w:val="FontStyle34"/>
                <w:sz w:val="24"/>
                <w:szCs w:val="24"/>
              </w:rPr>
              <w:t>2025                 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AD53A2" w:rsidRDefault="00D05E2C" w:rsidP="00D05E2C">
            <w:pPr>
              <w:jc w:val="center"/>
              <w:rPr>
                <w:sz w:val="24"/>
                <w:szCs w:val="24"/>
              </w:rPr>
            </w:pPr>
            <w:r w:rsidRPr="00AD53A2">
              <w:rPr>
                <w:rStyle w:val="FontStyle34"/>
                <w:sz w:val="24"/>
                <w:szCs w:val="24"/>
              </w:rPr>
              <w:t>2026                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AD53A2" w:rsidRDefault="00D05E2C" w:rsidP="00D05E2C">
            <w:pPr>
              <w:jc w:val="center"/>
              <w:rPr>
                <w:sz w:val="24"/>
                <w:szCs w:val="24"/>
              </w:rPr>
            </w:pPr>
            <w:r w:rsidRPr="00AD53A2">
              <w:rPr>
                <w:rStyle w:val="FontStyle34"/>
                <w:sz w:val="24"/>
                <w:szCs w:val="24"/>
              </w:rPr>
              <w:t>2027                 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AD53A2" w:rsidRDefault="00D05E2C" w:rsidP="00D05E2C">
            <w:pPr>
              <w:jc w:val="center"/>
              <w:rPr>
                <w:sz w:val="24"/>
                <w:szCs w:val="24"/>
              </w:rPr>
            </w:pPr>
            <w:r w:rsidRPr="00AD53A2">
              <w:rPr>
                <w:rStyle w:val="FontStyle34"/>
                <w:sz w:val="24"/>
                <w:szCs w:val="24"/>
              </w:rPr>
              <w:t>2028                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AD53A2" w:rsidRDefault="00D05E2C" w:rsidP="00D05E2C">
            <w:pPr>
              <w:jc w:val="center"/>
              <w:rPr>
                <w:sz w:val="24"/>
                <w:szCs w:val="24"/>
              </w:rPr>
            </w:pPr>
            <w:r w:rsidRPr="00AD53A2">
              <w:rPr>
                <w:rStyle w:val="FontStyle34"/>
                <w:sz w:val="24"/>
                <w:szCs w:val="24"/>
              </w:rPr>
              <w:t>2029                 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AD53A2" w:rsidRDefault="00D05E2C" w:rsidP="00D05E2C">
            <w:pPr>
              <w:jc w:val="center"/>
              <w:rPr>
                <w:rStyle w:val="FontStyle34"/>
                <w:sz w:val="24"/>
                <w:szCs w:val="24"/>
              </w:rPr>
            </w:pPr>
            <w:r w:rsidRPr="00AD53A2">
              <w:rPr>
                <w:rStyle w:val="FontStyle34"/>
                <w:sz w:val="24"/>
                <w:szCs w:val="24"/>
              </w:rPr>
              <w:t>2030              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AD53A2" w:rsidRDefault="00D05E2C" w:rsidP="00D05E2C">
            <w:pPr>
              <w:jc w:val="center"/>
              <w:rPr>
                <w:rStyle w:val="FontStyle34"/>
                <w:sz w:val="24"/>
                <w:szCs w:val="24"/>
              </w:rPr>
            </w:pPr>
          </w:p>
        </w:tc>
      </w:tr>
      <w:tr w:rsidR="004E594F" w:rsidRPr="00114B90" w:rsidTr="00D05E2C">
        <w:trPr>
          <w:trHeight w:hRule="exact" w:val="56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4E594F">
            <w:pPr>
              <w:pStyle w:val="Style29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AD53A2">
              <w:rPr>
                <w:rStyle w:val="FontStyle39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4E594F">
            <w:pPr>
              <w:pStyle w:val="Style29"/>
              <w:widowControl/>
              <w:ind w:left="2021"/>
              <w:jc w:val="center"/>
              <w:rPr>
                <w:rStyle w:val="FontStyle39"/>
                <w:sz w:val="24"/>
                <w:szCs w:val="24"/>
              </w:rPr>
            </w:pPr>
            <w:r w:rsidRPr="00AD53A2">
              <w:rPr>
                <w:rStyle w:val="FontStyle3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4E594F">
            <w:pPr>
              <w:pStyle w:val="Style29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AD53A2">
              <w:rPr>
                <w:rStyle w:val="FontStyle39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4E594F">
            <w:pPr>
              <w:pStyle w:val="Style29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AD53A2">
              <w:rPr>
                <w:rStyle w:val="FontStyle39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4E594F">
            <w:pPr>
              <w:pStyle w:val="Style29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AD53A2">
              <w:rPr>
                <w:rStyle w:val="FontStyle39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4E594F">
            <w:pPr>
              <w:pStyle w:val="Style29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AD53A2">
              <w:rPr>
                <w:rStyle w:val="FontStyle39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4E594F">
            <w:pPr>
              <w:pStyle w:val="Style29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AD53A2">
              <w:rPr>
                <w:rStyle w:val="FontStyle39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4E594F">
            <w:pPr>
              <w:pStyle w:val="Style29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AD53A2">
              <w:rPr>
                <w:rStyle w:val="FontStyle39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4E594F">
            <w:pPr>
              <w:pStyle w:val="Style29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AD53A2">
              <w:rPr>
                <w:rStyle w:val="FontStyle39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4E594F">
            <w:pPr>
              <w:pStyle w:val="Style29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AD53A2">
              <w:rPr>
                <w:rStyle w:val="FontStyle39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AD53A2" w:rsidRDefault="004E594F" w:rsidP="00D05E2C">
            <w:pPr>
              <w:pStyle w:val="Style29"/>
              <w:widowControl/>
              <w:rPr>
                <w:rStyle w:val="FontStyle39"/>
                <w:sz w:val="24"/>
                <w:szCs w:val="24"/>
              </w:rPr>
            </w:pPr>
          </w:p>
        </w:tc>
      </w:tr>
      <w:tr w:rsidR="004E594F" w:rsidRPr="00114B90" w:rsidTr="00D05E2C">
        <w:trPr>
          <w:trHeight w:hRule="exact" w:val="104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594F">
              <w:rPr>
                <w:rStyle w:val="FontStyle34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74" w:lineRule="exact"/>
              <w:rPr>
                <w:rStyle w:val="FontStyle34"/>
                <w:sz w:val="24"/>
                <w:szCs w:val="24"/>
              </w:rPr>
            </w:pPr>
            <w:r w:rsidRPr="004E594F">
              <w:rPr>
                <w:rStyle w:val="FontStyle34"/>
                <w:sz w:val="24"/>
                <w:szCs w:val="24"/>
              </w:rPr>
              <w:t>Проведение       организационных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114B90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8"/>
                <w:szCs w:val="28"/>
              </w:rPr>
            </w:pPr>
            <w:r w:rsidRPr="00114B90">
              <w:rPr>
                <w:rStyle w:val="FontStyle34"/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4"/>
              <w:widowControl/>
              <w:ind w:left="389"/>
              <w:jc w:val="center"/>
              <w:rPr>
                <w:rStyle w:val="FontStyle33"/>
                <w:b w:val="0"/>
                <w:sz w:val="28"/>
                <w:szCs w:val="28"/>
              </w:rPr>
            </w:pPr>
            <w:r w:rsidRPr="004E594F">
              <w:rPr>
                <w:rStyle w:val="FontStyle33"/>
                <w:b w:val="0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4"/>
              <w:widowControl/>
              <w:ind w:left="389"/>
              <w:jc w:val="center"/>
              <w:rPr>
                <w:rStyle w:val="FontStyle33"/>
                <w:b w:val="0"/>
                <w:sz w:val="28"/>
                <w:szCs w:val="28"/>
              </w:rPr>
            </w:pPr>
            <w:r w:rsidRPr="004E594F">
              <w:rPr>
                <w:rStyle w:val="FontStyle33"/>
                <w:b w:val="0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4"/>
              <w:widowControl/>
              <w:jc w:val="center"/>
              <w:rPr>
                <w:rStyle w:val="FontStyle33"/>
                <w:b w:val="0"/>
                <w:sz w:val="28"/>
                <w:szCs w:val="28"/>
              </w:rPr>
            </w:pPr>
            <w:r w:rsidRPr="004E594F">
              <w:rPr>
                <w:rStyle w:val="FontStyle33"/>
                <w:b w:val="0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4"/>
              <w:widowControl/>
              <w:jc w:val="center"/>
              <w:rPr>
                <w:rStyle w:val="FontStyle33"/>
                <w:b w:val="0"/>
                <w:sz w:val="28"/>
                <w:szCs w:val="28"/>
              </w:rPr>
            </w:pPr>
            <w:r w:rsidRPr="004E594F">
              <w:rPr>
                <w:rStyle w:val="FontStyle33"/>
                <w:b w:val="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4"/>
              <w:widowControl/>
              <w:jc w:val="center"/>
              <w:rPr>
                <w:rStyle w:val="FontStyle33"/>
                <w:b w:val="0"/>
                <w:sz w:val="28"/>
                <w:szCs w:val="28"/>
              </w:rPr>
            </w:pPr>
            <w:r w:rsidRPr="004E594F">
              <w:rPr>
                <w:rStyle w:val="FontStyle33"/>
                <w:b w:val="0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4"/>
              <w:widowControl/>
              <w:jc w:val="center"/>
              <w:rPr>
                <w:rStyle w:val="FontStyle33"/>
                <w:b w:val="0"/>
                <w:sz w:val="28"/>
                <w:szCs w:val="28"/>
              </w:rPr>
            </w:pPr>
            <w:r w:rsidRPr="004E594F">
              <w:rPr>
                <w:rStyle w:val="FontStyle33"/>
                <w:b w:val="0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4"/>
              <w:widowControl/>
              <w:jc w:val="center"/>
              <w:rPr>
                <w:rStyle w:val="FontStyle33"/>
                <w:b w:val="0"/>
                <w:sz w:val="28"/>
                <w:szCs w:val="28"/>
              </w:rPr>
            </w:pPr>
            <w:r w:rsidRPr="004E594F">
              <w:rPr>
                <w:rStyle w:val="FontStyle33"/>
                <w:b w:val="0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4"/>
              <w:widowControl/>
              <w:jc w:val="center"/>
              <w:rPr>
                <w:rStyle w:val="FontStyle33"/>
                <w:b w:val="0"/>
                <w:sz w:val="28"/>
                <w:szCs w:val="28"/>
              </w:rPr>
            </w:pPr>
          </w:p>
        </w:tc>
      </w:tr>
      <w:tr w:rsidR="004E594F" w:rsidRPr="00114B90" w:rsidTr="00D05E2C">
        <w:trPr>
          <w:trHeight w:hRule="exact" w:val="169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4E594F">
              <w:rPr>
                <w:rStyle w:val="FontStyle34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69" w:lineRule="exact"/>
              <w:rPr>
                <w:rStyle w:val="FontStyle34"/>
                <w:sz w:val="24"/>
                <w:szCs w:val="24"/>
              </w:rPr>
            </w:pPr>
            <w:r w:rsidRPr="004E594F">
              <w:rPr>
                <w:rStyle w:val="FontStyle34"/>
                <w:sz w:val="24"/>
                <w:szCs w:val="24"/>
              </w:rPr>
              <w:t>Обеспечение</w:t>
            </w:r>
          </w:p>
          <w:p w:rsidR="004E594F" w:rsidRPr="004E594F" w:rsidRDefault="004E594F" w:rsidP="004E594F">
            <w:pPr>
              <w:pStyle w:val="Style26"/>
              <w:widowControl/>
              <w:spacing w:line="269" w:lineRule="exact"/>
              <w:ind w:right="168"/>
              <w:rPr>
                <w:rStyle w:val="FontStyle34"/>
                <w:sz w:val="24"/>
                <w:szCs w:val="24"/>
              </w:rPr>
            </w:pPr>
            <w:r w:rsidRPr="004E594F">
              <w:rPr>
                <w:rStyle w:val="FontStyle34"/>
                <w:sz w:val="24"/>
                <w:szCs w:val="24"/>
              </w:rPr>
              <w:t>беспрепятственного       доступа инвалидов    к    при</w:t>
            </w:r>
            <w:r>
              <w:rPr>
                <w:rStyle w:val="FontStyle34"/>
                <w:sz w:val="24"/>
                <w:szCs w:val="24"/>
              </w:rPr>
              <w:t xml:space="preserve">оритетным объектам   </w:t>
            </w:r>
            <w:r w:rsidRPr="004E594F">
              <w:rPr>
                <w:rStyle w:val="FontStyle34"/>
                <w:sz w:val="24"/>
                <w:szCs w:val="24"/>
              </w:rPr>
              <w:t xml:space="preserve"> социальной инфраструктуры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114B90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8"/>
                <w:szCs w:val="28"/>
              </w:rPr>
            </w:pPr>
            <w:r w:rsidRPr="00114B90">
              <w:rPr>
                <w:rStyle w:val="FontStyle34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8"/>
                <w:szCs w:val="28"/>
              </w:rPr>
            </w:pPr>
            <w:r w:rsidRPr="004E594F">
              <w:rPr>
                <w:rStyle w:val="FontStyle34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8"/>
                <w:szCs w:val="28"/>
              </w:rPr>
            </w:pPr>
            <w:r w:rsidRPr="004E594F">
              <w:rPr>
                <w:rStyle w:val="FontStyle34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8"/>
                <w:szCs w:val="28"/>
              </w:rPr>
            </w:pPr>
            <w:r w:rsidRPr="004E594F">
              <w:rPr>
                <w:rStyle w:val="FontStyle34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8"/>
                <w:szCs w:val="28"/>
              </w:rPr>
            </w:pPr>
            <w:r w:rsidRPr="004E594F">
              <w:rPr>
                <w:rStyle w:val="FontStyle34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8"/>
                <w:szCs w:val="28"/>
              </w:rPr>
            </w:pPr>
            <w:r w:rsidRPr="004E594F">
              <w:rPr>
                <w:rStyle w:val="FontStyle34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8"/>
                <w:szCs w:val="28"/>
              </w:rPr>
            </w:pPr>
            <w:r w:rsidRPr="004E594F">
              <w:rPr>
                <w:rStyle w:val="FontStyle34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4E594F">
            <w:pPr>
              <w:pStyle w:val="Style26"/>
              <w:widowControl/>
              <w:spacing w:line="240" w:lineRule="auto"/>
              <w:rPr>
                <w:rStyle w:val="FontStyle34"/>
                <w:sz w:val="28"/>
                <w:szCs w:val="28"/>
              </w:rPr>
            </w:pPr>
            <w:r w:rsidRPr="004E594F">
              <w:rPr>
                <w:rStyle w:val="FontStyle34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594F" w:rsidRPr="004E594F" w:rsidRDefault="004E594F" w:rsidP="00D05E2C">
            <w:pPr>
              <w:pStyle w:val="Style26"/>
              <w:widowControl/>
              <w:spacing w:line="240" w:lineRule="auto"/>
              <w:jc w:val="left"/>
              <w:rPr>
                <w:rStyle w:val="FontStyle34"/>
                <w:sz w:val="28"/>
                <w:szCs w:val="28"/>
              </w:rPr>
            </w:pPr>
          </w:p>
        </w:tc>
      </w:tr>
      <w:tr w:rsidR="00D05E2C" w:rsidRPr="00114B90" w:rsidTr="004E594F">
        <w:trPr>
          <w:trHeight w:hRule="exact" w:val="34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4E594F" w:rsidRDefault="00D05E2C" w:rsidP="004E594F">
            <w:pPr>
              <w:pStyle w:val="Style26"/>
              <w:widowControl/>
              <w:spacing w:line="240" w:lineRule="auto"/>
              <w:rPr>
                <w:rStyle w:val="FontStyle34"/>
                <w:sz w:val="24"/>
                <w:szCs w:val="24"/>
                <w:lang w:val="en-US"/>
              </w:rPr>
            </w:pPr>
            <w:r w:rsidRPr="004E594F">
              <w:rPr>
                <w:rStyle w:val="FontStyle34"/>
                <w:sz w:val="24"/>
                <w:szCs w:val="24"/>
                <w:lang w:val="en-US"/>
              </w:rPr>
              <w:t>3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4E594F" w:rsidRDefault="00D05E2C" w:rsidP="004E594F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4E594F">
              <w:rPr>
                <w:rFonts w:cs="Times New Roman"/>
                <w:lang w:val="ru-RU"/>
              </w:rPr>
              <w:t>«Доля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»</w:t>
            </w:r>
          </w:p>
          <w:p w:rsidR="00D05E2C" w:rsidRPr="004E594F" w:rsidRDefault="00D05E2C" w:rsidP="004E594F">
            <w:pPr>
              <w:pStyle w:val="Style26"/>
              <w:widowControl/>
              <w:spacing w:line="269" w:lineRule="exact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7232ED" w:rsidRDefault="00D05E2C" w:rsidP="004E594F">
            <w:pPr>
              <w:pStyle w:val="Style26"/>
              <w:widowControl/>
              <w:spacing w:line="240" w:lineRule="auto"/>
              <w:ind w:left="600"/>
              <w:rPr>
                <w:rStyle w:val="FontStyle34"/>
                <w:sz w:val="24"/>
                <w:szCs w:val="24"/>
              </w:rPr>
            </w:pPr>
            <w:r w:rsidRPr="007232ED">
              <w:rPr>
                <w:rStyle w:val="FontStyle34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4E594F" w:rsidRDefault="00D05E2C" w:rsidP="00D05E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94F">
              <w:rPr>
                <w:rFonts w:ascii="Times New Roman" w:hAnsi="Times New Roman" w:cs="Times New Roman"/>
                <w:sz w:val="28"/>
                <w:szCs w:val="28"/>
              </w:rPr>
              <w:t>77,2%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4E594F" w:rsidRDefault="00D05E2C" w:rsidP="00D05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94F">
              <w:rPr>
                <w:rFonts w:ascii="Times New Roman" w:hAnsi="Times New Roman" w:cs="Times New Roman"/>
                <w:sz w:val="28"/>
                <w:szCs w:val="28"/>
              </w:rPr>
              <w:t>77,5%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4E594F" w:rsidRDefault="00D05E2C" w:rsidP="00D05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94F">
              <w:rPr>
                <w:rFonts w:ascii="Times New Roman" w:hAnsi="Times New Roman" w:cs="Times New Roman"/>
                <w:sz w:val="28"/>
                <w:szCs w:val="28"/>
              </w:rPr>
              <w:t>77,8%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4E594F" w:rsidRDefault="00D05E2C" w:rsidP="00D05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94F">
              <w:rPr>
                <w:rFonts w:ascii="Times New Roman" w:hAnsi="Times New Roman" w:cs="Times New Roman"/>
                <w:sz w:val="28"/>
                <w:szCs w:val="28"/>
              </w:rPr>
              <w:t>78,0%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4E594F" w:rsidRDefault="00D05E2C" w:rsidP="00D05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94F">
              <w:rPr>
                <w:rFonts w:ascii="Times New Roman" w:hAnsi="Times New Roman" w:cs="Times New Roman"/>
                <w:sz w:val="28"/>
                <w:szCs w:val="28"/>
              </w:rPr>
              <w:t>78,9%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4E594F" w:rsidRDefault="00D05E2C" w:rsidP="00D05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94F">
              <w:rPr>
                <w:rFonts w:ascii="Times New Roman" w:hAnsi="Times New Roman" w:cs="Times New Roman"/>
                <w:sz w:val="28"/>
                <w:szCs w:val="28"/>
              </w:rPr>
              <w:t>79,9%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4E594F" w:rsidRDefault="00D05E2C" w:rsidP="00D05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94F">
              <w:rPr>
                <w:rFonts w:ascii="Times New Roman" w:hAnsi="Times New Roman" w:cs="Times New Roman"/>
                <w:sz w:val="28"/>
                <w:szCs w:val="28"/>
              </w:rPr>
              <w:t>80,9%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2C" w:rsidRPr="004E594F" w:rsidRDefault="00D05E2C" w:rsidP="004E5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839" w:rsidRDefault="00F67839" w:rsidP="009E4537">
      <w:pPr>
        <w:pStyle w:val="Style6"/>
        <w:widowControl/>
        <w:spacing w:line="240" w:lineRule="auto"/>
        <w:rPr>
          <w:rStyle w:val="FontStyle34"/>
        </w:rPr>
      </w:pPr>
    </w:p>
    <w:p w:rsidR="00F736FC" w:rsidRDefault="00F736FC" w:rsidP="00F736FC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F736FC" w:rsidRDefault="00F736FC" w:rsidP="00CC13E8">
      <w:pPr>
        <w:pStyle w:val="Style6"/>
        <w:widowControl/>
        <w:spacing w:line="240" w:lineRule="auto"/>
        <w:jc w:val="right"/>
        <w:rPr>
          <w:rStyle w:val="FontStyle34"/>
        </w:rPr>
      </w:pPr>
      <w:r>
        <w:rPr>
          <w:rStyle w:val="FontStyle34"/>
        </w:rPr>
        <w:t>ПРИЛОЖЕНИЕ № 2</w:t>
      </w:r>
    </w:p>
    <w:p w:rsidR="00F736FC" w:rsidRDefault="00F736FC" w:rsidP="00CC13E8">
      <w:pPr>
        <w:pStyle w:val="Style5"/>
        <w:widowControl/>
        <w:spacing w:line="322" w:lineRule="exact"/>
        <w:ind w:left="9101"/>
        <w:jc w:val="right"/>
        <w:rPr>
          <w:rStyle w:val="FontStyle34"/>
        </w:rPr>
      </w:pPr>
      <w:r>
        <w:rPr>
          <w:rStyle w:val="FontStyle34"/>
        </w:rPr>
        <w:t xml:space="preserve">к муниципальной программе  Мордовского  </w:t>
      </w:r>
      <w:r w:rsidR="00915FD5" w:rsidRPr="004F71BC">
        <w:rPr>
          <w:rStyle w:val="FontStyle33"/>
          <w:b w:val="0"/>
          <w:sz w:val="24"/>
          <w:szCs w:val="24"/>
        </w:rPr>
        <w:t>муниципально</w:t>
      </w:r>
      <w:r w:rsidR="00915FD5">
        <w:rPr>
          <w:rStyle w:val="FontStyle33"/>
          <w:b w:val="0"/>
          <w:sz w:val="24"/>
          <w:szCs w:val="24"/>
        </w:rPr>
        <w:t xml:space="preserve">го  </w:t>
      </w:r>
      <w:r w:rsidR="00915FD5" w:rsidRPr="004F71BC">
        <w:rPr>
          <w:rStyle w:val="FontStyle33"/>
          <w:b w:val="0"/>
          <w:sz w:val="24"/>
          <w:szCs w:val="24"/>
        </w:rPr>
        <w:t>округ</w:t>
      </w:r>
      <w:r w:rsidR="00915FD5">
        <w:rPr>
          <w:rStyle w:val="FontStyle33"/>
          <w:b w:val="0"/>
          <w:sz w:val="24"/>
          <w:szCs w:val="24"/>
        </w:rPr>
        <w:t>а</w:t>
      </w:r>
      <w:r w:rsidR="00915FD5">
        <w:rPr>
          <w:rStyle w:val="FontStyle34"/>
        </w:rPr>
        <w:t xml:space="preserve"> </w:t>
      </w:r>
      <w:r w:rsidR="00F67839">
        <w:rPr>
          <w:rStyle w:val="FontStyle34"/>
        </w:rPr>
        <w:t xml:space="preserve">«Доступная среда» </w:t>
      </w:r>
    </w:p>
    <w:p w:rsidR="00F736FC" w:rsidRDefault="00F736FC" w:rsidP="00F736FC">
      <w:pPr>
        <w:pStyle w:val="Style14"/>
        <w:widowControl/>
        <w:spacing w:line="240" w:lineRule="exact"/>
        <w:ind w:left="6691"/>
        <w:jc w:val="left"/>
        <w:rPr>
          <w:sz w:val="20"/>
          <w:szCs w:val="20"/>
        </w:rPr>
      </w:pPr>
    </w:p>
    <w:p w:rsidR="00F736FC" w:rsidRPr="003D615F" w:rsidRDefault="002D29F3" w:rsidP="00F736FC">
      <w:pPr>
        <w:pStyle w:val="Style14"/>
        <w:widowControl/>
        <w:spacing w:before="91" w:line="240" w:lineRule="auto"/>
        <w:ind w:left="6691"/>
        <w:jc w:val="left"/>
        <w:rPr>
          <w:rStyle w:val="FontStyle33"/>
          <w:sz w:val="28"/>
          <w:szCs w:val="28"/>
        </w:rPr>
      </w:pPr>
      <w:r w:rsidRPr="003D615F">
        <w:rPr>
          <w:rStyle w:val="FontStyle33"/>
          <w:sz w:val="28"/>
          <w:szCs w:val="28"/>
        </w:rPr>
        <w:t>ПЕРЕЧЕНЬ</w:t>
      </w:r>
    </w:p>
    <w:p w:rsidR="00F736FC" w:rsidRPr="003D615F" w:rsidRDefault="00F736FC" w:rsidP="00F736FC">
      <w:pPr>
        <w:pStyle w:val="Style14"/>
        <w:widowControl/>
        <w:spacing w:before="91" w:line="240" w:lineRule="auto"/>
        <w:ind w:left="426"/>
        <w:rPr>
          <w:rStyle w:val="FontStyle33"/>
          <w:sz w:val="28"/>
          <w:szCs w:val="28"/>
        </w:rPr>
      </w:pPr>
      <w:r w:rsidRPr="003D615F">
        <w:rPr>
          <w:rStyle w:val="FontStyle33"/>
          <w:sz w:val="28"/>
          <w:szCs w:val="28"/>
        </w:rPr>
        <w:t>мероприятий муниципальной программы Мордовского</w:t>
      </w:r>
      <w:r w:rsidR="00915FD5" w:rsidRPr="003D615F">
        <w:rPr>
          <w:rStyle w:val="FontStyle33"/>
          <w:sz w:val="28"/>
          <w:szCs w:val="28"/>
        </w:rPr>
        <w:t xml:space="preserve"> </w:t>
      </w:r>
      <w:r w:rsidR="00330B2E" w:rsidRPr="003D615F">
        <w:rPr>
          <w:rStyle w:val="FontStyle33"/>
          <w:sz w:val="28"/>
          <w:szCs w:val="28"/>
        </w:rPr>
        <w:t>муниципального</w:t>
      </w:r>
      <w:r w:rsidR="00915FD5" w:rsidRPr="003D615F">
        <w:rPr>
          <w:rStyle w:val="FontStyle33"/>
          <w:sz w:val="28"/>
          <w:szCs w:val="28"/>
        </w:rPr>
        <w:t xml:space="preserve"> округа </w:t>
      </w:r>
      <w:r w:rsidR="00F67839" w:rsidRPr="003D615F">
        <w:rPr>
          <w:rStyle w:val="FontStyle33"/>
          <w:sz w:val="28"/>
          <w:szCs w:val="28"/>
        </w:rPr>
        <w:t xml:space="preserve">«Доступная среда» </w:t>
      </w:r>
    </w:p>
    <w:p w:rsidR="00330B2E" w:rsidRDefault="00330B2E" w:rsidP="00F736FC">
      <w:pPr>
        <w:pStyle w:val="Style14"/>
        <w:widowControl/>
        <w:spacing w:before="91" w:line="240" w:lineRule="auto"/>
        <w:ind w:left="426"/>
        <w:rPr>
          <w:rStyle w:val="FontStyle33"/>
        </w:rPr>
      </w:pPr>
    </w:p>
    <w:tbl>
      <w:tblPr>
        <w:tblW w:w="31265" w:type="dxa"/>
        <w:tblInd w:w="-11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4"/>
        <w:gridCol w:w="3101"/>
        <w:gridCol w:w="2123"/>
        <w:gridCol w:w="1046"/>
        <w:gridCol w:w="904"/>
        <w:gridCol w:w="1472"/>
        <w:gridCol w:w="1239"/>
        <w:gridCol w:w="908"/>
        <w:gridCol w:w="1352"/>
        <w:gridCol w:w="1148"/>
        <w:gridCol w:w="1449"/>
        <w:gridCol w:w="1449"/>
        <w:gridCol w:w="1449"/>
        <w:gridCol w:w="1449"/>
        <w:gridCol w:w="1449"/>
        <w:gridCol w:w="1449"/>
        <w:gridCol w:w="1449"/>
        <w:gridCol w:w="1449"/>
        <w:gridCol w:w="1449"/>
        <w:gridCol w:w="1449"/>
        <w:gridCol w:w="1449"/>
        <w:gridCol w:w="1449"/>
      </w:tblGrid>
      <w:tr w:rsidR="00F736FC" w:rsidTr="00F8246A">
        <w:trPr>
          <w:gridAfter w:val="11"/>
          <w:wAfter w:w="15939" w:type="dxa"/>
          <w:trHeight w:hRule="exact" w:val="573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ind w:right="86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N п/п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36FC" w:rsidRDefault="00F736FC" w:rsidP="00D31684">
            <w:pPr>
              <w:pStyle w:val="Style18"/>
              <w:widowControl/>
              <w:rPr>
                <w:rStyle w:val="FontStyle36"/>
              </w:rPr>
            </w:pPr>
            <w:r>
              <w:rPr>
                <w:rStyle w:val="FontStyle36"/>
              </w:rPr>
              <w:t>Наименование основного мероприятия муниципальной программы; мероприятия муниципальной программы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36FC" w:rsidRDefault="00F736FC" w:rsidP="00D31684">
            <w:pPr>
              <w:pStyle w:val="Style18"/>
              <w:widowControl/>
              <w:ind w:firstLine="0"/>
              <w:rPr>
                <w:rStyle w:val="FontStyle36"/>
              </w:rPr>
            </w:pPr>
            <w:r>
              <w:rPr>
                <w:rStyle w:val="FontStyle36"/>
              </w:rPr>
              <w:t>Ответственный</w:t>
            </w:r>
          </w:p>
          <w:p w:rsidR="00F736FC" w:rsidRDefault="00F736FC" w:rsidP="00D31684">
            <w:pPr>
              <w:pStyle w:val="Style18"/>
              <w:widowControl/>
              <w:ind w:firstLine="0"/>
              <w:rPr>
                <w:rStyle w:val="FontStyle36"/>
              </w:rPr>
            </w:pPr>
            <w:r>
              <w:rPr>
                <w:rStyle w:val="FontStyle36"/>
              </w:rPr>
              <w:t>исполнитель,</w:t>
            </w:r>
          </w:p>
          <w:p w:rsidR="00F736FC" w:rsidRDefault="00F736FC" w:rsidP="00D31684">
            <w:pPr>
              <w:pStyle w:val="Style18"/>
              <w:widowControl/>
              <w:ind w:firstLine="0"/>
              <w:rPr>
                <w:rStyle w:val="FontStyle36"/>
              </w:rPr>
            </w:pPr>
            <w:r>
              <w:rPr>
                <w:rStyle w:val="FontStyle36"/>
              </w:rPr>
              <w:t>соисполнители</w:t>
            </w:r>
          </w:p>
        </w:tc>
        <w:tc>
          <w:tcPr>
            <w:tcW w:w="34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25"/>
              <w:widowControl/>
              <w:ind w:left="96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>Ожидаемые непосредственные результаты</w:t>
            </w:r>
          </w:p>
        </w:tc>
        <w:tc>
          <w:tcPr>
            <w:tcW w:w="6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8"/>
              <w:widowControl/>
              <w:spacing w:line="240" w:lineRule="auto"/>
              <w:ind w:left="58" w:firstLine="0"/>
              <w:rPr>
                <w:rStyle w:val="FontStyle36"/>
              </w:rPr>
            </w:pPr>
            <w:r>
              <w:rPr>
                <w:rStyle w:val="FontStyle36"/>
              </w:rPr>
              <w:t>Объемы финансирования, тыс.рублей, в т.ч.</w:t>
            </w:r>
          </w:p>
        </w:tc>
      </w:tr>
      <w:tr w:rsidR="00F736FC" w:rsidTr="00F8246A">
        <w:trPr>
          <w:gridAfter w:val="11"/>
          <w:wAfter w:w="15939" w:type="dxa"/>
          <w:trHeight w:hRule="exact" w:val="1178"/>
        </w:trPr>
        <w:tc>
          <w:tcPr>
            <w:tcW w:w="5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rPr>
                <w:rStyle w:val="FontStyle36"/>
              </w:rPr>
            </w:pPr>
          </w:p>
          <w:p w:rsidR="00F736FC" w:rsidRDefault="00F736FC" w:rsidP="00D31684">
            <w:pPr>
              <w:rPr>
                <w:rStyle w:val="FontStyle36"/>
              </w:rPr>
            </w:pPr>
          </w:p>
        </w:tc>
        <w:tc>
          <w:tcPr>
            <w:tcW w:w="31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Pr="00DC4C38" w:rsidRDefault="00DC4C38" w:rsidP="00D31684">
            <w:pPr>
              <w:rPr>
                <w:rStyle w:val="FontStyle36"/>
                <w:b/>
                <w:sz w:val="24"/>
                <w:szCs w:val="24"/>
              </w:rPr>
            </w:pPr>
            <w:r w:rsidRPr="00DC4C38">
              <w:rPr>
                <w:rStyle w:val="FontStyle33"/>
                <w:b w:val="0"/>
                <w:sz w:val="24"/>
                <w:szCs w:val="24"/>
              </w:rPr>
              <w:t>программы</w:t>
            </w:r>
          </w:p>
          <w:p w:rsidR="00F736FC" w:rsidRDefault="00F736FC" w:rsidP="00D31684">
            <w:pPr>
              <w:rPr>
                <w:rStyle w:val="FontStyle36"/>
              </w:rPr>
            </w:pPr>
          </w:p>
        </w:tc>
        <w:tc>
          <w:tcPr>
            <w:tcW w:w="2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rPr>
                <w:rStyle w:val="FontStyle36"/>
              </w:rPr>
            </w:pPr>
          </w:p>
          <w:p w:rsidR="00F736FC" w:rsidRDefault="00F736FC" w:rsidP="00D31684">
            <w:pPr>
              <w:rPr>
                <w:rStyle w:val="FontStyle36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25"/>
              <w:widowControl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>наименование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25"/>
              <w:widowControl/>
              <w:spacing w:line="250" w:lineRule="exact"/>
              <w:ind w:right="149" w:firstLine="10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>еди</w:t>
            </w:r>
            <w:r>
              <w:rPr>
                <w:rStyle w:val="FontStyle36"/>
              </w:rPr>
              <w:softHyphen/>
              <w:t>ница изме</w:t>
            </w:r>
            <w:r>
              <w:rPr>
                <w:rStyle w:val="FontStyle36"/>
              </w:rPr>
              <w:softHyphen/>
              <w:t>рения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25"/>
              <w:widowControl/>
              <w:spacing w:line="250" w:lineRule="exact"/>
              <w:ind w:left="53" w:right="53"/>
              <w:rPr>
                <w:rStyle w:val="FontStyle36"/>
              </w:rPr>
            </w:pPr>
            <w:r>
              <w:rPr>
                <w:rStyle w:val="FontStyle36"/>
              </w:rPr>
              <w:t>Значение (по годам реализации мероприя</w:t>
            </w:r>
            <w:r>
              <w:rPr>
                <w:rStyle w:val="FontStyle36"/>
              </w:rPr>
              <w:softHyphen/>
              <w:t>тия)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1"/>
              <w:widowControl/>
              <w:spacing w:line="250" w:lineRule="exact"/>
              <w:ind w:left="29" w:right="288"/>
              <w:rPr>
                <w:rStyle w:val="FontStyle36"/>
              </w:rPr>
            </w:pPr>
            <w:r>
              <w:rPr>
                <w:rStyle w:val="FontStyle36"/>
              </w:rPr>
              <w:t>по годам, всего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25"/>
              <w:widowControl/>
              <w:spacing w:line="250" w:lineRule="exact"/>
              <w:ind w:right="197"/>
              <w:jc w:val="left"/>
              <w:rPr>
                <w:rStyle w:val="FontStyle36"/>
              </w:rPr>
            </w:pPr>
            <w:proofErr w:type="spellStart"/>
            <w:r>
              <w:rPr>
                <w:rStyle w:val="FontStyle36"/>
              </w:rPr>
              <w:t>федераль-ный</w:t>
            </w:r>
            <w:proofErr w:type="spellEnd"/>
            <w:r>
              <w:rPr>
                <w:rStyle w:val="FontStyle36"/>
              </w:rPr>
              <w:t xml:space="preserve"> бюд</w:t>
            </w:r>
            <w:r>
              <w:rPr>
                <w:rStyle w:val="FontStyle36"/>
              </w:rPr>
              <w:softHyphen/>
              <w:t>жет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25"/>
              <w:widowControl/>
              <w:spacing w:line="250" w:lineRule="exact"/>
              <w:ind w:right="379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>Област</w:t>
            </w:r>
            <w:r>
              <w:rPr>
                <w:rStyle w:val="FontStyle36"/>
              </w:rPr>
              <w:softHyphen/>
              <w:t>ной</w:t>
            </w:r>
          </w:p>
          <w:p w:rsidR="00F736FC" w:rsidRDefault="00F736FC" w:rsidP="00D31684">
            <w:pPr>
              <w:pStyle w:val="Style18"/>
              <w:widowControl/>
              <w:ind w:firstLine="0"/>
              <w:rPr>
                <w:rStyle w:val="FontStyle36"/>
              </w:rPr>
            </w:pPr>
            <w:r>
              <w:rPr>
                <w:rStyle w:val="FontStyle36"/>
              </w:rPr>
              <w:t>бюджет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25"/>
              <w:widowControl/>
              <w:spacing w:line="250" w:lineRule="exact"/>
              <w:ind w:right="106"/>
              <w:jc w:val="left"/>
              <w:rPr>
                <w:rStyle w:val="FontStyle36"/>
              </w:rPr>
            </w:pPr>
            <w:r>
              <w:rPr>
                <w:rStyle w:val="FontStyle36"/>
              </w:rPr>
              <w:t>местный бюджет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25"/>
              <w:widowControl/>
              <w:spacing w:line="250" w:lineRule="exact"/>
              <w:ind w:right="336"/>
              <w:jc w:val="left"/>
              <w:rPr>
                <w:rStyle w:val="FontStyle36"/>
              </w:rPr>
            </w:pPr>
            <w:proofErr w:type="spellStart"/>
            <w:r>
              <w:rPr>
                <w:rStyle w:val="FontStyle36"/>
              </w:rPr>
              <w:t>внебюд-жетые</w:t>
            </w:r>
            <w:proofErr w:type="spellEnd"/>
            <w:r>
              <w:rPr>
                <w:rStyle w:val="FontStyle36"/>
              </w:rPr>
              <w:t xml:space="preserve"> средства</w:t>
            </w:r>
          </w:p>
        </w:tc>
      </w:tr>
      <w:tr w:rsidR="00F736FC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4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</w:rPr>
            </w:pPr>
            <w:r>
              <w:rPr>
                <w:rStyle w:val="FontStyle39"/>
              </w:rPr>
              <w:t>5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ind w:right="403"/>
              <w:jc w:val="right"/>
              <w:rPr>
                <w:rStyle w:val="FontStyle39"/>
              </w:rPr>
            </w:pPr>
            <w:r>
              <w:rPr>
                <w:rStyle w:val="FontStyle39"/>
              </w:rPr>
              <w:t>7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ind w:left="269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8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ind w:left="562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9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ind w:left="365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36FC" w:rsidRDefault="00F736FC" w:rsidP="00D31684">
            <w:pPr>
              <w:pStyle w:val="Style19"/>
              <w:widowControl/>
              <w:spacing w:line="240" w:lineRule="auto"/>
              <w:ind w:left="413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11</w:t>
            </w:r>
          </w:p>
        </w:tc>
      </w:tr>
      <w:tr w:rsidR="008F6A92" w:rsidTr="00F8246A">
        <w:trPr>
          <w:gridAfter w:val="11"/>
          <w:wAfter w:w="15939" w:type="dxa"/>
          <w:trHeight w:hRule="exact" w:val="330"/>
        </w:trPr>
        <w:tc>
          <w:tcPr>
            <w:tcW w:w="5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1</w:t>
            </w:r>
          </w:p>
        </w:tc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a8"/>
              <w:rPr>
                <w:sz w:val="24"/>
                <w:szCs w:val="24"/>
              </w:rPr>
            </w:pPr>
            <w:r w:rsidRPr="00601B61">
              <w:rPr>
                <w:sz w:val="24"/>
                <w:szCs w:val="24"/>
              </w:rPr>
              <w:t xml:space="preserve">Организация и проведение обследования, анкетирования и паспортизации объектов </w:t>
            </w:r>
            <w:r>
              <w:rPr>
                <w:sz w:val="24"/>
                <w:szCs w:val="24"/>
              </w:rPr>
              <w:t>социальной инфраструктуры округа</w:t>
            </w:r>
            <w:r w:rsidRPr="00601B61">
              <w:rPr>
                <w:sz w:val="24"/>
                <w:szCs w:val="24"/>
              </w:rPr>
              <w:t>.</w:t>
            </w:r>
          </w:p>
        </w:tc>
        <w:tc>
          <w:tcPr>
            <w:tcW w:w="21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 и организации округа</w:t>
            </w:r>
            <w:r w:rsidRPr="00601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социальной сферы (по согласованию)</w:t>
            </w:r>
          </w:p>
        </w:tc>
        <w:tc>
          <w:tcPr>
            <w:tcW w:w="1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Количество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Ед.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6A92" w:rsidRDefault="008F6A92" w:rsidP="008F6A92">
            <w:pPr>
              <w:pStyle w:val="Style19"/>
              <w:widowControl/>
              <w:spacing w:line="240" w:lineRule="auto"/>
              <w:rPr>
                <w:rStyle w:val="FontStyle39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</w:p>
        </w:tc>
      </w:tr>
      <w:tr w:rsidR="008F6A92" w:rsidTr="00F8246A">
        <w:trPr>
          <w:gridAfter w:val="11"/>
          <w:wAfter w:w="15939" w:type="dxa"/>
          <w:trHeight w:hRule="exact" w:val="305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6A92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335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6A92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391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6A92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269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269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269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330B2E">
        <w:trPr>
          <w:gridAfter w:val="11"/>
          <w:wAfter w:w="15939" w:type="dxa"/>
          <w:trHeight w:hRule="exact" w:val="269"/>
        </w:trPr>
        <w:tc>
          <w:tcPr>
            <w:tcW w:w="5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291"/>
        </w:trPr>
        <w:tc>
          <w:tcPr>
            <w:tcW w:w="5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2</w:t>
            </w:r>
          </w:p>
        </w:tc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93"/>
              <w:jc w:val="left"/>
              <w:rPr>
                <w:rStyle w:val="FontStyle39"/>
                <w:sz w:val="24"/>
                <w:szCs w:val="24"/>
              </w:rPr>
            </w:pPr>
            <w:r w:rsidRPr="00601B61">
              <w:rPr>
                <w:rFonts w:ascii="Times New Roman" w:eastAsia="Times New Roman" w:hAnsi="Times New Roman" w:cs="Times New Roman"/>
              </w:rPr>
              <w:t>Оснащение зданий, сооружений при осуществлении строительства или капитального ремонта средствами для беспрепятственного использования их маломобильными</w:t>
            </w:r>
            <w:r w:rsidR="003A3BFE" w:rsidRPr="003A3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601B61">
              <w:rPr>
                <w:rFonts w:ascii="Times New Roman" w:eastAsia="Times New Roman" w:hAnsi="Times New Roman" w:cs="Times New Roman"/>
              </w:rPr>
              <w:t xml:space="preserve"> группами населения</w:t>
            </w:r>
          </w:p>
        </w:tc>
        <w:tc>
          <w:tcPr>
            <w:tcW w:w="21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B61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Собственники зданий (по согласованию)</w:t>
            </w:r>
          </w:p>
        </w:tc>
        <w:tc>
          <w:tcPr>
            <w:tcW w:w="1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Количество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  <w:proofErr w:type="spellStart"/>
            <w:r w:rsidRPr="00601B61">
              <w:rPr>
                <w:rStyle w:val="FontStyle39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</w:p>
        </w:tc>
      </w:tr>
      <w:tr w:rsidR="00211AF1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11AF1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11AF1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11AF1" w:rsidTr="00F8246A">
        <w:trPr>
          <w:gridAfter w:val="11"/>
          <w:wAfter w:w="15939" w:type="dxa"/>
          <w:trHeight w:hRule="exact" w:val="309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11AF1" w:rsidTr="00F8246A">
        <w:trPr>
          <w:gridAfter w:val="11"/>
          <w:wAfter w:w="15939" w:type="dxa"/>
          <w:trHeight w:hRule="exact" w:val="433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11AF1" w:rsidTr="00F8246A">
        <w:trPr>
          <w:gridAfter w:val="11"/>
          <w:wAfter w:w="15939" w:type="dxa"/>
          <w:trHeight w:hRule="exact" w:val="407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11AF1" w:rsidTr="00330B2E">
        <w:trPr>
          <w:gridAfter w:val="11"/>
          <w:wAfter w:w="15939" w:type="dxa"/>
          <w:trHeight w:hRule="exact" w:val="452"/>
        </w:trPr>
        <w:tc>
          <w:tcPr>
            <w:tcW w:w="5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Pr="00601B61" w:rsidRDefault="00211AF1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2030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AF1" w:rsidRPr="00CC5AC0" w:rsidRDefault="00211AF1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330B2E">
        <w:trPr>
          <w:gridAfter w:val="11"/>
          <w:wAfter w:w="15939" w:type="dxa"/>
          <w:trHeight w:hRule="exact" w:val="433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lastRenderedPageBreak/>
              <w:t>3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6A92" w:rsidRPr="008806E6" w:rsidRDefault="001008BA" w:rsidP="00D31684">
            <w:pPr>
              <w:widowControl w:val="0"/>
              <w:suppressAutoHyphens/>
              <w:autoSpaceDE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52894">
              <w:rPr>
                <w:rFonts w:ascii="PT Astra Serif" w:hAnsi="PT Astra Serif"/>
                <w:sz w:val="24"/>
                <w:szCs w:val="24"/>
              </w:rPr>
              <w:t>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</w:t>
            </w:r>
            <w:r w:rsidR="008806E6" w:rsidRPr="00052894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                     </w:t>
            </w:r>
            <w:r w:rsidRPr="00052894">
              <w:rPr>
                <w:rFonts w:ascii="PT Astra Serif" w:hAnsi="PT Astra Serif"/>
                <w:sz w:val="24"/>
                <w:szCs w:val="24"/>
              </w:rPr>
              <w:t xml:space="preserve"> инвалида и обеспечения условий их доступности для</w:t>
            </w:r>
            <w:r w:rsidR="008806E6">
              <w:rPr>
                <w:rFonts w:ascii="PT Astra Serif" w:hAnsi="PT Astra Serif"/>
                <w:sz w:val="24"/>
                <w:szCs w:val="24"/>
              </w:rPr>
              <w:t xml:space="preserve"> инвалида</w:t>
            </w:r>
            <w:r w:rsidR="008806E6" w:rsidRPr="008806E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38"/>
              <w:jc w:val="left"/>
              <w:rPr>
                <w:rStyle w:val="FontStyle39"/>
                <w:sz w:val="24"/>
                <w:szCs w:val="24"/>
              </w:rPr>
            </w:pPr>
            <w:r w:rsidRPr="00FD064E">
              <w:rPr>
                <w:rFonts w:ascii="Times New Roman" w:eastAsia="Times New Roman" w:hAnsi="Times New Roman" w:cs="Times New Roman"/>
              </w:rPr>
              <w:t>Отдел  архитектуры и строительства администрации округа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Количество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  <w:proofErr w:type="spellStart"/>
            <w:r w:rsidRPr="00601B61">
              <w:rPr>
                <w:rStyle w:val="FontStyle39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</w:p>
        </w:tc>
      </w:tr>
      <w:tr w:rsidR="008F6A92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330B2E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8F6A92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8F6A92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325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8F6A92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288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8F6A92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F8246A">
        <w:trPr>
          <w:gridAfter w:val="11"/>
          <w:wAfter w:w="15939" w:type="dxa"/>
          <w:trHeight w:hRule="exact" w:val="277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8F6A92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8F6A92" w:rsidTr="008806E6">
        <w:trPr>
          <w:gridAfter w:val="11"/>
          <w:wAfter w:w="15939" w:type="dxa"/>
          <w:trHeight w:hRule="exact" w:val="920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FD064E" w:rsidRDefault="008F6A9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A92" w:rsidRPr="00601B61" w:rsidRDefault="008F6A9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Default="008F6A92" w:rsidP="008F6A92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2030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A92" w:rsidRPr="00CC5AC0" w:rsidRDefault="008F6A92" w:rsidP="008F6A92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425"/>
        </w:trPr>
        <w:tc>
          <w:tcPr>
            <w:tcW w:w="5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4</w:t>
            </w:r>
          </w:p>
        </w:tc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052894" w:rsidRDefault="001008BA" w:rsidP="00D31684">
            <w:pPr>
              <w:widowControl w:val="0"/>
              <w:suppressAutoHyphens/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2894">
              <w:rPr>
                <w:rFonts w:ascii="PT Astra Serif" w:hAnsi="PT Astra Serif"/>
                <w:sz w:val="24"/>
                <w:szCs w:val="24"/>
              </w:rPr>
              <w:t>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</w:t>
            </w:r>
            <w:r w:rsidR="008806E6" w:rsidRPr="0005289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1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FD064E" w:rsidRDefault="0037293A" w:rsidP="00D31684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64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 архитектуры</w:t>
            </w:r>
            <w:r w:rsidR="00FB50C8" w:rsidRPr="00FD0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064E">
              <w:rPr>
                <w:rFonts w:ascii="Times New Roman" w:eastAsia="Times New Roman" w:hAnsi="Times New Roman" w:cs="Times New Roman"/>
                <w:sz w:val="24"/>
                <w:szCs w:val="24"/>
              </w:rPr>
              <w:t>и строительства  администрации округа</w:t>
            </w:r>
          </w:p>
        </w:tc>
        <w:tc>
          <w:tcPr>
            <w:tcW w:w="1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1008BA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1008BA">
              <w:rPr>
                <w:rStyle w:val="FontStyle39"/>
                <w:sz w:val="24"/>
                <w:szCs w:val="24"/>
              </w:rPr>
              <w:t>Количество обследований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1008BA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  <w:r w:rsidRPr="001008BA">
              <w:rPr>
                <w:rStyle w:val="FontStyle39"/>
                <w:sz w:val="24"/>
                <w:szCs w:val="24"/>
              </w:rPr>
              <w:t>Ед.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rPr>
                <w:rStyle w:val="FontStyle39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</w:p>
        </w:tc>
      </w:tr>
      <w:tr w:rsidR="0037293A" w:rsidTr="00F8246A">
        <w:trPr>
          <w:gridAfter w:val="11"/>
          <w:wAfter w:w="15939" w:type="dxa"/>
          <w:trHeight w:hRule="exact" w:val="417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410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429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429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541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563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2029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330B2E">
        <w:trPr>
          <w:gridAfter w:val="11"/>
          <w:wAfter w:w="15939" w:type="dxa"/>
          <w:trHeight w:hRule="exact" w:val="557"/>
        </w:trPr>
        <w:tc>
          <w:tcPr>
            <w:tcW w:w="5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rPr>
                <w:rStyle w:val="FontStyle39"/>
              </w:rPr>
            </w:pPr>
            <w:r>
              <w:rPr>
                <w:rStyle w:val="FontStyle39"/>
              </w:rPr>
              <w:t>2030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330B2E">
        <w:trPr>
          <w:gridAfter w:val="11"/>
          <w:wAfter w:w="15939" w:type="dxa"/>
          <w:trHeight w:hRule="exact" w:val="663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>5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firstLine="93"/>
              <w:jc w:val="left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>Оборудование пандусами  (поручнями), расширение дверных проемов в муниципальных бюджетных учреждениях культуры</w:t>
            </w:r>
            <w:r>
              <w:rPr>
                <w:rStyle w:val="FontStyle39"/>
                <w:sz w:val="24"/>
                <w:szCs w:val="24"/>
              </w:rPr>
              <w:t xml:space="preserve"> округа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38"/>
              <w:jc w:val="left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 xml:space="preserve">Отдел по культуре, спорту </w:t>
            </w:r>
            <w:r w:rsidR="00FB50C8">
              <w:rPr>
                <w:rStyle w:val="FontStyle39"/>
                <w:sz w:val="24"/>
                <w:szCs w:val="24"/>
              </w:rPr>
              <w:t>,</w:t>
            </w:r>
            <w:r w:rsidRPr="00C26694">
              <w:rPr>
                <w:rStyle w:val="FontStyle39"/>
                <w:sz w:val="24"/>
                <w:szCs w:val="24"/>
              </w:rPr>
              <w:t xml:space="preserve"> дел</w:t>
            </w:r>
            <w:r>
              <w:rPr>
                <w:rStyle w:val="FontStyle39"/>
                <w:sz w:val="24"/>
                <w:szCs w:val="24"/>
              </w:rPr>
              <w:t xml:space="preserve">ам молодежи </w:t>
            </w:r>
            <w:r w:rsidR="00FB50C8">
              <w:rPr>
                <w:rStyle w:val="FontStyle39"/>
                <w:sz w:val="24"/>
                <w:szCs w:val="24"/>
              </w:rPr>
              <w:t xml:space="preserve"> и туризму </w:t>
            </w:r>
            <w:r>
              <w:rPr>
                <w:rStyle w:val="FontStyle39"/>
                <w:sz w:val="24"/>
                <w:szCs w:val="24"/>
              </w:rPr>
              <w:t>администра</w:t>
            </w:r>
            <w:r w:rsidR="00FB50C8">
              <w:rPr>
                <w:rStyle w:val="FontStyle39"/>
                <w:sz w:val="24"/>
                <w:szCs w:val="24"/>
              </w:rPr>
              <w:t xml:space="preserve">ции </w:t>
            </w:r>
            <w:r>
              <w:rPr>
                <w:rStyle w:val="FontStyle39"/>
                <w:sz w:val="24"/>
                <w:szCs w:val="24"/>
              </w:rPr>
              <w:t>округа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>Количество учреждений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>Ед.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F8246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  <w:b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Default="0037293A" w:rsidP="00D05E2C">
            <w:pPr>
              <w:jc w:val="center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</w:p>
        </w:tc>
      </w:tr>
      <w:tr w:rsidR="0037293A" w:rsidTr="00330B2E">
        <w:trPr>
          <w:gridAfter w:val="11"/>
          <w:wAfter w:w="15939" w:type="dxa"/>
          <w:trHeight w:hRule="exact" w:val="80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F8246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  <w:b/>
              </w:rPr>
            </w:pPr>
            <w:r w:rsidRPr="00F8246A">
              <w:rPr>
                <w:rStyle w:val="FontStyle39"/>
                <w:b/>
              </w:rPr>
              <w:t xml:space="preserve">2024     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Default="00211AF1" w:rsidP="00D05E2C">
            <w:pPr>
              <w:jc w:val="center"/>
            </w:pPr>
            <w:r>
              <w:rPr>
                <w:rStyle w:val="FontStyle39"/>
                <w:b/>
                <w:sz w:val="24"/>
                <w:szCs w:val="24"/>
              </w:rPr>
              <w:t>30</w:t>
            </w:r>
            <w:r w:rsidR="0037293A" w:rsidRPr="00A734C7">
              <w:rPr>
                <w:rStyle w:val="FontStyle39"/>
                <w:b/>
                <w:sz w:val="24"/>
                <w:szCs w:val="24"/>
              </w:rPr>
              <w:t>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330B2E">
        <w:trPr>
          <w:gridAfter w:val="11"/>
          <w:wAfter w:w="15939" w:type="dxa"/>
          <w:trHeight w:hRule="exact" w:val="86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F8246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  <w:b/>
              </w:rPr>
            </w:pPr>
            <w:r w:rsidRPr="00F8246A">
              <w:rPr>
                <w:rStyle w:val="FontStyle39"/>
                <w:b/>
              </w:rPr>
              <w:t>2025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Default="0037293A" w:rsidP="00D05E2C">
            <w:pPr>
              <w:jc w:val="center"/>
            </w:pPr>
            <w:r w:rsidRPr="00A734C7">
              <w:rPr>
                <w:rStyle w:val="FontStyle39"/>
                <w:b/>
                <w:sz w:val="24"/>
                <w:szCs w:val="24"/>
              </w:rPr>
              <w:t>1</w:t>
            </w:r>
            <w:r w:rsidRPr="00A734C7">
              <w:rPr>
                <w:rStyle w:val="FontStyle39"/>
                <w:b/>
                <w:sz w:val="24"/>
                <w:szCs w:val="24"/>
                <w:lang w:val="en-US"/>
              </w:rPr>
              <w:t>5</w:t>
            </w:r>
            <w:r w:rsidRPr="00A734C7">
              <w:rPr>
                <w:rStyle w:val="FontStyle39"/>
                <w:b/>
                <w:sz w:val="24"/>
                <w:szCs w:val="24"/>
              </w:rPr>
              <w:t>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330B2E">
        <w:trPr>
          <w:gridAfter w:val="11"/>
          <w:wAfter w:w="15939" w:type="dxa"/>
          <w:trHeight w:hRule="exact" w:val="853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F8246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  <w:b/>
              </w:rPr>
            </w:pPr>
            <w:r w:rsidRPr="00F8246A">
              <w:rPr>
                <w:rStyle w:val="FontStyle39"/>
                <w:b/>
              </w:rPr>
              <w:t>2026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Default="0037293A" w:rsidP="00D05E2C">
            <w:pPr>
              <w:jc w:val="center"/>
            </w:pPr>
            <w:r w:rsidRPr="00A734C7">
              <w:rPr>
                <w:rStyle w:val="FontStyle39"/>
                <w:b/>
                <w:sz w:val="24"/>
                <w:szCs w:val="24"/>
              </w:rPr>
              <w:t>1</w:t>
            </w:r>
            <w:r w:rsidRPr="00A734C7">
              <w:rPr>
                <w:rStyle w:val="FontStyle39"/>
                <w:b/>
                <w:sz w:val="24"/>
                <w:szCs w:val="24"/>
                <w:lang w:val="en-US"/>
              </w:rPr>
              <w:t>5</w:t>
            </w:r>
            <w:r w:rsidRPr="00A734C7">
              <w:rPr>
                <w:rStyle w:val="FontStyle39"/>
                <w:b/>
                <w:sz w:val="24"/>
                <w:szCs w:val="24"/>
              </w:rPr>
              <w:t>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330B2E">
        <w:trPr>
          <w:gridAfter w:val="11"/>
          <w:wAfter w:w="15939" w:type="dxa"/>
          <w:trHeight w:hRule="exact" w:val="853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F8246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  <w:b/>
              </w:rPr>
            </w:pPr>
            <w:r w:rsidRPr="00F8246A">
              <w:rPr>
                <w:rStyle w:val="FontStyle39"/>
                <w:b/>
              </w:rPr>
              <w:t>2027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Default="0037293A" w:rsidP="00D05E2C">
            <w:pPr>
              <w:jc w:val="center"/>
            </w:pPr>
            <w:r w:rsidRPr="00A734C7">
              <w:rPr>
                <w:rStyle w:val="FontStyle39"/>
                <w:b/>
                <w:sz w:val="24"/>
                <w:szCs w:val="24"/>
              </w:rPr>
              <w:t>1</w:t>
            </w:r>
            <w:r w:rsidRPr="00A734C7">
              <w:rPr>
                <w:rStyle w:val="FontStyle39"/>
                <w:b/>
                <w:sz w:val="24"/>
                <w:szCs w:val="24"/>
                <w:lang w:val="en-US"/>
              </w:rPr>
              <w:t>5</w:t>
            </w:r>
            <w:r w:rsidRPr="00A734C7">
              <w:rPr>
                <w:rStyle w:val="FontStyle39"/>
                <w:b/>
                <w:sz w:val="24"/>
                <w:szCs w:val="24"/>
              </w:rPr>
              <w:t>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330B2E">
        <w:trPr>
          <w:gridAfter w:val="11"/>
          <w:wAfter w:w="15939" w:type="dxa"/>
          <w:trHeight w:hRule="exact" w:val="853"/>
        </w:trPr>
        <w:tc>
          <w:tcPr>
            <w:tcW w:w="58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F8246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  <w:b/>
              </w:rPr>
            </w:pPr>
            <w:r w:rsidRPr="00F8246A">
              <w:rPr>
                <w:rStyle w:val="FontStyle39"/>
                <w:b/>
              </w:rPr>
              <w:t>2028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jc w:val="center"/>
            </w:pPr>
            <w:r w:rsidRPr="00A734C7">
              <w:rPr>
                <w:rStyle w:val="FontStyle39"/>
                <w:b/>
                <w:sz w:val="24"/>
                <w:szCs w:val="24"/>
              </w:rPr>
              <w:t>1</w:t>
            </w:r>
            <w:r w:rsidRPr="00A734C7">
              <w:rPr>
                <w:rStyle w:val="FontStyle39"/>
                <w:b/>
                <w:sz w:val="24"/>
                <w:szCs w:val="24"/>
                <w:lang w:val="en-US"/>
              </w:rPr>
              <w:t>5</w:t>
            </w:r>
            <w:r w:rsidRPr="00A734C7">
              <w:rPr>
                <w:rStyle w:val="FontStyle39"/>
                <w:b/>
                <w:sz w:val="24"/>
                <w:szCs w:val="24"/>
              </w:rPr>
              <w:t>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550BCF">
        <w:trPr>
          <w:gridAfter w:val="11"/>
          <w:wAfter w:w="15939" w:type="dxa"/>
          <w:trHeight w:hRule="exact" w:val="585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F8246A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F8246A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F8246A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F8246A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F8246A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F8246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  <w:b/>
              </w:rPr>
            </w:pPr>
            <w:r w:rsidRPr="00F8246A">
              <w:rPr>
                <w:rStyle w:val="FontStyle39"/>
                <w:b/>
              </w:rPr>
              <w:t>2029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jc w:val="center"/>
            </w:pPr>
            <w:r w:rsidRPr="00A734C7">
              <w:rPr>
                <w:rStyle w:val="FontStyle39"/>
                <w:b/>
                <w:sz w:val="24"/>
                <w:szCs w:val="24"/>
              </w:rPr>
              <w:t>1</w:t>
            </w:r>
            <w:r w:rsidRPr="00A734C7">
              <w:rPr>
                <w:rStyle w:val="FontStyle39"/>
                <w:b/>
                <w:sz w:val="24"/>
                <w:szCs w:val="24"/>
                <w:lang w:val="en-US"/>
              </w:rPr>
              <w:t>5</w:t>
            </w:r>
            <w:r w:rsidRPr="00A734C7">
              <w:rPr>
                <w:rStyle w:val="FontStyle39"/>
                <w:b/>
                <w:sz w:val="24"/>
                <w:szCs w:val="24"/>
              </w:rPr>
              <w:t>,0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853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F8246A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F8246A" w:rsidRDefault="0037293A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F8246A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F8246A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F8246A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F8246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  <w:b/>
              </w:rPr>
            </w:pPr>
            <w:r w:rsidRPr="00F8246A">
              <w:rPr>
                <w:rStyle w:val="FontStyle39"/>
                <w:b/>
              </w:rPr>
              <w:t>2030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jc w:val="center"/>
            </w:pPr>
            <w:r w:rsidRPr="00A734C7">
              <w:rPr>
                <w:rStyle w:val="FontStyle39"/>
                <w:b/>
                <w:sz w:val="24"/>
                <w:szCs w:val="24"/>
              </w:rPr>
              <w:t>1</w:t>
            </w:r>
            <w:r w:rsidRPr="00A734C7">
              <w:rPr>
                <w:rStyle w:val="FontStyle39"/>
                <w:b/>
                <w:sz w:val="24"/>
                <w:szCs w:val="24"/>
                <w:lang w:val="en-US"/>
              </w:rPr>
              <w:t>5</w:t>
            </w:r>
            <w:r w:rsidRPr="00A734C7">
              <w:rPr>
                <w:rStyle w:val="FontStyle39"/>
                <w:b/>
                <w:sz w:val="24"/>
                <w:szCs w:val="24"/>
              </w:rPr>
              <w:t>,0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37293A">
        <w:trPr>
          <w:gridAfter w:val="11"/>
          <w:wAfter w:w="15939" w:type="dxa"/>
          <w:trHeight w:hRule="exact" w:val="564"/>
        </w:trPr>
        <w:tc>
          <w:tcPr>
            <w:tcW w:w="58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>6</w:t>
            </w:r>
          </w:p>
        </w:tc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93"/>
              <w:jc w:val="left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 xml:space="preserve">Оборудование пандусами  (поручнями), расширение дверных проемов в муниципальных бюджетных учреждениях образования </w:t>
            </w:r>
            <w:r>
              <w:rPr>
                <w:rStyle w:val="FontStyle39"/>
                <w:sz w:val="24"/>
                <w:szCs w:val="24"/>
              </w:rPr>
              <w:t>округа</w:t>
            </w:r>
          </w:p>
        </w:tc>
        <w:tc>
          <w:tcPr>
            <w:tcW w:w="21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left="38"/>
              <w:jc w:val="left"/>
              <w:rPr>
                <w:rStyle w:val="FontStyle39"/>
                <w:sz w:val="24"/>
                <w:szCs w:val="24"/>
              </w:rPr>
            </w:pPr>
            <w:r>
              <w:rPr>
                <w:rStyle w:val="FontStyle39"/>
                <w:sz w:val="24"/>
                <w:szCs w:val="24"/>
              </w:rPr>
              <w:t>Отдел образования округа</w:t>
            </w:r>
          </w:p>
        </w:tc>
        <w:tc>
          <w:tcPr>
            <w:tcW w:w="1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>Количество учреждений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C26694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>Ед.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</w:p>
        </w:tc>
      </w:tr>
      <w:tr w:rsidR="002654A2" w:rsidTr="00F8246A">
        <w:trPr>
          <w:gridAfter w:val="11"/>
          <w:wAfter w:w="15939" w:type="dxa"/>
          <w:trHeight w:hRule="exact" w:val="813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2024     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F8246A">
        <w:trPr>
          <w:gridAfter w:val="11"/>
          <w:wAfter w:w="15939" w:type="dxa"/>
          <w:trHeight w:hRule="exact" w:val="711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F8246A">
        <w:trPr>
          <w:gridAfter w:val="11"/>
          <w:wAfter w:w="15939" w:type="dxa"/>
          <w:trHeight w:hRule="exact" w:val="721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F8246A">
        <w:trPr>
          <w:gridAfter w:val="11"/>
          <w:wAfter w:w="15939" w:type="dxa"/>
          <w:trHeight w:hRule="exact" w:val="730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F8246A">
        <w:trPr>
          <w:gridAfter w:val="11"/>
          <w:wAfter w:w="15939" w:type="dxa"/>
          <w:trHeight w:hRule="exact" w:val="730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F8246A">
        <w:trPr>
          <w:gridAfter w:val="11"/>
          <w:wAfter w:w="15939" w:type="dxa"/>
          <w:trHeight w:hRule="exact" w:val="730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330B2E">
        <w:trPr>
          <w:gridAfter w:val="11"/>
          <w:wAfter w:w="15939" w:type="dxa"/>
          <w:trHeight w:hRule="exact" w:val="730"/>
        </w:trPr>
        <w:tc>
          <w:tcPr>
            <w:tcW w:w="5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Pr="00C26694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2030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330B2E">
        <w:trPr>
          <w:trHeight w:hRule="exact" w:val="389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7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601B61" w:rsidRDefault="0037293A" w:rsidP="00D31684">
            <w:pPr>
              <w:widowControl w:val="0"/>
              <w:suppressAutoHyphens/>
              <w:autoSpaceDE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социокультурных и спортивных мероприятий с участием лиц с ограниченными </w:t>
            </w:r>
            <w:r w:rsidRPr="00601B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возможностями здоровья.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601B61" w:rsidRDefault="0037293A" w:rsidP="00D31684">
            <w:pPr>
              <w:widowControl w:val="0"/>
              <w:suppressAutoHyphens/>
              <w:autoSpaceDE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B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Отдел образования, отдел по культуре, спорту </w:t>
            </w:r>
            <w:r w:rsidR="00FB50C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01B61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 молодежи </w:t>
            </w:r>
            <w:r w:rsidR="00FB5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туризму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округа</w:t>
            </w:r>
            <w:r w:rsidRPr="00601B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lastRenderedPageBreak/>
              <w:t>Количество проведенных мероприятий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Ед.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</w:tcBorders>
          </w:tcPr>
          <w:p w:rsidR="0037293A" w:rsidRPr="00C26694" w:rsidRDefault="0037293A" w:rsidP="00CB215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49" w:type="dxa"/>
          </w:tcPr>
          <w:p w:rsidR="0037293A" w:rsidRPr="00C26694" w:rsidRDefault="0037293A" w:rsidP="00CB215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49" w:type="dxa"/>
          </w:tcPr>
          <w:p w:rsidR="0037293A" w:rsidRPr="00C26694" w:rsidRDefault="0037293A" w:rsidP="00CB215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49" w:type="dxa"/>
          </w:tcPr>
          <w:p w:rsidR="0037293A" w:rsidRPr="00C26694" w:rsidRDefault="0037293A" w:rsidP="00CB215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49" w:type="dxa"/>
          </w:tcPr>
          <w:p w:rsidR="0037293A" w:rsidRPr="00C26694" w:rsidRDefault="0037293A" w:rsidP="00CB215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49" w:type="dxa"/>
          </w:tcPr>
          <w:p w:rsidR="0037293A" w:rsidRDefault="0037293A" w:rsidP="00CB2154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2024      </w:t>
            </w:r>
          </w:p>
        </w:tc>
        <w:tc>
          <w:tcPr>
            <w:tcW w:w="1449" w:type="dxa"/>
          </w:tcPr>
          <w:p w:rsidR="0037293A" w:rsidRPr="00CC5AC0" w:rsidRDefault="0037293A" w:rsidP="00CB2154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</w:tcPr>
          <w:p w:rsidR="0037293A" w:rsidRPr="00CC5AC0" w:rsidRDefault="0037293A" w:rsidP="00CB2154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</w:tcPr>
          <w:p w:rsidR="0037293A" w:rsidRPr="00CC5AC0" w:rsidRDefault="0037293A" w:rsidP="00CB2154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</w:tcPr>
          <w:p w:rsidR="0037293A" w:rsidRPr="00CC5AC0" w:rsidRDefault="0037293A" w:rsidP="00CB2154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</w:tcPr>
          <w:p w:rsidR="0037293A" w:rsidRPr="00CC5AC0" w:rsidRDefault="0037293A" w:rsidP="00CB2154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330B2E">
        <w:trPr>
          <w:gridAfter w:val="11"/>
          <w:wAfter w:w="15939" w:type="dxa"/>
          <w:trHeight w:hRule="exact" w:val="50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2024       10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330B2E">
        <w:trPr>
          <w:gridAfter w:val="11"/>
          <w:wAfter w:w="15939" w:type="dxa"/>
          <w:trHeight w:hRule="exact" w:val="469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2025      10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330B2E">
        <w:trPr>
          <w:gridAfter w:val="11"/>
          <w:wAfter w:w="15939" w:type="dxa"/>
          <w:trHeight w:hRule="exact" w:val="43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2026       10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330B2E">
        <w:trPr>
          <w:gridAfter w:val="11"/>
          <w:wAfter w:w="15939" w:type="dxa"/>
          <w:trHeight w:hRule="exact" w:val="546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2027       10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330B2E">
        <w:trPr>
          <w:gridAfter w:val="11"/>
          <w:wAfter w:w="15939" w:type="dxa"/>
          <w:trHeight w:hRule="exact" w:val="415"/>
        </w:trPr>
        <w:tc>
          <w:tcPr>
            <w:tcW w:w="58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2028      10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F8246A">
        <w:trPr>
          <w:gridAfter w:val="11"/>
          <w:wAfter w:w="15939" w:type="dxa"/>
          <w:trHeight w:hRule="exact" w:val="408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2029       10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2654A2" w:rsidTr="00F8246A">
        <w:trPr>
          <w:gridAfter w:val="11"/>
          <w:wAfter w:w="15939" w:type="dxa"/>
          <w:trHeight w:hRule="exact" w:val="414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1421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4A2" w:rsidRPr="00601B61" w:rsidRDefault="002654A2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Default="002654A2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2030       10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4A2" w:rsidRPr="00CC5AC0" w:rsidRDefault="002654A2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8</w:t>
            </w:r>
          </w:p>
        </w:tc>
        <w:tc>
          <w:tcPr>
            <w:tcW w:w="31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  <w:r w:rsidRPr="00601B61">
              <w:rPr>
                <w:sz w:val="24"/>
                <w:szCs w:val="24"/>
              </w:rPr>
              <w:t>Проведение инструктирования (обучения)  сотрудников учреждений, предоставляющих услуги населению, по вопросам оказания услуг инвалидам в доступных для них форматах</w:t>
            </w:r>
          </w:p>
        </w:tc>
        <w:tc>
          <w:tcPr>
            <w:tcW w:w="21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spacing w:after="0"/>
              <w:rPr>
                <w:sz w:val="24"/>
                <w:szCs w:val="24"/>
              </w:rPr>
            </w:pPr>
            <w:r w:rsidRPr="00601B61">
              <w:rPr>
                <w:sz w:val="24"/>
                <w:szCs w:val="24"/>
              </w:rPr>
              <w:t xml:space="preserve">Отделы администрации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  <w:r w:rsidRPr="00601B61">
              <w:rPr>
                <w:rStyle w:val="FontStyle39"/>
                <w:sz w:val="24"/>
                <w:szCs w:val="24"/>
              </w:rPr>
              <w:t>Ед.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</w:p>
        </w:tc>
      </w:tr>
      <w:tr w:rsidR="0037293A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2024      2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2025     2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2026      2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37293A">
        <w:trPr>
          <w:gridAfter w:val="11"/>
          <w:wAfter w:w="15939" w:type="dxa"/>
          <w:trHeight w:hRule="exact" w:val="367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2027      2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32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2028      2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397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2029      2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B50C8">
        <w:trPr>
          <w:gridAfter w:val="11"/>
          <w:wAfter w:w="15939" w:type="dxa"/>
          <w:trHeight w:hRule="exact" w:val="663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2030      2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2024       1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2025      1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2026      1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435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2027      1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570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2028       1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F8246A">
        <w:trPr>
          <w:gridAfter w:val="11"/>
          <w:wAfter w:w="15939" w:type="dxa"/>
          <w:trHeight w:hRule="exact" w:val="422"/>
        </w:trPr>
        <w:tc>
          <w:tcPr>
            <w:tcW w:w="5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2029       1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37293A" w:rsidTr="00330B2E">
        <w:trPr>
          <w:gridAfter w:val="11"/>
          <w:wAfter w:w="15939" w:type="dxa"/>
          <w:trHeight w:hRule="exact" w:val="555"/>
        </w:trPr>
        <w:tc>
          <w:tcPr>
            <w:tcW w:w="5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601B61" w:rsidRDefault="0037293A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Default="0037293A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2030      1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right="40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293A" w:rsidRPr="00CC5AC0" w:rsidRDefault="0037293A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920C40" w:rsidTr="00330B2E">
        <w:trPr>
          <w:gridAfter w:val="11"/>
          <w:wAfter w:w="15939" w:type="dxa"/>
          <w:trHeight w:hRule="exact" w:val="46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>10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920C40" w:rsidRDefault="00920C40" w:rsidP="001008BA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  <w:r w:rsidRPr="00C26694">
              <w:rPr>
                <w:sz w:val="24"/>
                <w:szCs w:val="24"/>
              </w:rPr>
              <w:t>Оборудование социальных учр</w:t>
            </w:r>
            <w:r>
              <w:rPr>
                <w:sz w:val="24"/>
                <w:szCs w:val="24"/>
              </w:rPr>
              <w:t>еждений и организаций кнопками</w:t>
            </w:r>
            <w:r w:rsidRPr="00920C4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вызова.</w:t>
            </w:r>
          </w:p>
          <w:p w:rsidR="00920C40" w:rsidRPr="00920C40" w:rsidRDefault="00920C40" w:rsidP="001008BA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  <w:p w:rsidR="00920C40" w:rsidRPr="00920C40" w:rsidRDefault="00920C40" w:rsidP="001008BA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  <w:p w:rsidR="00920C40" w:rsidRPr="00920C40" w:rsidRDefault="00920C40" w:rsidP="001008BA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  <w:p w:rsidR="00920C40" w:rsidRPr="00920C40" w:rsidRDefault="00920C40" w:rsidP="001008BA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  <w:p w:rsidR="00920C40" w:rsidRPr="00920C40" w:rsidRDefault="00920C40" w:rsidP="001008BA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1008BA">
            <w:pPr>
              <w:pStyle w:val="Style19"/>
              <w:widowControl/>
              <w:spacing w:line="240" w:lineRule="auto"/>
              <w:ind w:left="38"/>
              <w:jc w:val="left"/>
              <w:rPr>
                <w:rStyle w:val="FontStyle39"/>
                <w:sz w:val="24"/>
                <w:szCs w:val="24"/>
              </w:rPr>
            </w:pPr>
            <w:r w:rsidRPr="00C26694">
              <w:rPr>
                <w:rFonts w:ascii="Times New Roman" w:eastAsia="Times New Roman" w:hAnsi="Times New Roman" w:cs="Times New Roman"/>
              </w:rPr>
              <w:lastRenderedPageBreak/>
              <w:t>Отдел образования, отдел по культуре, спорту</w:t>
            </w:r>
            <w:r w:rsidR="00FB50C8">
              <w:rPr>
                <w:rFonts w:ascii="Times New Roman" w:eastAsia="Times New Roman" w:hAnsi="Times New Roman" w:cs="Times New Roman"/>
              </w:rPr>
              <w:t xml:space="preserve">, </w:t>
            </w:r>
            <w:r w:rsidRPr="00C26694">
              <w:rPr>
                <w:rFonts w:ascii="Times New Roman" w:eastAsia="Times New Roman" w:hAnsi="Times New Roman" w:cs="Times New Roman"/>
              </w:rPr>
              <w:t xml:space="preserve"> делам молодежи </w:t>
            </w:r>
            <w:r w:rsidR="00FB50C8">
              <w:rPr>
                <w:rFonts w:ascii="Times New Roman" w:eastAsia="Times New Roman" w:hAnsi="Times New Roman" w:cs="Times New Roman"/>
              </w:rPr>
              <w:t xml:space="preserve"> и туризму </w:t>
            </w:r>
            <w:r w:rsidRPr="00C26694"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</w:rPr>
              <w:t>округа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1008BA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1008BA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  <w:r w:rsidRPr="00C26694">
              <w:rPr>
                <w:rStyle w:val="FontStyle39"/>
                <w:sz w:val="24"/>
                <w:szCs w:val="24"/>
              </w:rPr>
              <w:t>Ед.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82192A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 w:rsidRPr="00C26694">
              <w:rPr>
                <w:rStyle w:val="FontStyle39"/>
              </w:rPr>
              <w:t>2024      1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920C40" w:rsidTr="00330B2E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82192A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2025</w:t>
            </w:r>
            <w:r w:rsidRPr="00C26694">
              <w:rPr>
                <w:rStyle w:val="FontStyle39"/>
              </w:rPr>
              <w:t xml:space="preserve">      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920C40" w:rsidTr="00330B2E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82192A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2026</w:t>
            </w:r>
            <w:r w:rsidRPr="00C26694">
              <w:rPr>
                <w:rStyle w:val="FontStyle39"/>
              </w:rPr>
              <w:t xml:space="preserve">      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920C40" w:rsidTr="00330B2E">
        <w:trPr>
          <w:gridAfter w:val="11"/>
          <w:wAfter w:w="15939" w:type="dxa"/>
          <w:trHeight w:hRule="exact" w:val="31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82192A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2027</w:t>
            </w:r>
            <w:r w:rsidRPr="00C26694">
              <w:rPr>
                <w:rStyle w:val="FontStyle39"/>
              </w:rPr>
              <w:t xml:space="preserve">      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920C40" w:rsidTr="00330B2E">
        <w:trPr>
          <w:gridAfter w:val="11"/>
          <w:wAfter w:w="15939" w:type="dxa"/>
          <w:trHeight w:hRule="exact" w:val="465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82192A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2028</w:t>
            </w:r>
            <w:r w:rsidRPr="00C26694">
              <w:rPr>
                <w:rStyle w:val="FontStyle39"/>
              </w:rPr>
              <w:t xml:space="preserve">      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920C40" w:rsidTr="00330B2E">
        <w:trPr>
          <w:gridAfter w:val="11"/>
          <w:wAfter w:w="15939" w:type="dxa"/>
          <w:trHeight w:hRule="exact" w:val="465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82192A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2029</w:t>
            </w:r>
            <w:r w:rsidRPr="00C26694">
              <w:rPr>
                <w:rStyle w:val="FontStyle39"/>
              </w:rPr>
              <w:t xml:space="preserve">      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920C40" w:rsidTr="00330B2E">
        <w:trPr>
          <w:gridAfter w:val="11"/>
          <w:wAfter w:w="15939" w:type="dxa"/>
          <w:trHeight w:hRule="exact" w:val="465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26694" w:rsidRDefault="00920C40" w:rsidP="0082192A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2030</w:t>
            </w:r>
            <w:r w:rsidRPr="00C26694">
              <w:rPr>
                <w:rStyle w:val="FontStyle39"/>
              </w:rPr>
              <w:t xml:space="preserve">     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FF10D6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365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40" w:rsidRPr="00CC5AC0" w:rsidRDefault="00920C40" w:rsidP="0082192A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FB50C8" w:rsidTr="00330B2E">
        <w:trPr>
          <w:gridAfter w:val="11"/>
          <w:wAfter w:w="15939" w:type="dxa"/>
          <w:trHeight w:hRule="exact" w:val="286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2024       14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30.00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FF1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33"/>
                <w:sz w:val="24"/>
                <w:szCs w:val="24"/>
              </w:rPr>
              <w:t>30.00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FB50C8" w:rsidTr="00330B2E">
        <w:trPr>
          <w:gridAfter w:val="11"/>
          <w:wAfter w:w="15939" w:type="dxa"/>
          <w:trHeight w:hRule="exact" w:val="276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2025       14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340272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FF10D6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FB50C8" w:rsidTr="00330B2E">
        <w:trPr>
          <w:gridAfter w:val="11"/>
          <w:wAfter w:w="15939" w:type="dxa"/>
          <w:trHeight w:hRule="exact" w:val="294"/>
        </w:trPr>
        <w:tc>
          <w:tcPr>
            <w:tcW w:w="58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0C8" w:rsidRPr="00601B61" w:rsidRDefault="00FB50C8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0C8" w:rsidRDefault="00FB50C8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2026       14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0C8" w:rsidRDefault="00FB50C8" w:rsidP="00340272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0C8" w:rsidRDefault="00FB50C8" w:rsidP="00FF10D6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FB50C8" w:rsidTr="00330B2E">
        <w:trPr>
          <w:gridAfter w:val="11"/>
          <w:wAfter w:w="15939" w:type="dxa"/>
          <w:trHeight w:hRule="exact" w:val="269"/>
        </w:trPr>
        <w:tc>
          <w:tcPr>
            <w:tcW w:w="5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Pr="00601B61" w:rsidRDefault="00FB50C8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Default="00FB50C8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2027       14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Default="00FB50C8" w:rsidP="00340272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Default="00FB50C8" w:rsidP="00FF10D6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FB50C8" w:rsidTr="00330B2E">
        <w:trPr>
          <w:gridAfter w:val="11"/>
          <w:wAfter w:w="15939" w:type="dxa"/>
          <w:trHeight w:hRule="exact"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2028       14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340272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FF10D6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FB50C8" w:rsidTr="00330B2E">
        <w:trPr>
          <w:gridAfter w:val="11"/>
          <w:wAfter w:w="15939" w:type="dxa"/>
          <w:trHeight w:hRule="exact"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2029       14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340272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FF10D6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  <w:tr w:rsidR="00FB50C8" w:rsidTr="00330B2E">
        <w:trPr>
          <w:gridAfter w:val="11"/>
          <w:wAfter w:w="15939" w:type="dxa"/>
          <w:trHeight w:hRule="exact" w:val="26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154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a3"/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left="979"/>
              <w:jc w:val="lef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601B61" w:rsidRDefault="00FB50C8" w:rsidP="00D31684">
            <w:pPr>
              <w:pStyle w:val="Style19"/>
              <w:widowControl/>
              <w:spacing w:line="240" w:lineRule="auto"/>
              <w:ind w:right="264"/>
              <w:jc w:val="right"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D05E2C">
            <w:pPr>
              <w:pStyle w:val="Style19"/>
              <w:widowControl/>
              <w:spacing w:line="240" w:lineRule="auto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2030       14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340272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269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562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Default="00FB50C8" w:rsidP="00FF10D6">
            <w:pPr>
              <w:jc w:val="center"/>
            </w:pPr>
            <w:r>
              <w:rPr>
                <w:rStyle w:val="FontStyle33"/>
                <w:sz w:val="24"/>
                <w:szCs w:val="24"/>
              </w:rPr>
              <w:t>1</w:t>
            </w:r>
            <w:r w:rsidRPr="00E34C40">
              <w:rPr>
                <w:rStyle w:val="FontStyle33"/>
                <w:sz w:val="24"/>
                <w:szCs w:val="24"/>
              </w:rPr>
              <w:t>5.00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C8" w:rsidRPr="00CC5AC0" w:rsidRDefault="00FB50C8" w:rsidP="00D05E2C">
            <w:pPr>
              <w:pStyle w:val="Style19"/>
              <w:widowControl/>
              <w:spacing w:line="240" w:lineRule="auto"/>
              <w:ind w:left="413"/>
              <w:rPr>
                <w:rStyle w:val="FontStyle39"/>
                <w:b/>
                <w:sz w:val="24"/>
                <w:szCs w:val="24"/>
              </w:rPr>
            </w:pPr>
            <w:r w:rsidRPr="00CC5AC0">
              <w:rPr>
                <w:rStyle w:val="FontStyle39"/>
                <w:b/>
                <w:sz w:val="24"/>
                <w:szCs w:val="24"/>
              </w:rPr>
              <w:t>0</w:t>
            </w:r>
          </w:p>
        </w:tc>
      </w:tr>
    </w:tbl>
    <w:p w:rsidR="00CB2154" w:rsidRDefault="00CB2154" w:rsidP="0037293A">
      <w:pPr>
        <w:pStyle w:val="Style6"/>
        <w:widowControl/>
        <w:spacing w:line="240" w:lineRule="auto"/>
        <w:rPr>
          <w:rStyle w:val="FontStyle34"/>
        </w:rPr>
      </w:pPr>
    </w:p>
    <w:p w:rsidR="003A4FBC" w:rsidRDefault="003A4FBC" w:rsidP="00F736FC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330B2E" w:rsidRDefault="00330B2E" w:rsidP="00CC13E8">
      <w:pPr>
        <w:pStyle w:val="Style6"/>
        <w:widowControl/>
        <w:spacing w:line="240" w:lineRule="auto"/>
        <w:jc w:val="right"/>
        <w:rPr>
          <w:rStyle w:val="FontStyle34"/>
        </w:rPr>
      </w:pPr>
    </w:p>
    <w:p w:rsidR="00F736FC" w:rsidRDefault="00D72181" w:rsidP="00CC13E8">
      <w:pPr>
        <w:pStyle w:val="Style6"/>
        <w:widowControl/>
        <w:spacing w:line="240" w:lineRule="auto"/>
        <w:jc w:val="right"/>
        <w:rPr>
          <w:rStyle w:val="FontStyle34"/>
        </w:rPr>
      </w:pPr>
      <w:r>
        <w:rPr>
          <w:rStyle w:val="FontStyle34"/>
        </w:rPr>
        <w:t>ПРИЛОЖЕНИЕ № 3</w:t>
      </w:r>
    </w:p>
    <w:p w:rsidR="00F736FC" w:rsidRPr="000136C1" w:rsidRDefault="000F06B5" w:rsidP="00CC13E8">
      <w:pPr>
        <w:pStyle w:val="Style5"/>
        <w:widowControl/>
        <w:spacing w:line="322" w:lineRule="exact"/>
        <w:ind w:left="9101"/>
        <w:jc w:val="right"/>
        <w:rPr>
          <w:sz w:val="20"/>
          <w:szCs w:val="20"/>
        </w:rPr>
      </w:pPr>
      <w:r>
        <w:rPr>
          <w:rStyle w:val="FontStyle34"/>
        </w:rPr>
        <w:t xml:space="preserve">к муниципальной программе </w:t>
      </w:r>
      <w:r w:rsidR="00F736FC">
        <w:rPr>
          <w:rStyle w:val="FontStyle34"/>
        </w:rPr>
        <w:t xml:space="preserve">Мордовского  </w:t>
      </w:r>
      <w:r w:rsidR="00915FD5" w:rsidRPr="000136C1">
        <w:rPr>
          <w:rStyle w:val="FontStyle33"/>
          <w:b w:val="0"/>
          <w:sz w:val="24"/>
          <w:szCs w:val="24"/>
        </w:rPr>
        <w:t>муниципального  округа</w:t>
      </w:r>
      <w:r w:rsidR="00915FD5" w:rsidRPr="000136C1">
        <w:rPr>
          <w:rStyle w:val="FontStyle34"/>
        </w:rPr>
        <w:t xml:space="preserve"> </w:t>
      </w:r>
      <w:r w:rsidR="00D72181" w:rsidRPr="000136C1">
        <w:rPr>
          <w:rStyle w:val="FontStyle34"/>
        </w:rPr>
        <w:t xml:space="preserve"> «Доступная среда» </w:t>
      </w:r>
    </w:p>
    <w:p w:rsidR="009527EA" w:rsidRPr="003D615F" w:rsidRDefault="00F736FC" w:rsidP="00F736FC">
      <w:pPr>
        <w:pStyle w:val="Style14"/>
        <w:widowControl/>
        <w:spacing w:before="144" w:line="240" w:lineRule="auto"/>
        <w:rPr>
          <w:rStyle w:val="FontStyle33"/>
          <w:sz w:val="28"/>
          <w:szCs w:val="28"/>
        </w:rPr>
      </w:pPr>
      <w:r w:rsidRPr="003D615F">
        <w:rPr>
          <w:rFonts w:ascii="Times New Roman" w:hAnsi="Times New Roman" w:cs="Times New Roman"/>
          <w:b/>
          <w:sz w:val="28"/>
          <w:szCs w:val="28"/>
        </w:rPr>
        <w:t>Ресурсное обеспечение реализации</w:t>
      </w:r>
      <w:r w:rsidR="008C7522" w:rsidRPr="003D615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D615F">
        <w:rPr>
          <w:rStyle w:val="FontStyle33"/>
          <w:sz w:val="28"/>
          <w:szCs w:val="28"/>
        </w:rPr>
        <w:t xml:space="preserve">муниципальной программы Мордовского </w:t>
      </w:r>
      <w:r w:rsidR="00330B2E" w:rsidRPr="003D615F">
        <w:rPr>
          <w:rStyle w:val="FontStyle33"/>
          <w:sz w:val="28"/>
          <w:szCs w:val="28"/>
        </w:rPr>
        <w:t xml:space="preserve">муниципального </w:t>
      </w:r>
    </w:p>
    <w:p w:rsidR="00F736FC" w:rsidRPr="003D615F" w:rsidRDefault="00654FDD" w:rsidP="00654FDD">
      <w:pPr>
        <w:pStyle w:val="Style14"/>
        <w:widowControl/>
        <w:spacing w:before="144" w:line="240" w:lineRule="auto"/>
        <w:rPr>
          <w:rStyle w:val="FontStyle33"/>
          <w:sz w:val="28"/>
          <w:szCs w:val="28"/>
        </w:rPr>
      </w:pPr>
      <w:r w:rsidRPr="003D615F">
        <w:rPr>
          <w:rStyle w:val="FontStyle33"/>
          <w:sz w:val="28"/>
          <w:szCs w:val="28"/>
        </w:rPr>
        <w:t>о</w:t>
      </w:r>
      <w:r w:rsidR="00915FD5" w:rsidRPr="003D615F">
        <w:rPr>
          <w:rStyle w:val="FontStyle33"/>
          <w:sz w:val="28"/>
          <w:szCs w:val="28"/>
        </w:rPr>
        <w:t>круга</w:t>
      </w:r>
      <w:r w:rsidRPr="003D615F">
        <w:rPr>
          <w:rStyle w:val="FontStyle33"/>
          <w:sz w:val="28"/>
          <w:szCs w:val="28"/>
        </w:rPr>
        <w:t xml:space="preserve"> </w:t>
      </w:r>
      <w:r w:rsidR="00D72181" w:rsidRPr="003D615F">
        <w:rPr>
          <w:rStyle w:val="FontStyle33"/>
          <w:sz w:val="28"/>
          <w:szCs w:val="28"/>
        </w:rPr>
        <w:t xml:space="preserve">«Доступная среда» </w:t>
      </w:r>
    </w:p>
    <w:p w:rsidR="00330B2E" w:rsidRPr="00330B2E" w:rsidRDefault="00330B2E" w:rsidP="00F736FC">
      <w:pPr>
        <w:pStyle w:val="Style14"/>
        <w:widowControl/>
        <w:spacing w:before="144" w:line="240" w:lineRule="auto"/>
        <w:rPr>
          <w:rStyle w:val="FontStyle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1"/>
        <w:gridCol w:w="2070"/>
        <w:gridCol w:w="2030"/>
        <w:gridCol w:w="1834"/>
        <w:gridCol w:w="1732"/>
        <w:gridCol w:w="1546"/>
        <w:gridCol w:w="1488"/>
        <w:gridCol w:w="1941"/>
      </w:tblGrid>
      <w:tr w:rsidR="00F736FC" w:rsidRPr="0082566C" w:rsidTr="00601B61">
        <w:trPr>
          <w:trHeight w:val="472"/>
        </w:trPr>
        <w:tc>
          <w:tcPr>
            <w:tcW w:w="2011" w:type="dxa"/>
            <w:vMerge w:val="restart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 w:rsidRPr="0082566C">
              <w:rPr>
                <w:rStyle w:val="FontStyle33"/>
                <w:b w:val="0"/>
              </w:rPr>
              <w:t>Статус</w:t>
            </w:r>
          </w:p>
        </w:tc>
        <w:tc>
          <w:tcPr>
            <w:tcW w:w="2070" w:type="dxa"/>
            <w:vMerge w:val="restart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 w:rsidRPr="0082566C">
              <w:rPr>
                <w:rStyle w:val="FontStyle33"/>
                <w:b w:val="0"/>
              </w:rPr>
              <w:t>Наименование муниципальной программы</w:t>
            </w:r>
          </w:p>
        </w:tc>
        <w:tc>
          <w:tcPr>
            <w:tcW w:w="2030" w:type="dxa"/>
            <w:vMerge w:val="restart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 w:rsidRPr="0082566C">
              <w:rPr>
                <w:rStyle w:val="FontStyle33"/>
                <w:b w:val="0"/>
              </w:rPr>
              <w:t>Ответственный исполнитель</w:t>
            </w:r>
          </w:p>
        </w:tc>
        <w:tc>
          <w:tcPr>
            <w:tcW w:w="8541" w:type="dxa"/>
            <w:gridSpan w:val="5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 w:rsidRPr="0082566C">
              <w:rPr>
                <w:rStyle w:val="FontStyle33"/>
                <w:b w:val="0"/>
              </w:rPr>
              <w:t xml:space="preserve">Объемы финансирования, тыс. рублей, в т.ч. </w:t>
            </w:r>
          </w:p>
        </w:tc>
      </w:tr>
      <w:tr w:rsidR="00F736FC" w:rsidRPr="0082566C" w:rsidTr="00601B61">
        <w:trPr>
          <w:trHeight w:val="105"/>
        </w:trPr>
        <w:tc>
          <w:tcPr>
            <w:tcW w:w="2011" w:type="dxa"/>
            <w:vMerge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70" w:type="dxa"/>
            <w:vMerge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30" w:type="dxa"/>
            <w:vMerge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1834" w:type="dxa"/>
          </w:tcPr>
          <w:p w:rsidR="00F736FC" w:rsidRPr="0082566C" w:rsidRDefault="00F736FC" w:rsidP="00D31684">
            <w:pPr>
              <w:pStyle w:val="Style14"/>
              <w:spacing w:before="144" w:line="240" w:lineRule="auto"/>
              <w:jc w:val="left"/>
              <w:rPr>
                <w:rStyle w:val="FontStyle33"/>
                <w:b w:val="0"/>
              </w:rPr>
            </w:pPr>
            <w:r w:rsidRPr="0082566C">
              <w:rPr>
                <w:rStyle w:val="FontStyle33"/>
                <w:b w:val="0"/>
              </w:rPr>
              <w:t>По годам, всего</w:t>
            </w:r>
          </w:p>
        </w:tc>
        <w:tc>
          <w:tcPr>
            <w:tcW w:w="1732" w:type="dxa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 w:rsidRPr="0082566C">
              <w:rPr>
                <w:rStyle w:val="FontStyle33"/>
                <w:b w:val="0"/>
              </w:rPr>
              <w:t>Федеральный бюджет</w:t>
            </w:r>
          </w:p>
        </w:tc>
        <w:tc>
          <w:tcPr>
            <w:tcW w:w="1546" w:type="dxa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 w:rsidRPr="0082566C">
              <w:rPr>
                <w:rStyle w:val="FontStyle33"/>
                <w:b w:val="0"/>
              </w:rPr>
              <w:t>Областной бюджет</w:t>
            </w:r>
          </w:p>
        </w:tc>
        <w:tc>
          <w:tcPr>
            <w:tcW w:w="1488" w:type="dxa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 w:rsidRPr="0082566C">
              <w:rPr>
                <w:rStyle w:val="FontStyle33"/>
                <w:b w:val="0"/>
              </w:rPr>
              <w:t>Местный бюджет</w:t>
            </w:r>
          </w:p>
        </w:tc>
        <w:tc>
          <w:tcPr>
            <w:tcW w:w="1941" w:type="dxa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 w:rsidRPr="0082566C">
              <w:rPr>
                <w:rStyle w:val="FontStyle33"/>
                <w:b w:val="0"/>
              </w:rPr>
              <w:t>Внебюджетные средства</w:t>
            </w:r>
          </w:p>
        </w:tc>
      </w:tr>
      <w:tr w:rsidR="00F736FC" w:rsidRPr="0082566C" w:rsidTr="00601B61">
        <w:tc>
          <w:tcPr>
            <w:tcW w:w="2011" w:type="dxa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1</w:t>
            </w:r>
          </w:p>
        </w:tc>
        <w:tc>
          <w:tcPr>
            <w:tcW w:w="2070" w:type="dxa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2</w:t>
            </w:r>
          </w:p>
        </w:tc>
        <w:tc>
          <w:tcPr>
            <w:tcW w:w="2030" w:type="dxa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3</w:t>
            </w:r>
          </w:p>
        </w:tc>
        <w:tc>
          <w:tcPr>
            <w:tcW w:w="1834" w:type="dxa"/>
          </w:tcPr>
          <w:p w:rsidR="00F736FC" w:rsidRPr="0082566C" w:rsidRDefault="00F736FC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4</w:t>
            </w:r>
          </w:p>
        </w:tc>
        <w:tc>
          <w:tcPr>
            <w:tcW w:w="1732" w:type="dxa"/>
          </w:tcPr>
          <w:p w:rsidR="00F736FC" w:rsidRPr="0082566C" w:rsidRDefault="00F736FC" w:rsidP="00340272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5</w:t>
            </w:r>
          </w:p>
        </w:tc>
        <w:tc>
          <w:tcPr>
            <w:tcW w:w="1546" w:type="dxa"/>
          </w:tcPr>
          <w:p w:rsidR="00F736FC" w:rsidRPr="0082566C" w:rsidRDefault="00F736FC" w:rsidP="00340272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6</w:t>
            </w:r>
          </w:p>
        </w:tc>
        <w:tc>
          <w:tcPr>
            <w:tcW w:w="1488" w:type="dxa"/>
          </w:tcPr>
          <w:p w:rsidR="00F736FC" w:rsidRPr="0082566C" w:rsidRDefault="00F736FC" w:rsidP="00340272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7</w:t>
            </w:r>
          </w:p>
        </w:tc>
        <w:tc>
          <w:tcPr>
            <w:tcW w:w="1941" w:type="dxa"/>
          </w:tcPr>
          <w:p w:rsidR="00F736FC" w:rsidRPr="0082566C" w:rsidRDefault="00F736FC" w:rsidP="00340272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8</w:t>
            </w:r>
          </w:p>
        </w:tc>
      </w:tr>
      <w:tr w:rsidR="002654A2" w:rsidRPr="0082566C" w:rsidTr="00601B61">
        <w:trPr>
          <w:trHeight w:val="480"/>
        </w:trPr>
        <w:tc>
          <w:tcPr>
            <w:tcW w:w="2011" w:type="dxa"/>
            <w:vMerge w:val="restart"/>
          </w:tcPr>
          <w:p w:rsidR="002654A2" w:rsidRPr="0082566C" w:rsidRDefault="002654A2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Муниципальная программа</w:t>
            </w:r>
          </w:p>
        </w:tc>
        <w:tc>
          <w:tcPr>
            <w:tcW w:w="2070" w:type="dxa"/>
            <w:vMerge w:val="restart"/>
          </w:tcPr>
          <w:p w:rsidR="002654A2" w:rsidRPr="0082566C" w:rsidRDefault="002654A2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>
              <w:rPr>
                <w:rStyle w:val="FontStyle33"/>
                <w:b w:val="0"/>
              </w:rPr>
              <w:t>«Доступная среда» на 2024-2030годы</w:t>
            </w:r>
          </w:p>
        </w:tc>
        <w:tc>
          <w:tcPr>
            <w:tcW w:w="2030" w:type="dxa"/>
            <w:vMerge w:val="restart"/>
          </w:tcPr>
          <w:p w:rsidR="002654A2" w:rsidRPr="0082566C" w:rsidRDefault="002654A2" w:rsidP="00D31684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  <w:r>
              <w:rPr>
                <w:rFonts w:ascii="Times New Roman" w:eastAsia="Times New Roman" w:hAnsi="Times New Roman"/>
              </w:rPr>
              <w:t>Отдел образования</w:t>
            </w:r>
            <w:r w:rsidRPr="00C20F3F">
              <w:rPr>
                <w:rFonts w:ascii="Times New Roman" w:eastAsia="Times New Roman" w:hAnsi="Times New Roman"/>
              </w:rPr>
              <w:t>, отдел по культуре, спорту и дел</w:t>
            </w:r>
            <w:r>
              <w:rPr>
                <w:rFonts w:ascii="Times New Roman" w:eastAsia="Times New Roman" w:hAnsi="Times New Roman"/>
              </w:rPr>
              <w:t>ам молодежи администрации округа</w:t>
            </w:r>
            <w:r w:rsidRPr="00C20F3F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834" w:type="dxa"/>
          </w:tcPr>
          <w:p w:rsidR="002654A2" w:rsidRPr="00330B2E" w:rsidRDefault="00330B2E" w:rsidP="0082192A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  <w:sz w:val="24"/>
                <w:szCs w:val="24"/>
                <w:lang w:val="en-US"/>
              </w:rPr>
            </w:pPr>
            <w:r w:rsidRPr="00330B2E">
              <w:rPr>
                <w:rStyle w:val="FontStyle33"/>
                <w:b w:val="0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732" w:type="dxa"/>
          </w:tcPr>
          <w:p w:rsidR="002654A2" w:rsidRPr="00330B2E" w:rsidRDefault="002654A2" w:rsidP="00340272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546" w:type="dxa"/>
          </w:tcPr>
          <w:p w:rsidR="002654A2" w:rsidRPr="00330B2E" w:rsidRDefault="002654A2" w:rsidP="00340272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2654A2" w:rsidRPr="00330B2E" w:rsidRDefault="00330B2E" w:rsidP="00FF10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FontStyle33"/>
                <w:b w:val="0"/>
                <w:sz w:val="24"/>
                <w:szCs w:val="24"/>
              </w:rPr>
              <w:t>30.0</w:t>
            </w:r>
          </w:p>
        </w:tc>
        <w:tc>
          <w:tcPr>
            <w:tcW w:w="1941" w:type="dxa"/>
          </w:tcPr>
          <w:p w:rsidR="002654A2" w:rsidRPr="00330B2E" w:rsidRDefault="002654A2" w:rsidP="00340272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</w:tr>
      <w:tr w:rsidR="00330B2E" w:rsidRPr="0082566C" w:rsidTr="00601B61">
        <w:trPr>
          <w:trHeight w:val="480"/>
        </w:trPr>
        <w:tc>
          <w:tcPr>
            <w:tcW w:w="2011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7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3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34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  <w:sz w:val="24"/>
                <w:szCs w:val="24"/>
                <w:lang w:val="en-US"/>
              </w:rPr>
            </w:pPr>
            <w:r w:rsidRPr="00330B2E">
              <w:rPr>
                <w:rStyle w:val="FontStyle33"/>
                <w:b w:val="0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732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546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330B2E" w:rsidRPr="00330B2E" w:rsidRDefault="00330B2E" w:rsidP="00330B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FontStyle33"/>
                <w:b w:val="0"/>
                <w:sz w:val="24"/>
                <w:szCs w:val="24"/>
              </w:rPr>
              <w:t>15.0</w:t>
            </w:r>
          </w:p>
        </w:tc>
        <w:tc>
          <w:tcPr>
            <w:tcW w:w="1941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</w:tr>
      <w:tr w:rsidR="00330B2E" w:rsidRPr="0082566C" w:rsidTr="00601B61">
        <w:trPr>
          <w:trHeight w:val="465"/>
        </w:trPr>
        <w:tc>
          <w:tcPr>
            <w:tcW w:w="2011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7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3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34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  <w:sz w:val="24"/>
                <w:szCs w:val="24"/>
                <w:lang w:val="en-US"/>
              </w:rPr>
            </w:pPr>
            <w:r w:rsidRPr="00330B2E">
              <w:rPr>
                <w:rStyle w:val="FontStyle33"/>
                <w:b w:val="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732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546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330B2E" w:rsidRPr="00330B2E" w:rsidRDefault="00330B2E" w:rsidP="00330B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FontStyle33"/>
                <w:b w:val="0"/>
                <w:sz w:val="24"/>
                <w:szCs w:val="24"/>
              </w:rPr>
              <w:t>15.0</w:t>
            </w:r>
          </w:p>
        </w:tc>
        <w:tc>
          <w:tcPr>
            <w:tcW w:w="1941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</w:tr>
      <w:tr w:rsidR="00330B2E" w:rsidRPr="0082566C" w:rsidTr="00601B61">
        <w:trPr>
          <w:trHeight w:val="450"/>
        </w:trPr>
        <w:tc>
          <w:tcPr>
            <w:tcW w:w="2011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7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3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34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  <w:sz w:val="24"/>
                <w:szCs w:val="24"/>
                <w:lang w:val="en-US"/>
              </w:rPr>
            </w:pPr>
            <w:r w:rsidRPr="00330B2E">
              <w:rPr>
                <w:rStyle w:val="FontStyle33"/>
                <w:b w:val="0"/>
                <w:sz w:val="24"/>
                <w:szCs w:val="24"/>
                <w:lang w:val="en-US"/>
              </w:rPr>
              <w:t>2027</w:t>
            </w:r>
          </w:p>
        </w:tc>
        <w:tc>
          <w:tcPr>
            <w:tcW w:w="1732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546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330B2E" w:rsidRPr="00330B2E" w:rsidRDefault="00330B2E" w:rsidP="00330B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FontStyle33"/>
                <w:b w:val="0"/>
                <w:sz w:val="24"/>
                <w:szCs w:val="24"/>
              </w:rPr>
              <w:t>15.0</w:t>
            </w:r>
          </w:p>
        </w:tc>
        <w:tc>
          <w:tcPr>
            <w:tcW w:w="1941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</w:tr>
      <w:tr w:rsidR="00330B2E" w:rsidRPr="0082566C" w:rsidTr="00601B61">
        <w:trPr>
          <w:trHeight w:val="450"/>
        </w:trPr>
        <w:tc>
          <w:tcPr>
            <w:tcW w:w="2011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7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3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34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  <w:sz w:val="24"/>
                <w:szCs w:val="24"/>
                <w:lang w:val="en-US"/>
              </w:rPr>
            </w:pPr>
            <w:r w:rsidRPr="00330B2E">
              <w:rPr>
                <w:rStyle w:val="FontStyle33"/>
                <w:b w:val="0"/>
                <w:sz w:val="24"/>
                <w:szCs w:val="24"/>
                <w:lang w:val="en-US"/>
              </w:rPr>
              <w:t>2028</w:t>
            </w:r>
          </w:p>
        </w:tc>
        <w:tc>
          <w:tcPr>
            <w:tcW w:w="1732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546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330B2E" w:rsidRPr="00330B2E" w:rsidRDefault="00330B2E" w:rsidP="00330B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FontStyle33"/>
                <w:b w:val="0"/>
                <w:sz w:val="24"/>
                <w:szCs w:val="24"/>
              </w:rPr>
              <w:t>15.0</w:t>
            </w:r>
          </w:p>
        </w:tc>
        <w:tc>
          <w:tcPr>
            <w:tcW w:w="1941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</w:tr>
      <w:tr w:rsidR="00330B2E" w:rsidRPr="0082566C" w:rsidTr="00601B61">
        <w:trPr>
          <w:trHeight w:val="465"/>
        </w:trPr>
        <w:tc>
          <w:tcPr>
            <w:tcW w:w="2011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7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3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34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  <w:sz w:val="24"/>
                <w:szCs w:val="24"/>
                <w:lang w:val="en-US"/>
              </w:rPr>
            </w:pPr>
            <w:r w:rsidRPr="00330B2E">
              <w:rPr>
                <w:rStyle w:val="FontStyle33"/>
                <w:b w:val="0"/>
                <w:sz w:val="24"/>
                <w:szCs w:val="24"/>
                <w:lang w:val="en-US"/>
              </w:rPr>
              <w:t>2029</w:t>
            </w:r>
          </w:p>
        </w:tc>
        <w:tc>
          <w:tcPr>
            <w:tcW w:w="1732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546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330B2E" w:rsidRPr="00330B2E" w:rsidRDefault="00330B2E" w:rsidP="00330B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FontStyle33"/>
                <w:b w:val="0"/>
                <w:sz w:val="24"/>
                <w:szCs w:val="24"/>
              </w:rPr>
              <w:t>15.0</w:t>
            </w:r>
          </w:p>
        </w:tc>
        <w:tc>
          <w:tcPr>
            <w:tcW w:w="1941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</w:tr>
      <w:tr w:rsidR="00330B2E" w:rsidRPr="0082566C" w:rsidTr="00601B61">
        <w:trPr>
          <w:trHeight w:val="465"/>
        </w:trPr>
        <w:tc>
          <w:tcPr>
            <w:tcW w:w="2011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7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3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34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  <w:sz w:val="24"/>
                <w:szCs w:val="24"/>
                <w:lang w:val="en-US"/>
              </w:rPr>
            </w:pPr>
            <w:r w:rsidRPr="00330B2E">
              <w:rPr>
                <w:rStyle w:val="FontStyle33"/>
                <w:b w:val="0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732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546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330B2E" w:rsidRPr="00330B2E" w:rsidRDefault="00330B2E" w:rsidP="00330B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FontStyle33"/>
                <w:b w:val="0"/>
                <w:sz w:val="24"/>
                <w:szCs w:val="24"/>
              </w:rPr>
              <w:t>15.0</w:t>
            </w:r>
          </w:p>
        </w:tc>
        <w:tc>
          <w:tcPr>
            <w:tcW w:w="1941" w:type="dxa"/>
          </w:tcPr>
          <w:p w:rsidR="00330B2E" w:rsidRPr="00330B2E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  <w:sz w:val="24"/>
                <w:szCs w:val="24"/>
              </w:rPr>
            </w:pPr>
            <w:r w:rsidRPr="00330B2E">
              <w:rPr>
                <w:rStyle w:val="FontStyle33"/>
                <w:b w:val="0"/>
                <w:sz w:val="24"/>
                <w:szCs w:val="24"/>
              </w:rPr>
              <w:t>0</w:t>
            </w:r>
          </w:p>
        </w:tc>
      </w:tr>
      <w:tr w:rsidR="00330B2E" w:rsidRPr="0082566C" w:rsidTr="00601B61">
        <w:trPr>
          <w:trHeight w:val="465"/>
        </w:trPr>
        <w:tc>
          <w:tcPr>
            <w:tcW w:w="2011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7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  <w:b w:val="0"/>
              </w:rPr>
            </w:pPr>
          </w:p>
        </w:tc>
        <w:tc>
          <w:tcPr>
            <w:tcW w:w="2030" w:type="dxa"/>
            <w:vMerge/>
          </w:tcPr>
          <w:p w:rsidR="00330B2E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34" w:type="dxa"/>
          </w:tcPr>
          <w:p w:rsidR="00330B2E" w:rsidRPr="00FC1C66" w:rsidRDefault="00330B2E" w:rsidP="00330B2E">
            <w:pPr>
              <w:pStyle w:val="Style14"/>
              <w:widowControl/>
              <w:spacing w:before="144" w:line="240" w:lineRule="auto"/>
              <w:jc w:val="left"/>
              <w:rPr>
                <w:rStyle w:val="FontStyle33"/>
              </w:rPr>
            </w:pPr>
            <w:r w:rsidRPr="00FC1C66">
              <w:rPr>
                <w:rStyle w:val="FontStyle33"/>
              </w:rPr>
              <w:t>Итого</w:t>
            </w:r>
          </w:p>
        </w:tc>
        <w:tc>
          <w:tcPr>
            <w:tcW w:w="1732" w:type="dxa"/>
          </w:tcPr>
          <w:p w:rsidR="00330B2E" w:rsidRPr="0082566C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</w:rPr>
            </w:pPr>
          </w:p>
        </w:tc>
        <w:tc>
          <w:tcPr>
            <w:tcW w:w="1546" w:type="dxa"/>
          </w:tcPr>
          <w:p w:rsidR="00330B2E" w:rsidRPr="0082566C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</w:rPr>
            </w:pPr>
          </w:p>
        </w:tc>
        <w:tc>
          <w:tcPr>
            <w:tcW w:w="1488" w:type="dxa"/>
          </w:tcPr>
          <w:p w:rsidR="00330B2E" w:rsidRPr="00330B2E" w:rsidRDefault="00330B2E" w:rsidP="00330B2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120.0</w:t>
            </w:r>
          </w:p>
        </w:tc>
        <w:tc>
          <w:tcPr>
            <w:tcW w:w="1941" w:type="dxa"/>
          </w:tcPr>
          <w:p w:rsidR="00330B2E" w:rsidRPr="0082566C" w:rsidRDefault="00330B2E" w:rsidP="00330B2E">
            <w:pPr>
              <w:pStyle w:val="Style14"/>
              <w:widowControl/>
              <w:spacing w:before="144" w:line="240" w:lineRule="auto"/>
              <w:rPr>
                <w:rStyle w:val="FontStyle33"/>
                <w:b w:val="0"/>
              </w:rPr>
            </w:pPr>
          </w:p>
        </w:tc>
      </w:tr>
    </w:tbl>
    <w:p w:rsidR="00F736FC" w:rsidRPr="0082566C" w:rsidRDefault="00F736FC" w:rsidP="00F736FC">
      <w:pPr>
        <w:pStyle w:val="Style14"/>
        <w:widowControl/>
        <w:spacing w:before="144" w:line="240" w:lineRule="auto"/>
        <w:jc w:val="left"/>
        <w:rPr>
          <w:rStyle w:val="FontStyle33"/>
          <w:b w:val="0"/>
        </w:rPr>
      </w:pPr>
    </w:p>
    <w:p w:rsidR="00F736FC" w:rsidRPr="0082566C" w:rsidRDefault="00F736FC" w:rsidP="00F736FC">
      <w:pPr>
        <w:rPr>
          <w:b/>
        </w:rPr>
      </w:pPr>
    </w:p>
    <w:p w:rsidR="00F37201" w:rsidRDefault="00F37201"/>
    <w:sectPr w:rsidR="00F37201" w:rsidSect="00D31684">
      <w:pgSz w:w="16840" w:h="11907" w:orient="landscape" w:code="9"/>
      <w:pgMar w:top="568" w:right="964" w:bottom="568" w:left="1440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34835"/>
    <w:multiLevelType w:val="hybridMultilevel"/>
    <w:tmpl w:val="3D0AF9D0"/>
    <w:lvl w:ilvl="0" w:tplc="685ADD6E">
      <w:start w:val="1"/>
      <w:numFmt w:val="decimal"/>
      <w:lvlText w:val="%1."/>
      <w:lvlJc w:val="left"/>
      <w:pPr>
        <w:ind w:left="720" w:hanging="360"/>
      </w:pPr>
      <w:rPr>
        <w:rFonts w:ascii="PT Astra Serif" w:eastAsia="Calibri" w:hAnsi="PT Astra Serif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9133F"/>
    <w:multiLevelType w:val="hybridMultilevel"/>
    <w:tmpl w:val="F84E8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A550D"/>
    <w:multiLevelType w:val="singleLevel"/>
    <w:tmpl w:val="51348CA2"/>
    <w:lvl w:ilvl="0">
      <w:start w:val="2"/>
      <w:numFmt w:val="decimal"/>
      <w:lvlText w:val="4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2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6FC"/>
    <w:rsid w:val="000124DA"/>
    <w:rsid w:val="000136C1"/>
    <w:rsid w:val="000153F2"/>
    <w:rsid w:val="000358D6"/>
    <w:rsid w:val="00052894"/>
    <w:rsid w:val="00061EED"/>
    <w:rsid w:val="000A75D0"/>
    <w:rsid w:val="000D68F8"/>
    <w:rsid w:val="000F06B5"/>
    <w:rsid w:val="001007B6"/>
    <w:rsid w:val="001008BA"/>
    <w:rsid w:val="001067FC"/>
    <w:rsid w:val="00112B31"/>
    <w:rsid w:val="00114743"/>
    <w:rsid w:val="00114B90"/>
    <w:rsid w:val="001313EE"/>
    <w:rsid w:val="001365F6"/>
    <w:rsid w:val="00162F96"/>
    <w:rsid w:val="001807AE"/>
    <w:rsid w:val="00186E7E"/>
    <w:rsid w:val="0019060A"/>
    <w:rsid w:val="00196413"/>
    <w:rsid w:val="001E00B7"/>
    <w:rsid w:val="001F0A9B"/>
    <w:rsid w:val="00210AC9"/>
    <w:rsid w:val="00211AF1"/>
    <w:rsid w:val="00243F70"/>
    <w:rsid w:val="002654A2"/>
    <w:rsid w:val="00273E90"/>
    <w:rsid w:val="002958C4"/>
    <w:rsid w:val="00295DAF"/>
    <w:rsid w:val="002B29EC"/>
    <w:rsid w:val="002D29F3"/>
    <w:rsid w:val="002F6537"/>
    <w:rsid w:val="003178A5"/>
    <w:rsid w:val="00323087"/>
    <w:rsid w:val="00330B2E"/>
    <w:rsid w:val="00335434"/>
    <w:rsid w:val="00340272"/>
    <w:rsid w:val="00345064"/>
    <w:rsid w:val="00363211"/>
    <w:rsid w:val="0036330B"/>
    <w:rsid w:val="0037293A"/>
    <w:rsid w:val="00386FE2"/>
    <w:rsid w:val="003A2E83"/>
    <w:rsid w:val="003A3BFE"/>
    <w:rsid w:val="003A4FBC"/>
    <w:rsid w:val="003C6CF8"/>
    <w:rsid w:val="003D3B93"/>
    <w:rsid w:val="003D615F"/>
    <w:rsid w:val="004314F8"/>
    <w:rsid w:val="0043326C"/>
    <w:rsid w:val="00483EAA"/>
    <w:rsid w:val="004E594F"/>
    <w:rsid w:val="004F71BC"/>
    <w:rsid w:val="005201E4"/>
    <w:rsid w:val="0054731C"/>
    <w:rsid w:val="00550BCF"/>
    <w:rsid w:val="005859A2"/>
    <w:rsid w:val="005922EF"/>
    <w:rsid w:val="005A01A8"/>
    <w:rsid w:val="005E2B38"/>
    <w:rsid w:val="00601B61"/>
    <w:rsid w:val="00634012"/>
    <w:rsid w:val="00654FDD"/>
    <w:rsid w:val="0065526C"/>
    <w:rsid w:val="006653BD"/>
    <w:rsid w:val="0067704F"/>
    <w:rsid w:val="00682378"/>
    <w:rsid w:val="00690567"/>
    <w:rsid w:val="006A01D3"/>
    <w:rsid w:val="006A6531"/>
    <w:rsid w:val="006B7203"/>
    <w:rsid w:val="006C341E"/>
    <w:rsid w:val="006C5B52"/>
    <w:rsid w:val="006D2610"/>
    <w:rsid w:val="006F6FF1"/>
    <w:rsid w:val="00707BF1"/>
    <w:rsid w:val="00715CE4"/>
    <w:rsid w:val="007232ED"/>
    <w:rsid w:val="0072380F"/>
    <w:rsid w:val="00777A1B"/>
    <w:rsid w:val="0081587D"/>
    <w:rsid w:val="00816E8D"/>
    <w:rsid w:val="0082192A"/>
    <w:rsid w:val="008623C4"/>
    <w:rsid w:val="008806E6"/>
    <w:rsid w:val="008C4387"/>
    <w:rsid w:val="008C7522"/>
    <w:rsid w:val="008F6A92"/>
    <w:rsid w:val="009050B0"/>
    <w:rsid w:val="009059E6"/>
    <w:rsid w:val="00915FD5"/>
    <w:rsid w:val="00920C40"/>
    <w:rsid w:val="00921CA4"/>
    <w:rsid w:val="00923D3D"/>
    <w:rsid w:val="0093265D"/>
    <w:rsid w:val="009430B0"/>
    <w:rsid w:val="009527EA"/>
    <w:rsid w:val="00952D99"/>
    <w:rsid w:val="00954A3B"/>
    <w:rsid w:val="009D1306"/>
    <w:rsid w:val="009E4537"/>
    <w:rsid w:val="009F4163"/>
    <w:rsid w:val="009F786F"/>
    <w:rsid w:val="00A04934"/>
    <w:rsid w:val="00A20EC4"/>
    <w:rsid w:val="00A644EE"/>
    <w:rsid w:val="00A81088"/>
    <w:rsid w:val="00A821DA"/>
    <w:rsid w:val="00A92F24"/>
    <w:rsid w:val="00AD53A2"/>
    <w:rsid w:val="00B65995"/>
    <w:rsid w:val="00B70319"/>
    <w:rsid w:val="00BB4D0C"/>
    <w:rsid w:val="00BB71F8"/>
    <w:rsid w:val="00BC321E"/>
    <w:rsid w:val="00BC7984"/>
    <w:rsid w:val="00C20A5E"/>
    <w:rsid w:val="00C20F68"/>
    <w:rsid w:val="00C26694"/>
    <w:rsid w:val="00C36027"/>
    <w:rsid w:val="00C56F12"/>
    <w:rsid w:val="00C62CFB"/>
    <w:rsid w:val="00C62FB3"/>
    <w:rsid w:val="00C7448C"/>
    <w:rsid w:val="00C94C7B"/>
    <w:rsid w:val="00C960F5"/>
    <w:rsid w:val="00C969F1"/>
    <w:rsid w:val="00CA06AF"/>
    <w:rsid w:val="00CB2154"/>
    <w:rsid w:val="00CC011D"/>
    <w:rsid w:val="00CC13E8"/>
    <w:rsid w:val="00CC5AC0"/>
    <w:rsid w:val="00CF6C8E"/>
    <w:rsid w:val="00D0416D"/>
    <w:rsid w:val="00D05E2C"/>
    <w:rsid w:val="00D10058"/>
    <w:rsid w:val="00D24691"/>
    <w:rsid w:val="00D31684"/>
    <w:rsid w:val="00D613A7"/>
    <w:rsid w:val="00D62427"/>
    <w:rsid w:val="00D72181"/>
    <w:rsid w:val="00DA158E"/>
    <w:rsid w:val="00DB2C7A"/>
    <w:rsid w:val="00DC4C38"/>
    <w:rsid w:val="00DC74CB"/>
    <w:rsid w:val="00E60EEE"/>
    <w:rsid w:val="00E82EFF"/>
    <w:rsid w:val="00EA0BAB"/>
    <w:rsid w:val="00EA1158"/>
    <w:rsid w:val="00EA1D5B"/>
    <w:rsid w:val="00EB1F20"/>
    <w:rsid w:val="00F23F21"/>
    <w:rsid w:val="00F37201"/>
    <w:rsid w:val="00F46394"/>
    <w:rsid w:val="00F51004"/>
    <w:rsid w:val="00F51E5C"/>
    <w:rsid w:val="00F67839"/>
    <w:rsid w:val="00F70B25"/>
    <w:rsid w:val="00F736FC"/>
    <w:rsid w:val="00F74691"/>
    <w:rsid w:val="00F8246A"/>
    <w:rsid w:val="00F91CE6"/>
    <w:rsid w:val="00FA1567"/>
    <w:rsid w:val="00FA356E"/>
    <w:rsid w:val="00FA4022"/>
    <w:rsid w:val="00FB50C8"/>
    <w:rsid w:val="00FC1C66"/>
    <w:rsid w:val="00FD064E"/>
    <w:rsid w:val="00FE1103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C016"/>
  <w15:docId w15:val="{36C25E28-796F-4FEB-9446-4D005E79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F736FC"/>
    <w:pPr>
      <w:widowControl w:val="0"/>
      <w:autoSpaceDE w:val="0"/>
      <w:autoSpaceDN w:val="0"/>
      <w:adjustRightInd w:val="0"/>
      <w:spacing w:after="0" w:line="552" w:lineRule="exact"/>
      <w:ind w:firstLine="1546"/>
    </w:pPr>
    <w:rPr>
      <w:rFonts w:ascii="Cambria" w:hAnsi="Cambria"/>
      <w:sz w:val="24"/>
      <w:szCs w:val="24"/>
    </w:rPr>
  </w:style>
  <w:style w:type="paragraph" w:customStyle="1" w:styleId="Style4">
    <w:name w:val="Style4"/>
    <w:basedOn w:val="a"/>
    <w:uiPriority w:val="99"/>
    <w:rsid w:val="00F736F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mbria" w:hAnsi="Cambria"/>
      <w:sz w:val="24"/>
      <w:szCs w:val="24"/>
    </w:rPr>
  </w:style>
  <w:style w:type="paragraph" w:customStyle="1" w:styleId="Style6">
    <w:name w:val="Style6"/>
    <w:basedOn w:val="a"/>
    <w:uiPriority w:val="99"/>
    <w:rsid w:val="00F736FC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Cambria" w:hAnsi="Cambria"/>
      <w:sz w:val="24"/>
      <w:szCs w:val="24"/>
    </w:rPr>
  </w:style>
  <w:style w:type="paragraph" w:customStyle="1" w:styleId="Style7">
    <w:name w:val="Style7"/>
    <w:basedOn w:val="a"/>
    <w:uiPriority w:val="99"/>
    <w:rsid w:val="00F736FC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Cambria" w:hAnsi="Cambria"/>
      <w:sz w:val="24"/>
      <w:szCs w:val="24"/>
    </w:rPr>
  </w:style>
  <w:style w:type="paragraph" w:customStyle="1" w:styleId="Style8">
    <w:name w:val="Style8"/>
    <w:basedOn w:val="a"/>
    <w:uiPriority w:val="99"/>
    <w:rsid w:val="00F736FC"/>
    <w:pPr>
      <w:widowControl w:val="0"/>
      <w:autoSpaceDE w:val="0"/>
      <w:autoSpaceDN w:val="0"/>
      <w:adjustRightInd w:val="0"/>
      <w:spacing w:after="0" w:line="317" w:lineRule="exact"/>
      <w:ind w:firstLine="461"/>
      <w:jc w:val="both"/>
    </w:pPr>
    <w:rPr>
      <w:rFonts w:ascii="Cambria" w:hAnsi="Cambria"/>
      <w:sz w:val="24"/>
      <w:szCs w:val="24"/>
    </w:rPr>
  </w:style>
  <w:style w:type="character" w:customStyle="1" w:styleId="FontStyle34">
    <w:name w:val="Font Style34"/>
    <w:basedOn w:val="a0"/>
    <w:uiPriority w:val="99"/>
    <w:rsid w:val="00F736FC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0">
    <w:name w:val="Style10"/>
    <w:basedOn w:val="a"/>
    <w:uiPriority w:val="99"/>
    <w:rsid w:val="00F736FC"/>
    <w:pPr>
      <w:widowControl w:val="0"/>
      <w:autoSpaceDE w:val="0"/>
      <w:autoSpaceDN w:val="0"/>
      <w:adjustRightInd w:val="0"/>
      <w:spacing w:after="0" w:line="322" w:lineRule="exact"/>
      <w:ind w:firstLine="1051"/>
    </w:pPr>
    <w:rPr>
      <w:rFonts w:ascii="Cambria" w:hAnsi="Cambria"/>
      <w:sz w:val="24"/>
      <w:szCs w:val="24"/>
    </w:rPr>
  </w:style>
  <w:style w:type="paragraph" w:customStyle="1" w:styleId="Style12">
    <w:name w:val="Style12"/>
    <w:basedOn w:val="a"/>
    <w:uiPriority w:val="99"/>
    <w:rsid w:val="00F736FC"/>
    <w:pPr>
      <w:widowControl w:val="0"/>
      <w:autoSpaceDE w:val="0"/>
      <w:autoSpaceDN w:val="0"/>
      <w:adjustRightInd w:val="0"/>
      <w:spacing w:after="0" w:line="322" w:lineRule="exact"/>
      <w:ind w:firstLine="346"/>
    </w:pPr>
    <w:rPr>
      <w:rFonts w:ascii="Cambria" w:hAnsi="Cambria"/>
      <w:sz w:val="24"/>
      <w:szCs w:val="24"/>
    </w:rPr>
  </w:style>
  <w:style w:type="paragraph" w:customStyle="1" w:styleId="Style14">
    <w:name w:val="Style14"/>
    <w:basedOn w:val="a"/>
    <w:uiPriority w:val="99"/>
    <w:rsid w:val="00F736FC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Cambria" w:hAnsi="Cambria"/>
      <w:sz w:val="24"/>
      <w:szCs w:val="24"/>
    </w:rPr>
  </w:style>
  <w:style w:type="character" w:customStyle="1" w:styleId="FontStyle33">
    <w:name w:val="Font Style33"/>
    <w:basedOn w:val="a0"/>
    <w:uiPriority w:val="99"/>
    <w:rsid w:val="00F736FC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F736F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Cambria" w:hAnsi="Cambria"/>
      <w:sz w:val="24"/>
      <w:szCs w:val="24"/>
    </w:rPr>
  </w:style>
  <w:style w:type="paragraph" w:customStyle="1" w:styleId="Style15">
    <w:name w:val="Style15"/>
    <w:basedOn w:val="a"/>
    <w:uiPriority w:val="99"/>
    <w:rsid w:val="00F736FC"/>
    <w:pPr>
      <w:widowControl w:val="0"/>
      <w:autoSpaceDE w:val="0"/>
      <w:autoSpaceDN w:val="0"/>
      <w:adjustRightInd w:val="0"/>
      <w:spacing w:after="0" w:line="322" w:lineRule="exact"/>
    </w:pPr>
    <w:rPr>
      <w:rFonts w:ascii="Cambria" w:hAnsi="Cambria"/>
      <w:sz w:val="24"/>
      <w:szCs w:val="24"/>
    </w:rPr>
  </w:style>
  <w:style w:type="paragraph" w:customStyle="1" w:styleId="Style17">
    <w:name w:val="Style17"/>
    <w:basedOn w:val="a"/>
    <w:uiPriority w:val="99"/>
    <w:rsid w:val="00F736FC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Style5">
    <w:name w:val="Style5"/>
    <w:basedOn w:val="a"/>
    <w:uiPriority w:val="99"/>
    <w:rsid w:val="00F736FC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Style22">
    <w:name w:val="Style22"/>
    <w:basedOn w:val="a"/>
    <w:uiPriority w:val="99"/>
    <w:rsid w:val="00F736FC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Cambria" w:hAnsi="Cambria"/>
      <w:sz w:val="24"/>
      <w:szCs w:val="24"/>
    </w:rPr>
  </w:style>
  <w:style w:type="paragraph" w:customStyle="1" w:styleId="Style13">
    <w:name w:val="Style13"/>
    <w:basedOn w:val="a"/>
    <w:uiPriority w:val="99"/>
    <w:rsid w:val="00F736FC"/>
    <w:pPr>
      <w:widowControl w:val="0"/>
      <w:autoSpaceDE w:val="0"/>
      <w:autoSpaceDN w:val="0"/>
      <w:adjustRightInd w:val="0"/>
      <w:spacing w:after="0" w:line="907" w:lineRule="exact"/>
      <w:jc w:val="center"/>
    </w:pPr>
    <w:rPr>
      <w:rFonts w:ascii="Cambria" w:hAnsi="Cambria"/>
      <w:sz w:val="24"/>
      <w:szCs w:val="24"/>
    </w:rPr>
  </w:style>
  <w:style w:type="paragraph" w:customStyle="1" w:styleId="Style21">
    <w:name w:val="Style21"/>
    <w:basedOn w:val="a"/>
    <w:uiPriority w:val="99"/>
    <w:rsid w:val="00F736FC"/>
    <w:pPr>
      <w:widowControl w:val="0"/>
      <w:autoSpaceDE w:val="0"/>
      <w:autoSpaceDN w:val="0"/>
      <w:adjustRightInd w:val="0"/>
      <w:spacing w:after="0" w:line="274" w:lineRule="exact"/>
    </w:pPr>
    <w:rPr>
      <w:rFonts w:ascii="Cambria" w:hAnsi="Cambria"/>
      <w:sz w:val="24"/>
      <w:szCs w:val="24"/>
    </w:rPr>
  </w:style>
  <w:style w:type="paragraph" w:customStyle="1" w:styleId="Style24">
    <w:name w:val="Style24"/>
    <w:basedOn w:val="a"/>
    <w:uiPriority w:val="99"/>
    <w:rsid w:val="00F736FC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Style26">
    <w:name w:val="Style26"/>
    <w:basedOn w:val="a"/>
    <w:uiPriority w:val="99"/>
    <w:rsid w:val="00F736FC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Cambria" w:hAnsi="Cambria"/>
      <w:sz w:val="24"/>
      <w:szCs w:val="24"/>
    </w:rPr>
  </w:style>
  <w:style w:type="paragraph" w:customStyle="1" w:styleId="Style29">
    <w:name w:val="Style29"/>
    <w:basedOn w:val="a"/>
    <w:uiPriority w:val="99"/>
    <w:rsid w:val="00F736FC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</w:rPr>
  </w:style>
  <w:style w:type="character" w:customStyle="1" w:styleId="FontStyle35">
    <w:name w:val="Font Style35"/>
    <w:basedOn w:val="a0"/>
    <w:uiPriority w:val="99"/>
    <w:rsid w:val="00F736FC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character" w:customStyle="1" w:styleId="FontStyle39">
    <w:name w:val="Font Style39"/>
    <w:basedOn w:val="a0"/>
    <w:uiPriority w:val="99"/>
    <w:rsid w:val="00F736F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1">
    <w:name w:val="Style11"/>
    <w:basedOn w:val="a"/>
    <w:uiPriority w:val="99"/>
    <w:rsid w:val="00F736FC"/>
    <w:pPr>
      <w:widowControl w:val="0"/>
      <w:autoSpaceDE w:val="0"/>
      <w:autoSpaceDN w:val="0"/>
      <w:adjustRightInd w:val="0"/>
      <w:spacing w:after="0" w:line="252" w:lineRule="exact"/>
      <w:ind w:firstLine="245"/>
    </w:pPr>
    <w:rPr>
      <w:rFonts w:ascii="Cambria" w:hAnsi="Cambria"/>
      <w:sz w:val="24"/>
      <w:szCs w:val="24"/>
    </w:rPr>
  </w:style>
  <w:style w:type="paragraph" w:customStyle="1" w:styleId="Style18">
    <w:name w:val="Style18"/>
    <w:basedOn w:val="a"/>
    <w:uiPriority w:val="99"/>
    <w:rsid w:val="00F736FC"/>
    <w:pPr>
      <w:widowControl w:val="0"/>
      <w:autoSpaceDE w:val="0"/>
      <w:autoSpaceDN w:val="0"/>
      <w:adjustRightInd w:val="0"/>
      <w:spacing w:after="0" w:line="250" w:lineRule="exact"/>
      <w:ind w:firstLine="322"/>
    </w:pPr>
    <w:rPr>
      <w:rFonts w:ascii="Cambria" w:hAnsi="Cambria"/>
      <w:sz w:val="24"/>
      <w:szCs w:val="24"/>
    </w:rPr>
  </w:style>
  <w:style w:type="paragraph" w:customStyle="1" w:styleId="Style19">
    <w:name w:val="Style19"/>
    <w:basedOn w:val="a"/>
    <w:uiPriority w:val="99"/>
    <w:rsid w:val="00F736FC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mbria" w:hAnsi="Cambria"/>
      <w:sz w:val="24"/>
      <w:szCs w:val="24"/>
    </w:rPr>
  </w:style>
  <w:style w:type="paragraph" w:customStyle="1" w:styleId="Style25">
    <w:name w:val="Style25"/>
    <w:basedOn w:val="a"/>
    <w:uiPriority w:val="99"/>
    <w:rsid w:val="00F736FC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Cambria" w:hAnsi="Cambria"/>
      <w:sz w:val="24"/>
      <w:szCs w:val="24"/>
    </w:rPr>
  </w:style>
  <w:style w:type="character" w:customStyle="1" w:styleId="FontStyle36">
    <w:name w:val="Font Style36"/>
    <w:basedOn w:val="a0"/>
    <w:uiPriority w:val="99"/>
    <w:rsid w:val="00F736F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uiPriority w:val="99"/>
    <w:rsid w:val="00F736FC"/>
    <w:pPr>
      <w:widowControl w:val="0"/>
      <w:autoSpaceDE w:val="0"/>
      <w:autoSpaceDN w:val="0"/>
      <w:adjustRightInd w:val="0"/>
      <w:spacing w:after="0" w:line="250" w:lineRule="exact"/>
    </w:pPr>
    <w:rPr>
      <w:rFonts w:ascii="Cambria" w:hAnsi="Cambria"/>
      <w:sz w:val="24"/>
      <w:szCs w:val="24"/>
    </w:rPr>
  </w:style>
  <w:style w:type="paragraph" w:customStyle="1" w:styleId="Style20">
    <w:name w:val="Style20"/>
    <w:basedOn w:val="a"/>
    <w:uiPriority w:val="99"/>
    <w:rsid w:val="00F736FC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Style23">
    <w:name w:val="Style23"/>
    <w:basedOn w:val="a"/>
    <w:uiPriority w:val="99"/>
    <w:rsid w:val="00F736FC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</w:rPr>
  </w:style>
  <w:style w:type="character" w:customStyle="1" w:styleId="FontStyle37">
    <w:name w:val="Font Style37"/>
    <w:basedOn w:val="a0"/>
    <w:uiPriority w:val="99"/>
    <w:rsid w:val="00F736FC"/>
    <w:rPr>
      <w:rFonts w:ascii="Times New Roman" w:hAnsi="Times New Roman" w:cs="Times New Roman"/>
      <w:color w:val="000000"/>
      <w:spacing w:val="10"/>
      <w:w w:val="200"/>
      <w:sz w:val="12"/>
      <w:szCs w:val="12"/>
    </w:rPr>
  </w:style>
  <w:style w:type="character" w:customStyle="1" w:styleId="FontStyle38">
    <w:name w:val="Font Style38"/>
    <w:basedOn w:val="a0"/>
    <w:uiPriority w:val="99"/>
    <w:rsid w:val="00F736FC"/>
    <w:rPr>
      <w:rFonts w:ascii="Verdana" w:hAnsi="Verdana" w:cs="Verdana"/>
      <w:b/>
      <w:bCs/>
      <w:i/>
      <w:iCs/>
      <w:color w:val="000000"/>
      <w:spacing w:val="-10"/>
      <w:sz w:val="10"/>
      <w:szCs w:val="10"/>
    </w:rPr>
  </w:style>
  <w:style w:type="paragraph" w:customStyle="1" w:styleId="Style28">
    <w:name w:val="Style28"/>
    <w:basedOn w:val="a"/>
    <w:uiPriority w:val="99"/>
    <w:rsid w:val="00F736FC"/>
    <w:pPr>
      <w:widowControl w:val="0"/>
      <w:autoSpaceDE w:val="0"/>
      <w:autoSpaceDN w:val="0"/>
      <w:adjustRightInd w:val="0"/>
      <w:spacing w:after="0" w:line="312" w:lineRule="exact"/>
      <w:ind w:firstLine="720"/>
    </w:pPr>
    <w:rPr>
      <w:rFonts w:ascii="Bookman Old Style" w:hAnsi="Bookman Old Style"/>
      <w:sz w:val="24"/>
      <w:szCs w:val="24"/>
    </w:rPr>
  </w:style>
  <w:style w:type="paragraph" w:styleId="a3">
    <w:name w:val="Body Text"/>
    <w:basedOn w:val="a"/>
    <w:link w:val="a4"/>
    <w:rsid w:val="00F736FC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736FC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736F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F736FC"/>
    <w:rPr>
      <w:rFonts w:ascii="Tahoma" w:eastAsiaTheme="minorHAnsi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F736FC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aliases w:val="Без интервала1,с интервалом,No Spacing"/>
    <w:link w:val="a9"/>
    <w:qFormat/>
    <w:rsid w:val="00F736F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aa">
    <w:name w:val="Hyperlink"/>
    <w:basedOn w:val="a0"/>
    <w:uiPriority w:val="99"/>
    <w:unhideWhenUsed/>
    <w:rsid w:val="00A04934"/>
    <w:rPr>
      <w:color w:val="0000FF" w:themeColor="hyperlink"/>
      <w:u w:val="single"/>
    </w:rPr>
  </w:style>
  <w:style w:type="paragraph" w:customStyle="1" w:styleId="Standard">
    <w:name w:val="Standard"/>
    <w:rsid w:val="00F51E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List Paragraph"/>
    <w:basedOn w:val="a"/>
    <w:uiPriority w:val="34"/>
    <w:qFormat/>
    <w:rsid w:val="00C62CFB"/>
    <w:pPr>
      <w:ind w:left="720"/>
      <w:contextualSpacing/>
    </w:pPr>
  </w:style>
  <w:style w:type="paragraph" w:customStyle="1" w:styleId="31">
    <w:name w:val="Основной текст 31"/>
    <w:basedOn w:val="a"/>
    <w:rsid w:val="004F71BC"/>
    <w:pPr>
      <w:widowControl w:val="0"/>
      <w:suppressAutoHyphens/>
      <w:spacing w:after="0" w:line="240" w:lineRule="auto"/>
      <w:jc w:val="both"/>
    </w:pPr>
    <w:rPr>
      <w:rFonts w:ascii="Times New Roman" w:eastAsia="Arial Unicode MS" w:hAnsi="Times New Roman" w:cs="Tahoma"/>
      <w:color w:val="000000"/>
      <w:sz w:val="28"/>
      <w:szCs w:val="24"/>
      <w:lang w:val="en-US" w:eastAsia="en-US" w:bidi="en-US"/>
    </w:rPr>
  </w:style>
  <w:style w:type="paragraph" w:customStyle="1" w:styleId="western">
    <w:name w:val="western"/>
    <w:basedOn w:val="a"/>
    <w:rsid w:val="009F4163"/>
    <w:pPr>
      <w:spacing w:before="100" w:beforeAutospacing="1" w:after="119" w:line="240" w:lineRule="auto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5E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9">
    <w:name w:val="Без интервала Знак"/>
    <w:aliases w:val="Без интервала1 Знак,с интервалом Знак,No Spacing Знак"/>
    <w:link w:val="a8"/>
    <w:locked/>
    <w:rsid w:val="003D3B93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D253-49CE-4E21-A6C1-F1B32930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12</Pages>
  <Words>2477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</dc:creator>
  <cp:keywords/>
  <dc:description/>
  <cp:lastModifiedBy>kl2</cp:lastModifiedBy>
  <cp:revision>100</cp:revision>
  <cp:lastPrinted>2022-02-10T12:10:00Z</cp:lastPrinted>
  <dcterms:created xsi:type="dcterms:W3CDTF">2018-02-12T11:35:00Z</dcterms:created>
  <dcterms:modified xsi:type="dcterms:W3CDTF">2026-03-05T09:05:00Z</dcterms:modified>
</cp:coreProperties>
</file>