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29" w:rsidRPr="00597AEF" w:rsidRDefault="00A97629" w:rsidP="00597AEF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  <w:bookmarkEnd w:id="0"/>
    </w:p>
    <w:p w:rsidR="00A97629" w:rsidRPr="00D53A05" w:rsidRDefault="00A97629" w:rsidP="00D53A05">
      <w:pPr>
        <w:pStyle w:val="a9"/>
        <w:jc w:val="center"/>
        <w:rPr>
          <w:b/>
        </w:rPr>
      </w:pPr>
      <w:r w:rsidRPr="00D53A05">
        <w:rPr>
          <w:b/>
        </w:rPr>
        <w:t>Сведения</w:t>
      </w:r>
      <w:r w:rsidRPr="00D53A05">
        <w:rPr>
          <w:b/>
        </w:rPr>
        <w:br/>
        <w:t>о степени выполнения мероприятий муниципальной программы</w:t>
      </w:r>
    </w:p>
    <w:p w:rsidR="00D53A05" w:rsidRPr="00D53A05" w:rsidRDefault="00A97629" w:rsidP="00D53A05">
      <w:pPr>
        <w:pStyle w:val="a9"/>
        <w:jc w:val="center"/>
        <w:rPr>
          <w:b/>
        </w:rPr>
      </w:pPr>
      <w:r w:rsidRPr="00D53A05">
        <w:rPr>
          <w:b/>
        </w:rPr>
        <w:t>Мордовского района</w:t>
      </w:r>
      <w:r w:rsidR="00D53A05" w:rsidRPr="00D53A05">
        <w:rPr>
          <w:b/>
        </w:rPr>
        <w:t xml:space="preserve"> «Развитие физич</w:t>
      </w:r>
      <w:r w:rsidR="00552102">
        <w:rPr>
          <w:b/>
        </w:rPr>
        <w:t xml:space="preserve">еской культуры и </w:t>
      </w:r>
      <w:r w:rsidR="00F24C6F">
        <w:rPr>
          <w:b/>
        </w:rPr>
        <w:t xml:space="preserve">массового </w:t>
      </w:r>
      <w:r w:rsidR="00552102">
        <w:rPr>
          <w:b/>
        </w:rPr>
        <w:t xml:space="preserve">спорта» </w:t>
      </w:r>
      <w:r w:rsidR="00562F8F">
        <w:rPr>
          <w:b/>
        </w:rPr>
        <w:t xml:space="preserve">за </w:t>
      </w:r>
      <w:r w:rsidR="001E61BF">
        <w:rPr>
          <w:b/>
        </w:rPr>
        <w:t xml:space="preserve"> 20</w:t>
      </w:r>
      <w:r w:rsidR="00C350A0">
        <w:rPr>
          <w:b/>
        </w:rPr>
        <w:t>22</w:t>
      </w:r>
      <w:r w:rsidR="00D53A05" w:rsidRPr="00D53A05">
        <w:rPr>
          <w:b/>
        </w:rPr>
        <w:t xml:space="preserve"> г. (нарастающим итогом с начала года)</w:t>
      </w:r>
    </w:p>
    <w:p w:rsidR="00A97629" w:rsidRPr="00D53A05" w:rsidRDefault="00A97629" w:rsidP="00D53A05">
      <w:pPr>
        <w:pStyle w:val="a9"/>
        <w:jc w:val="center"/>
        <w:rPr>
          <w:b/>
        </w:rPr>
      </w:pPr>
    </w:p>
    <w:p w:rsidR="00A97629" w:rsidRDefault="00A97629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15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4116"/>
        <w:gridCol w:w="1850"/>
        <w:gridCol w:w="5103"/>
        <w:gridCol w:w="1303"/>
        <w:gridCol w:w="1004"/>
        <w:gridCol w:w="96"/>
        <w:gridCol w:w="1467"/>
      </w:tblGrid>
      <w:tr w:rsidR="00A97629" w:rsidRPr="00262505" w:rsidTr="004A69A6">
        <w:tc>
          <w:tcPr>
            <w:tcW w:w="56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N</w:t>
            </w:r>
          </w:p>
          <w:p w:rsidR="00A97629" w:rsidRPr="00262505" w:rsidRDefault="00A97629">
            <w:pPr>
              <w:autoSpaceDE w:val="0"/>
              <w:jc w:val="center"/>
            </w:pPr>
            <w:r w:rsidRPr="00262505">
              <w:t>п/п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Ответственный исполнитель, соисполнители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Результаты</w:t>
            </w:r>
          </w:p>
        </w:tc>
        <w:tc>
          <w:tcPr>
            <w:tcW w:w="1563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Проблемы, возникшие в ходе реализации мероприятия </w:t>
            </w:r>
          </w:p>
        </w:tc>
      </w:tr>
      <w:tr w:rsidR="00A97629" w:rsidRPr="00262505" w:rsidTr="004A69A6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  <w:tc>
          <w:tcPr>
            <w:tcW w:w="41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proofErr w:type="spellStart"/>
            <w:r w:rsidRPr="00262505">
              <w:t>Заплани</w:t>
            </w:r>
            <w:proofErr w:type="spellEnd"/>
          </w:p>
          <w:p w:rsidR="00A97629" w:rsidRPr="00262505" w:rsidRDefault="00A97629">
            <w:pPr>
              <w:autoSpaceDE w:val="0"/>
              <w:jc w:val="center"/>
            </w:pPr>
            <w:proofErr w:type="spellStart"/>
            <w:r w:rsidRPr="00262505">
              <w:t>рованные</w:t>
            </w:r>
            <w:proofErr w:type="spellEnd"/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достигнутые</w:t>
            </w:r>
          </w:p>
        </w:tc>
        <w:tc>
          <w:tcPr>
            <w:tcW w:w="15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</w:tr>
      <w:tr w:rsidR="00A97629" w:rsidRPr="00262505" w:rsidTr="004A69A6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1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2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3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4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6</w:t>
            </w:r>
          </w:p>
        </w:tc>
        <w:tc>
          <w:tcPr>
            <w:tcW w:w="15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7</w:t>
            </w:r>
          </w:p>
        </w:tc>
      </w:tr>
      <w:tr w:rsidR="00A97629" w:rsidRPr="00262505" w:rsidTr="004A69A6">
        <w:tc>
          <w:tcPr>
            <w:tcW w:w="155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</w:pPr>
            <w:r w:rsidRPr="00262505">
              <w:t>Подпрограмма 1 «Развитие физической культуры и массов</w:t>
            </w:r>
            <w:r w:rsidR="009C113D" w:rsidRPr="00262505">
              <w:t>о</w:t>
            </w:r>
            <w:r w:rsidRPr="00262505">
              <w:t>г</w:t>
            </w:r>
            <w:r w:rsidR="00262505">
              <w:t>о спорта»</w:t>
            </w:r>
          </w:p>
        </w:tc>
      </w:tr>
      <w:tr w:rsidR="00A97629" w:rsidRPr="00262505" w:rsidTr="00096F1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center"/>
            </w:pPr>
            <w:r w:rsidRPr="00262505">
              <w:t>1.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</w:pPr>
            <w:r w:rsidRPr="00262505">
              <w:t>Основное мероприятие 1.1 Организация и проведение физкультурно-оздоровите</w:t>
            </w:r>
            <w:r w:rsidR="009C113D" w:rsidRPr="00262505">
              <w:t>ль</w:t>
            </w:r>
            <w:r w:rsidRPr="00262505">
              <w:t>ных мероприятий по вовлечению населения в занятия физической культурой и массовым спортом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  <w:r w:rsidRPr="00262505">
              <w:t>Отдел по культуре, спорту делам молодежи, отдел образования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262505" w:rsidRDefault="00562F8F" w:rsidP="00EF4929">
            <w:pPr>
              <w:autoSpaceDE w:val="0"/>
              <w:snapToGrid w:val="0"/>
              <w:jc w:val="both"/>
            </w:pPr>
            <w:r>
              <w:t xml:space="preserve">Проведено </w:t>
            </w:r>
            <w:r w:rsidR="00BF1C1F">
              <w:rPr>
                <w:color w:val="FF0000"/>
              </w:rPr>
              <w:t>50</w:t>
            </w:r>
            <w:r w:rsidR="004A69A6">
              <w:t xml:space="preserve"> </w:t>
            </w:r>
            <w:proofErr w:type="gramStart"/>
            <w:r w:rsidR="004A69A6">
              <w:t>спортивно-массовых</w:t>
            </w:r>
            <w:proofErr w:type="gramEnd"/>
            <w:r w:rsidR="004A69A6">
              <w:t xml:space="preserve"> мероприятия в районе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262505" w:rsidRDefault="00D022D7" w:rsidP="002A5D4E">
            <w:pPr>
              <w:autoSpaceDE w:val="0"/>
              <w:snapToGrid w:val="0"/>
              <w:jc w:val="both"/>
            </w:pPr>
            <w:r>
              <w:t>2</w:t>
            </w:r>
            <w:r w:rsidR="00597AEF">
              <w:t>8</w:t>
            </w:r>
            <w:r w:rsidR="002A5D4E">
              <w:t>00</w:t>
            </w:r>
            <w:r w:rsidR="00A97629" w:rsidRPr="00262505">
              <w:t xml:space="preserve"> чел.</w:t>
            </w:r>
          </w:p>
        </w:tc>
        <w:tc>
          <w:tcPr>
            <w:tcW w:w="1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7629" w:rsidRPr="00EF4929" w:rsidRDefault="00BF1C1F" w:rsidP="00EF4929">
            <w:pPr>
              <w:autoSpaceDE w:val="0"/>
              <w:snapToGrid w:val="0"/>
              <w:jc w:val="both"/>
            </w:pPr>
            <w:r>
              <w:t>7476</w:t>
            </w:r>
          </w:p>
        </w:tc>
        <w:tc>
          <w:tcPr>
            <w:tcW w:w="1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7629" w:rsidRPr="00262505" w:rsidRDefault="00A97629">
            <w:pPr>
              <w:autoSpaceDE w:val="0"/>
              <w:snapToGrid w:val="0"/>
              <w:jc w:val="both"/>
            </w:pPr>
          </w:p>
        </w:tc>
      </w:tr>
      <w:tr w:rsidR="009C113D" w:rsidRPr="00262505" w:rsidTr="00096F1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262505" w:rsidRDefault="00FA01D9">
            <w:pPr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262505" w:rsidRDefault="009C113D">
            <w:pPr>
              <w:autoSpaceDE w:val="0"/>
              <w:snapToGrid w:val="0"/>
            </w:pPr>
            <w:r w:rsidRPr="00262505">
              <w:t>Основное мероприятие 1.1.1</w:t>
            </w:r>
          </w:p>
          <w:p w:rsidR="009C113D" w:rsidRPr="00262505" w:rsidRDefault="009C113D">
            <w:pPr>
              <w:autoSpaceDE w:val="0"/>
              <w:snapToGrid w:val="0"/>
            </w:pPr>
            <w:r w:rsidRPr="00262505">
              <w:t>Организация и проведение физкультурных и массовых спортивных мероприятий с обучающимися образовательных учреждений района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262505" w:rsidRDefault="004A69A6">
            <w:pPr>
              <w:autoSpaceDE w:val="0"/>
              <w:snapToGrid w:val="0"/>
              <w:jc w:val="both"/>
            </w:pPr>
            <w:r w:rsidRPr="00262505">
              <w:t>Отдел образования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7B23" w:rsidRPr="00262505" w:rsidRDefault="004A69A6">
            <w:pPr>
              <w:autoSpaceDE w:val="0"/>
              <w:snapToGrid w:val="0"/>
              <w:jc w:val="both"/>
            </w:pPr>
            <w:r>
              <w:t>Сре</w:t>
            </w:r>
            <w:r w:rsidR="00562F8F">
              <w:t xml:space="preserve">ди обучающихся школ проведено </w:t>
            </w:r>
            <w:r w:rsidR="00562F8F" w:rsidRPr="000E0502">
              <w:rPr>
                <w:color w:val="FF0000"/>
              </w:rPr>
              <w:t>22</w:t>
            </w:r>
            <w:r>
              <w:t xml:space="preserve"> спортивно-массовых мероприятий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262505" w:rsidRDefault="002A5D4E" w:rsidP="00597AEF">
            <w:pPr>
              <w:autoSpaceDE w:val="0"/>
              <w:snapToGrid w:val="0"/>
              <w:jc w:val="both"/>
            </w:pPr>
            <w:r>
              <w:t>1</w:t>
            </w:r>
            <w:r w:rsidR="00597AEF">
              <w:t>500</w:t>
            </w:r>
            <w:r w:rsidR="00C271B8" w:rsidRPr="00262505">
              <w:t xml:space="preserve"> чел</w:t>
            </w:r>
          </w:p>
        </w:tc>
        <w:tc>
          <w:tcPr>
            <w:tcW w:w="1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13D" w:rsidRPr="00EF4929" w:rsidRDefault="00BF1C1F" w:rsidP="00EF4929">
            <w:pPr>
              <w:autoSpaceDE w:val="0"/>
              <w:snapToGrid w:val="0"/>
              <w:jc w:val="both"/>
            </w:pPr>
            <w:r>
              <w:t>3250</w:t>
            </w:r>
          </w:p>
        </w:tc>
        <w:tc>
          <w:tcPr>
            <w:tcW w:w="1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13D" w:rsidRPr="00262505" w:rsidRDefault="009C113D">
            <w:pPr>
              <w:autoSpaceDE w:val="0"/>
              <w:snapToGrid w:val="0"/>
              <w:jc w:val="both"/>
            </w:pPr>
          </w:p>
        </w:tc>
      </w:tr>
      <w:tr w:rsidR="004A69A6" w:rsidRPr="00262505" w:rsidTr="00096F1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262505" w:rsidRDefault="004A69A6" w:rsidP="00796987">
            <w:pPr>
              <w:autoSpaceDE w:val="0"/>
              <w:snapToGrid w:val="0"/>
            </w:pPr>
            <w:r w:rsidRPr="00262505">
              <w:t>3</w:t>
            </w:r>
            <w:r w:rsidR="00FA01D9">
              <w:t>.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262505" w:rsidRDefault="004A69A6" w:rsidP="009C113D">
            <w:pPr>
              <w:autoSpaceDE w:val="0"/>
              <w:snapToGrid w:val="0"/>
            </w:pPr>
            <w:r w:rsidRPr="00262505">
              <w:t>Основное мероприятие 1.1.2 Организация и проведение физкультурно-оздоровительных мероприятий с различными слоями населения</w:t>
            </w:r>
            <w:r w:rsidR="00BF1C1F">
              <w:t>, в том числе с инвалидами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262505" w:rsidRDefault="004A69A6" w:rsidP="004A69A6">
            <w:pPr>
              <w:autoSpaceDE w:val="0"/>
              <w:snapToGrid w:val="0"/>
              <w:jc w:val="both"/>
            </w:pPr>
            <w:r w:rsidRPr="00262505">
              <w:t>Отдел по культуре, спорту делам молодежи, отдел образования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262505" w:rsidRDefault="004A69A6" w:rsidP="00EF4929">
            <w:pPr>
              <w:autoSpaceDE w:val="0"/>
              <w:snapToGrid w:val="0"/>
              <w:jc w:val="both"/>
            </w:pPr>
            <w:r>
              <w:t>В ра</w:t>
            </w:r>
            <w:r w:rsidR="00562F8F">
              <w:t xml:space="preserve">йоне организовано и проведено </w:t>
            </w:r>
            <w:r w:rsidR="00562F8F" w:rsidRPr="000E0502">
              <w:rPr>
                <w:color w:val="FF0000"/>
              </w:rPr>
              <w:t>2</w:t>
            </w:r>
            <w:r w:rsidR="00BF1C1F">
              <w:rPr>
                <w:color w:val="FF0000"/>
              </w:rPr>
              <w:t>8</w:t>
            </w:r>
            <w:r>
              <w:t xml:space="preserve"> </w:t>
            </w:r>
            <w:proofErr w:type="gramStart"/>
            <w:r>
              <w:t>спортивно-массовых</w:t>
            </w:r>
            <w:proofErr w:type="gramEnd"/>
            <w:r>
              <w:t xml:space="preserve"> мероприятия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262505" w:rsidRDefault="002A5D4E" w:rsidP="00597AEF">
            <w:pPr>
              <w:autoSpaceDE w:val="0"/>
              <w:snapToGrid w:val="0"/>
              <w:jc w:val="both"/>
            </w:pPr>
            <w:r>
              <w:t>1</w:t>
            </w:r>
            <w:r w:rsidR="00597AEF">
              <w:t>300</w:t>
            </w:r>
            <w:r w:rsidR="004A69A6" w:rsidRPr="00262505">
              <w:t xml:space="preserve"> чел.</w:t>
            </w:r>
          </w:p>
        </w:tc>
        <w:tc>
          <w:tcPr>
            <w:tcW w:w="1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69A6" w:rsidRPr="00EF4929" w:rsidRDefault="00BF1C1F" w:rsidP="00EF4929">
            <w:pPr>
              <w:autoSpaceDE w:val="0"/>
              <w:snapToGrid w:val="0"/>
              <w:jc w:val="both"/>
            </w:pPr>
            <w:r>
              <w:t>5230</w:t>
            </w:r>
          </w:p>
        </w:tc>
        <w:tc>
          <w:tcPr>
            <w:tcW w:w="1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69A6" w:rsidRPr="00262505" w:rsidRDefault="004A69A6">
            <w:pPr>
              <w:autoSpaceDE w:val="0"/>
              <w:snapToGrid w:val="0"/>
              <w:jc w:val="both"/>
            </w:pPr>
          </w:p>
        </w:tc>
      </w:tr>
      <w:tr w:rsidR="00BF1C1F" w:rsidRPr="00262505" w:rsidTr="00096F1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Pr="00262505" w:rsidRDefault="00FA01D9" w:rsidP="00796987">
            <w:pPr>
              <w:autoSpaceDE w:val="0"/>
              <w:snapToGrid w:val="0"/>
            </w:pPr>
            <w:r>
              <w:t>4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Default="00BF1C1F" w:rsidP="009C113D">
            <w:pPr>
              <w:autoSpaceDE w:val="0"/>
              <w:snapToGrid w:val="0"/>
            </w:pPr>
            <w:r>
              <w:t>Основное мероприятие 1.2</w:t>
            </w:r>
          </w:p>
          <w:p w:rsidR="00BF1C1F" w:rsidRPr="00F836C4" w:rsidRDefault="00BF1C1F" w:rsidP="00BF1C1F">
            <w:pPr>
              <w:rPr>
                <w:lang w:eastAsia="ru-RU"/>
              </w:rPr>
            </w:pPr>
            <w:r w:rsidRPr="00F836C4">
              <w:rPr>
                <w:lang w:eastAsia="ru-RU"/>
              </w:rPr>
              <w:t>1.2 Организация и проведение мероприятий:</w:t>
            </w:r>
          </w:p>
          <w:p w:rsidR="00BF1C1F" w:rsidRPr="00F836C4" w:rsidRDefault="00BF1C1F" w:rsidP="00BF1C1F">
            <w:pPr>
              <w:rPr>
                <w:lang w:eastAsia="ru-RU"/>
              </w:rPr>
            </w:pPr>
            <w:r w:rsidRPr="00F836C4">
              <w:rPr>
                <w:lang w:eastAsia="ru-RU"/>
              </w:rPr>
              <w:t xml:space="preserve">1.2.1.по  сдаче нормативов </w:t>
            </w:r>
            <w:r w:rsidRPr="00F836C4">
              <w:rPr>
                <w:lang w:eastAsia="ru-RU"/>
              </w:rPr>
              <w:lastRenderedPageBreak/>
              <w:t>Всероссийского  физкультурно-спортивного комплекса ГТО;</w:t>
            </w:r>
          </w:p>
          <w:p w:rsidR="00BF1C1F" w:rsidRPr="00262505" w:rsidRDefault="00BF1C1F" w:rsidP="009C113D">
            <w:pPr>
              <w:autoSpaceDE w:val="0"/>
              <w:snapToGrid w:val="0"/>
            </w:pP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Pr="00262505" w:rsidRDefault="00BF1C1F" w:rsidP="004A69A6">
            <w:pPr>
              <w:autoSpaceDE w:val="0"/>
              <w:snapToGrid w:val="0"/>
              <w:jc w:val="both"/>
            </w:pPr>
            <w:r w:rsidRPr="00F836C4">
              <w:rPr>
                <w:color w:val="000000"/>
                <w:lang w:eastAsia="ru-RU"/>
              </w:rPr>
              <w:lastRenderedPageBreak/>
              <w:t xml:space="preserve">Отдел по  культуре, спорту и делам молодежи </w:t>
            </w:r>
            <w:r w:rsidRPr="00F836C4">
              <w:rPr>
                <w:color w:val="000000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Default="00BF1C1F" w:rsidP="00EF4929">
            <w:pPr>
              <w:autoSpaceDE w:val="0"/>
              <w:snapToGrid w:val="0"/>
              <w:jc w:val="both"/>
            </w:pPr>
            <w:r>
              <w:lastRenderedPageBreak/>
              <w:t>Проведено 8 мероприятий по оценке выполнения нормативов комплекса ГТО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Default="009A4428" w:rsidP="00597AEF">
            <w:pPr>
              <w:autoSpaceDE w:val="0"/>
              <w:snapToGrid w:val="0"/>
              <w:jc w:val="both"/>
            </w:pPr>
            <w:r>
              <w:t>400</w:t>
            </w:r>
          </w:p>
        </w:tc>
        <w:tc>
          <w:tcPr>
            <w:tcW w:w="1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F1C1F" w:rsidRDefault="009A4428" w:rsidP="00EF4929">
            <w:pPr>
              <w:autoSpaceDE w:val="0"/>
              <w:snapToGrid w:val="0"/>
              <w:jc w:val="both"/>
            </w:pPr>
            <w:r>
              <w:t>85</w:t>
            </w:r>
          </w:p>
        </w:tc>
        <w:tc>
          <w:tcPr>
            <w:tcW w:w="1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F1C1F" w:rsidRPr="00262505" w:rsidRDefault="00BF1C1F">
            <w:pPr>
              <w:autoSpaceDE w:val="0"/>
              <w:snapToGrid w:val="0"/>
              <w:jc w:val="both"/>
            </w:pPr>
          </w:p>
        </w:tc>
      </w:tr>
      <w:tr w:rsidR="009A4428" w:rsidRPr="00262505" w:rsidTr="009A4428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4428" w:rsidRPr="00262505" w:rsidRDefault="00FA01D9" w:rsidP="00796987">
            <w:pPr>
              <w:autoSpaceDE w:val="0"/>
              <w:snapToGrid w:val="0"/>
            </w:pPr>
            <w:r>
              <w:lastRenderedPageBreak/>
              <w:t>5</w:t>
            </w:r>
          </w:p>
        </w:tc>
        <w:tc>
          <w:tcPr>
            <w:tcW w:w="4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4428" w:rsidRDefault="009A4428" w:rsidP="009C113D">
            <w:pPr>
              <w:autoSpaceDE w:val="0"/>
              <w:snapToGrid w:val="0"/>
            </w:pPr>
            <w:r w:rsidRPr="00F836C4">
              <w:rPr>
                <w:lang w:eastAsia="ru-RU"/>
              </w:rPr>
              <w:t>1.2.2. по присвоению спортивных разрядов и квалификационных категорий спортивных судей</w:t>
            </w:r>
          </w:p>
        </w:tc>
        <w:tc>
          <w:tcPr>
            <w:tcW w:w="1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F836C4" w:rsidRDefault="009A4428" w:rsidP="004A69A6">
            <w:pPr>
              <w:autoSpaceDE w:val="0"/>
              <w:snapToGrid w:val="0"/>
              <w:jc w:val="both"/>
              <w:rPr>
                <w:color w:val="000000"/>
                <w:lang w:eastAsia="ru-RU"/>
              </w:rPr>
            </w:pPr>
            <w:r w:rsidRPr="00F836C4">
              <w:rPr>
                <w:color w:val="000000"/>
                <w:lang w:eastAsia="ru-RU"/>
              </w:rPr>
              <w:t>Отдел по  культуре, спорту и делам молодежи администрации района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Default="009A4428" w:rsidP="00EF4929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Default="009A4428" w:rsidP="00597AEF">
            <w:pPr>
              <w:autoSpaceDE w:val="0"/>
              <w:snapToGrid w:val="0"/>
              <w:jc w:val="both"/>
            </w:pPr>
            <w:r>
              <w:t>350</w:t>
            </w:r>
          </w:p>
        </w:tc>
        <w:tc>
          <w:tcPr>
            <w:tcW w:w="1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Default="009A4428" w:rsidP="00EF4929">
            <w:pPr>
              <w:autoSpaceDE w:val="0"/>
              <w:snapToGrid w:val="0"/>
              <w:jc w:val="both"/>
            </w:pPr>
            <w:r>
              <w:t>10</w:t>
            </w:r>
          </w:p>
        </w:tc>
        <w:tc>
          <w:tcPr>
            <w:tcW w:w="14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4428" w:rsidRPr="00262505" w:rsidRDefault="009A4428">
            <w:pPr>
              <w:autoSpaceDE w:val="0"/>
              <w:snapToGrid w:val="0"/>
              <w:jc w:val="both"/>
            </w:pPr>
          </w:p>
        </w:tc>
      </w:tr>
      <w:tr w:rsidR="009A4428" w:rsidRPr="00262505" w:rsidTr="009A4428">
        <w:trPr>
          <w:trHeight w:val="1065"/>
        </w:trPr>
        <w:tc>
          <w:tcPr>
            <w:tcW w:w="56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262505" w:rsidRDefault="00FA01D9">
            <w:pPr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411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262505" w:rsidRDefault="009A4428" w:rsidP="009C113D">
            <w:pPr>
              <w:autoSpaceDE w:val="0"/>
              <w:snapToGrid w:val="0"/>
            </w:pPr>
            <w:r>
              <w:t>Основное мероприятие 1.3</w:t>
            </w:r>
          </w:p>
          <w:p w:rsidR="009A4428" w:rsidRPr="00262505" w:rsidRDefault="009A4428" w:rsidP="009C113D">
            <w:pPr>
              <w:autoSpaceDE w:val="0"/>
              <w:snapToGrid w:val="0"/>
            </w:pPr>
            <w:r w:rsidRPr="00262505">
              <w:t xml:space="preserve">Подготовка и обеспечение участия сборных команд района в областных и всероссийских соревнованиях </w:t>
            </w:r>
          </w:p>
        </w:tc>
        <w:tc>
          <w:tcPr>
            <w:tcW w:w="1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262505" w:rsidRDefault="009A4428">
            <w:pPr>
              <w:autoSpaceDE w:val="0"/>
              <w:snapToGrid w:val="0"/>
              <w:jc w:val="both"/>
            </w:pPr>
            <w:r w:rsidRPr="00262505">
              <w:t>Отдел по культуре, спорту и делам молодежи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262505" w:rsidRDefault="009A4428" w:rsidP="009C113D">
            <w:pPr>
              <w:autoSpaceDE w:val="0"/>
              <w:snapToGrid w:val="0"/>
              <w:jc w:val="both"/>
            </w:pPr>
            <w:r>
              <w:t>Приняли участие во всех видах областной спартакиады, сельских Играх, чемпионате области по футболу, в соревнованиях среди обучающихся</w:t>
            </w:r>
          </w:p>
        </w:tc>
        <w:tc>
          <w:tcPr>
            <w:tcW w:w="130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262505" w:rsidRDefault="009A4428">
            <w:pPr>
              <w:autoSpaceDE w:val="0"/>
              <w:snapToGrid w:val="0"/>
              <w:jc w:val="both"/>
            </w:pPr>
            <w:r>
              <w:t>500</w:t>
            </w:r>
          </w:p>
        </w:tc>
        <w:tc>
          <w:tcPr>
            <w:tcW w:w="110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A4428" w:rsidRPr="00EF4929" w:rsidRDefault="009A4428">
            <w:pPr>
              <w:autoSpaceDE w:val="0"/>
              <w:snapToGrid w:val="0"/>
              <w:jc w:val="both"/>
            </w:pPr>
            <w:r>
              <w:t>500</w:t>
            </w:r>
          </w:p>
        </w:tc>
        <w:tc>
          <w:tcPr>
            <w:tcW w:w="146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A4428" w:rsidRPr="00262505" w:rsidRDefault="009A4428">
            <w:pPr>
              <w:autoSpaceDE w:val="0"/>
              <w:snapToGrid w:val="0"/>
              <w:jc w:val="both"/>
            </w:pPr>
          </w:p>
        </w:tc>
      </w:tr>
      <w:tr w:rsidR="00FA01D9" w:rsidRPr="00262505" w:rsidTr="009A442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9A4428">
            <w:pPr>
              <w:autoSpaceDE w:val="0"/>
              <w:snapToGrid w:val="0"/>
              <w:jc w:val="center"/>
            </w:pPr>
            <w:r>
              <w:t>7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</w:pPr>
            <w:r>
              <w:t>Основное мероприятие 1.4</w:t>
            </w:r>
          </w:p>
          <w:p w:rsidR="00FA01D9" w:rsidRDefault="00FA01D9" w:rsidP="009C113D">
            <w:pPr>
              <w:autoSpaceDE w:val="0"/>
              <w:snapToGrid w:val="0"/>
            </w:pPr>
            <w:r w:rsidRPr="00F836C4">
              <w:rPr>
                <w:lang w:eastAsia="ar-SA"/>
              </w:rPr>
              <w:t>Организация и проведение мероприятий по пропаганде физической культуры и спорта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064C68">
            <w:pPr>
              <w:autoSpaceDE w:val="0"/>
              <w:snapToGrid w:val="0"/>
              <w:jc w:val="both"/>
            </w:pPr>
            <w:r w:rsidRPr="00262505">
              <w:t>Отдел по культуре, спорту и делам молодежи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  <w:jc w:val="both"/>
            </w:pPr>
            <w:r>
              <w:t xml:space="preserve">Информация, анонсы, афиши мероприятий, соревнований, первенств и турниров размещались в </w:t>
            </w:r>
            <w:proofErr w:type="spellStart"/>
            <w:r>
              <w:t>соцсетях</w:t>
            </w:r>
            <w:proofErr w:type="spellEnd"/>
            <w:r>
              <w:t xml:space="preserve">, газете «Новая жизнь»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  <w:r>
              <w:t>180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  <w:r>
              <w:t>182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</w:tr>
      <w:tr w:rsidR="00FA01D9" w:rsidRPr="00262505" w:rsidTr="009A442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9A4428">
            <w:pPr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</w:pPr>
            <w:r>
              <w:t>Основное мероприятие 1.4.1</w:t>
            </w:r>
          </w:p>
          <w:p w:rsidR="00FA01D9" w:rsidRDefault="00FA01D9" w:rsidP="009C113D">
            <w:pPr>
              <w:autoSpaceDE w:val="0"/>
              <w:snapToGrid w:val="0"/>
            </w:pPr>
            <w:r w:rsidRPr="00F836C4">
              <w:rPr>
                <w:lang w:eastAsia="ru-RU"/>
              </w:rPr>
              <w:t>Проведение районного конкурса среди муниципальных бюджетных общеобразовательных организаций на лучшую организацию работы по вовлечению обучающихся к занятиям  физической культурой и спортом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064C68">
            <w:pPr>
              <w:autoSpaceDE w:val="0"/>
              <w:snapToGrid w:val="0"/>
              <w:jc w:val="both"/>
            </w:pPr>
            <w:r w:rsidRPr="00262505">
              <w:t>Отдел по культуре, спорту и делам молодежи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  <w:r>
              <w:t>650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  <w:r>
              <w:t>720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</w:tr>
      <w:tr w:rsidR="00FA01D9" w:rsidRPr="00262505" w:rsidTr="009A442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9A4428">
            <w:pPr>
              <w:autoSpaceDE w:val="0"/>
              <w:snapToGrid w:val="0"/>
              <w:jc w:val="center"/>
            </w:pPr>
            <w:r>
              <w:t>9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</w:pPr>
            <w:r>
              <w:t>Основное мероприятие 1.5</w:t>
            </w:r>
          </w:p>
          <w:p w:rsidR="00FA01D9" w:rsidRPr="00F836C4" w:rsidRDefault="00FA01D9" w:rsidP="00FA01D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Создание объектов </w:t>
            </w:r>
            <w:proofErr w:type="gramStart"/>
            <w:r>
              <w:rPr>
                <w:lang w:eastAsia="ru-RU"/>
              </w:rPr>
              <w:t>социальной</w:t>
            </w:r>
            <w:proofErr w:type="gramEnd"/>
            <w:r w:rsidRPr="00F836C4">
              <w:rPr>
                <w:lang w:eastAsia="ru-RU"/>
              </w:rPr>
              <w:t xml:space="preserve">, коммунальной </w:t>
            </w:r>
            <w:proofErr w:type="spellStart"/>
            <w:r w:rsidRPr="00F836C4">
              <w:rPr>
                <w:lang w:eastAsia="ru-RU"/>
              </w:rPr>
              <w:t>инфрастуктуры</w:t>
            </w:r>
            <w:proofErr w:type="spellEnd"/>
            <w:r w:rsidRPr="00F836C4">
              <w:rPr>
                <w:lang w:eastAsia="ru-RU"/>
              </w:rPr>
              <w:t xml:space="preserve"> и объектов общегражданского назначения:</w:t>
            </w:r>
          </w:p>
          <w:p w:rsidR="00FA01D9" w:rsidRDefault="00FA01D9" w:rsidP="00FA01D9">
            <w:pPr>
              <w:autoSpaceDE w:val="0"/>
              <w:snapToGrid w:val="0"/>
            </w:pPr>
            <w:r w:rsidRPr="00F836C4">
              <w:rPr>
                <w:lang w:eastAsia="ru-RU"/>
              </w:rPr>
              <w:t>-развитие спортивной инфраструктуры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Pr="00262505" w:rsidRDefault="00FA01D9" w:rsidP="00064C68">
            <w:pPr>
              <w:autoSpaceDE w:val="0"/>
              <w:snapToGrid w:val="0"/>
              <w:jc w:val="both"/>
            </w:pPr>
            <w:r w:rsidRPr="00262505">
              <w:t>Отдел по культуре, спорту и делам молодежи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FA01D9" w:rsidRDefault="00FA01D9" w:rsidP="009A4428">
            <w:pPr>
              <w:autoSpaceDE w:val="0"/>
              <w:snapToGrid w:val="0"/>
              <w:jc w:val="both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</w:tr>
      <w:tr w:rsidR="00FA01D9" w:rsidRPr="00262505" w:rsidTr="009A4428">
        <w:tc>
          <w:tcPr>
            <w:tcW w:w="562" w:type="dxa"/>
            <w:tcBorders>
              <w:lef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center"/>
            </w:pPr>
          </w:p>
        </w:tc>
        <w:tc>
          <w:tcPr>
            <w:tcW w:w="4116" w:type="dxa"/>
            <w:tcBorders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</w:pPr>
          </w:p>
        </w:tc>
        <w:tc>
          <w:tcPr>
            <w:tcW w:w="1850" w:type="dxa"/>
            <w:tcBorders>
              <w:lef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  <w:tc>
          <w:tcPr>
            <w:tcW w:w="5103" w:type="dxa"/>
            <w:tcBorders>
              <w:left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left w:val="single" w:sz="1" w:space="0" w:color="000000"/>
            </w:tcBorders>
            <w:shd w:val="clear" w:color="auto" w:fill="auto"/>
          </w:tcPr>
          <w:p w:rsidR="00FA01D9" w:rsidRDefault="00FA01D9">
            <w:pPr>
              <w:autoSpaceDE w:val="0"/>
              <w:snapToGrid w:val="0"/>
              <w:jc w:val="both"/>
            </w:pPr>
          </w:p>
        </w:tc>
        <w:tc>
          <w:tcPr>
            <w:tcW w:w="11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FA01D9" w:rsidRDefault="00FA01D9">
            <w:pPr>
              <w:autoSpaceDE w:val="0"/>
              <w:snapToGrid w:val="0"/>
              <w:jc w:val="both"/>
            </w:pPr>
          </w:p>
        </w:tc>
        <w:tc>
          <w:tcPr>
            <w:tcW w:w="146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</w:tr>
      <w:tr w:rsidR="00FA01D9" w:rsidRPr="00262505" w:rsidTr="00096F13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center"/>
            </w:pPr>
          </w:p>
        </w:tc>
        <w:tc>
          <w:tcPr>
            <w:tcW w:w="41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</w:pPr>
          </w:p>
        </w:tc>
        <w:tc>
          <w:tcPr>
            <w:tcW w:w="1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Default="00FA01D9" w:rsidP="009C113D">
            <w:pPr>
              <w:autoSpaceDE w:val="0"/>
              <w:snapToGrid w:val="0"/>
              <w:jc w:val="both"/>
            </w:pPr>
          </w:p>
        </w:tc>
        <w:tc>
          <w:tcPr>
            <w:tcW w:w="1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Default="00FA01D9">
            <w:pPr>
              <w:autoSpaceDE w:val="0"/>
              <w:snapToGrid w:val="0"/>
              <w:jc w:val="both"/>
            </w:pPr>
          </w:p>
        </w:tc>
        <w:tc>
          <w:tcPr>
            <w:tcW w:w="11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01D9" w:rsidRDefault="00FA01D9">
            <w:pPr>
              <w:autoSpaceDE w:val="0"/>
              <w:snapToGrid w:val="0"/>
              <w:jc w:val="both"/>
            </w:pPr>
          </w:p>
        </w:tc>
        <w:tc>
          <w:tcPr>
            <w:tcW w:w="1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01D9" w:rsidRPr="00262505" w:rsidRDefault="00FA01D9">
            <w:pPr>
              <w:autoSpaceDE w:val="0"/>
              <w:snapToGrid w:val="0"/>
              <w:jc w:val="both"/>
            </w:pPr>
          </w:p>
        </w:tc>
      </w:tr>
    </w:tbl>
    <w:p w:rsidR="00262505" w:rsidRDefault="00262505" w:rsidP="00597AEF">
      <w:pPr>
        <w:autoSpaceDE w:val="0"/>
        <w:rPr>
          <w:b/>
          <w:bCs/>
          <w:color w:val="26282F"/>
        </w:rPr>
      </w:pPr>
      <w:bookmarkStart w:id="1" w:name="sub_11007"/>
    </w:p>
    <w:p w:rsidR="00D53A05" w:rsidRPr="00D53A05" w:rsidRDefault="00D53A05" w:rsidP="00D53A05">
      <w:pPr>
        <w:autoSpaceDE w:val="0"/>
        <w:jc w:val="right"/>
        <w:rPr>
          <w:b/>
          <w:bCs/>
          <w:color w:val="26282F"/>
        </w:rPr>
      </w:pPr>
      <w:r w:rsidRPr="00D53A05">
        <w:rPr>
          <w:b/>
          <w:bCs/>
          <w:color w:val="26282F"/>
        </w:rPr>
        <w:t>Таблица 7</w:t>
      </w:r>
    </w:p>
    <w:p w:rsidR="00262505" w:rsidRDefault="00262505" w:rsidP="00D53A05">
      <w:pPr>
        <w:autoSpaceDE w:val="0"/>
        <w:jc w:val="center"/>
        <w:rPr>
          <w:b/>
          <w:bCs/>
          <w:color w:val="26282F"/>
        </w:rPr>
      </w:pPr>
    </w:p>
    <w:p w:rsidR="00262505" w:rsidRDefault="00262505" w:rsidP="00E533D3">
      <w:pPr>
        <w:autoSpaceDE w:val="0"/>
        <w:jc w:val="right"/>
        <w:rPr>
          <w:b/>
          <w:bCs/>
          <w:color w:val="26282F"/>
        </w:rPr>
      </w:pPr>
    </w:p>
    <w:p w:rsidR="004A69A6" w:rsidRPr="001C37CC" w:rsidRDefault="004A69A6" w:rsidP="004A69A6">
      <w:pPr>
        <w:jc w:val="center"/>
        <w:rPr>
          <w:b/>
          <w:bCs/>
        </w:rPr>
      </w:pPr>
      <w:r w:rsidRPr="001C37CC"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</w:t>
      </w:r>
    </w:p>
    <w:p w:rsidR="004A69A6" w:rsidRDefault="004A69A6" w:rsidP="004A69A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программой Мордовского района «Развитие </w:t>
      </w:r>
      <w:r w:rsidR="00D53A05">
        <w:rPr>
          <w:b/>
          <w:bCs/>
        </w:rPr>
        <w:t>физич</w:t>
      </w:r>
      <w:r w:rsidR="00552102">
        <w:rPr>
          <w:b/>
          <w:bCs/>
        </w:rPr>
        <w:t xml:space="preserve">еской культуры и </w:t>
      </w:r>
      <w:r w:rsidR="00F24C6F">
        <w:rPr>
          <w:b/>
          <w:bCs/>
        </w:rPr>
        <w:t xml:space="preserve">массового </w:t>
      </w:r>
      <w:r w:rsidR="00552102">
        <w:rPr>
          <w:b/>
          <w:bCs/>
        </w:rPr>
        <w:t>спорта</w:t>
      </w:r>
      <w:r>
        <w:rPr>
          <w:b/>
          <w:bCs/>
        </w:rPr>
        <w:t xml:space="preserve">» </w:t>
      </w:r>
    </w:p>
    <w:p w:rsidR="004A69A6" w:rsidRPr="001C37CC" w:rsidRDefault="00AC4115" w:rsidP="004A69A6">
      <w:pPr>
        <w:jc w:val="center"/>
        <w:rPr>
          <w:b/>
          <w:bCs/>
        </w:rPr>
      </w:pPr>
      <w:r>
        <w:rPr>
          <w:b/>
          <w:bCs/>
        </w:rPr>
        <w:t>за</w:t>
      </w:r>
      <w:r w:rsidR="004A69A6" w:rsidRPr="001C37CC">
        <w:rPr>
          <w:b/>
          <w:bCs/>
        </w:rPr>
        <w:t xml:space="preserve"> </w:t>
      </w:r>
      <w:r w:rsidR="00C350A0">
        <w:rPr>
          <w:b/>
          <w:bCs/>
        </w:rPr>
        <w:t>2022</w:t>
      </w:r>
      <w:r w:rsidR="004A69A6">
        <w:rPr>
          <w:b/>
          <w:bCs/>
        </w:rPr>
        <w:t xml:space="preserve"> </w:t>
      </w:r>
      <w:r w:rsidR="004A69A6" w:rsidRPr="001C37CC">
        <w:rPr>
          <w:b/>
          <w:bCs/>
        </w:rPr>
        <w:t>г. (нарастающим итогом с начала года)</w:t>
      </w:r>
    </w:p>
    <w:tbl>
      <w:tblPr>
        <w:tblW w:w="16504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698"/>
        <w:gridCol w:w="570"/>
        <w:gridCol w:w="708"/>
        <w:gridCol w:w="709"/>
        <w:gridCol w:w="709"/>
        <w:gridCol w:w="709"/>
        <w:gridCol w:w="570"/>
        <w:gridCol w:w="435"/>
        <w:gridCol w:w="709"/>
        <w:gridCol w:w="699"/>
        <w:gridCol w:w="704"/>
        <w:gridCol w:w="146"/>
        <w:gridCol w:w="279"/>
        <w:gridCol w:w="157"/>
        <w:gridCol w:w="273"/>
        <w:gridCol w:w="430"/>
        <w:gridCol w:w="856"/>
        <w:gridCol w:w="567"/>
        <w:gridCol w:w="200"/>
        <w:gridCol w:w="425"/>
        <w:gridCol w:w="84"/>
        <w:gridCol w:w="345"/>
        <w:gridCol w:w="80"/>
        <w:gridCol w:w="347"/>
        <w:gridCol w:w="220"/>
        <w:gridCol w:w="709"/>
        <w:gridCol w:w="632"/>
        <w:gridCol w:w="218"/>
        <w:gridCol w:w="486"/>
      </w:tblGrid>
      <w:tr w:rsidR="004A69A6" w:rsidRPr="00342F8F" w:rsidTr="004A69A6"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69A6" w:rsidRPr="00342F8F" w:rsidRDefault="004A69A6" w:rsidP="004A69A6">
            <w:pPr>
              <w:jc w:val="right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</w:t>
            </w:r>
            <w:r w:rsidRPr="00342F8F">
              <w:rPr>
                <w:sz w:val="18"/>
                <w:szCs w:val="18"/>
              </w:rPr>
              <w:t>(тыс.</w:t>
            </w:r>
            <w:r>
              <w:rPr>
                <w:sz w:val="18"/>
                <w:szCs w:val="18"/>
              </w:rPr>
              <w:t xml:space="preserve"> </w:t>
            </w:r>
            <w:r w:rsidRPr="00342F8F">
              <w:rPr>
                <w:sz w:val="18"/>
                <w:szCs w:val="18"/>
              </w:rPr>
              <w:t>рублей)</w:t>
            </w:r>
          </w:p>
        </w:tc>
        <w:tc>
          <w:tcPr>
            <w:tcW w:w="704" w:type="dxa"/>
            <w:gridSpan w:val="2"/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</w:tr>
      <w:tr w:rsidR="004A69A6" w:rsidRPr="00342F8F" w:rsidTr="004A69A6">
        <w:trPr>
          <w:gridAfter w:val="1"/>
          <w:wAfter w:w="486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597AEF">
            <w:pPr>
              <w:jc w:val="center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Предусмотрено паспортом Программы на 20</w:t>
            </w:r>
            <w:r w:rsidR="00C350A0">
              <w:rPr>
                <w:sz w:val="18"/>
                <w:szCs w:val="18"/>
              </w:rPr>
              <w:t>22</w:t>
            </w:r>
            <w:r w:rsidRPr="00342F8F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597AEF">
            <w:pPr>
              <w:jc w:val="center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Предусмотрено бюджетом на 20</w:t>
            </w:r>
            <w:r w:rsidR="00C350A0">
              <w:rPr>
                <w:sz w:val="18"/>
                <w:szCs w:val="18"/>
              </w:rPr>
              <w:t>22</w:t>
            </w:r>
            <w:r w:rsidRPr="00342F8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4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260" w:type="dxa"/>
            <w:gridSpan w:val="10"/>
            <w:tcBorders>
              <w:left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4A69A6" w:rsidRPr="00342F8F" w:rsidTr="004A69A6">
        <w:trPr>
          <w:gridAfter w:val="1"/>
          <w:wAfter w:w="486" w:type="dxa"/>
          <w:trHeight w:val="364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N</w:t>
            </w:r>
          </w:p>
        </w:tc>
        <w:tc>
          <w:tcPr>
            <w:tcW w:w="22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Всего</w:t>
            </w:r>
          </w:p>
        </w:tc>
        <w:tc>
          <w:tcPr>
            <w:tcW w:w="2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Всего</w:t>
            </w:r>
          </w:p>
        </w:tc>
        <w:tc>
          <w:tcPr>
            <w:tcW w:w="25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4A69A6" w:rsidRPr="00342F8F" w:rsidTr="008E7AD3">
        <w:trPr>
          <w:gridAfter w:val="1"/>
          <w:wAfter w:w="486" w:type="dxa"/>
          <w:trHeight w:val="983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п/п</w:t>
            </w:r>
          </w:p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фед</w:t>
            </w:r>
            <w:proofErr w:type="spellEnd"/>
            <w:r w:rsidRPr="00342F8F">
              <w:rPr>
                <w:sz w:val="18"/>
                <w:szCs w:val="18"/>
              </w:rPr>
              <w:t>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местн</w:t>
            </w:r>
            <w:proofErr w:type="spellEnd"/>
            <w:r w:rsidRPr="00342F8F">
              <w:rPr>
                <w:sz w:val="18"/>
                <w:szCs w:val="18"/>
              </w:rPr>
              <w:t xml:space="preserve">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фед</w:t>
            </w:r>
            <w:proofErr w:type="spellEnd"/>
            <w:r w:rsidRPr="00342F8F">
              <w:rPr>
                <w:sz w:val="18"/>
                <w:szCs w:val="18"/>
              </w:rPr>
              <w:t>. бюджет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местн</w:t>
            </w:r>
            <w:proofErr w:type="spellEnd"/>
            <w:r w:rsidRPr="00342F8F">
              <w:rPr>
                <w:sz w:val="18"/>
                <w:szCs w:val="18"/>
              </w:rPr>
              <w:t>. бюджеты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внебюджетные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фед</w:t>
            </w:r>
            <w:proofErr w:type="spellEnd"/>
            <w:r w:rsidRPr="00342F8F">
              <w:rPr>
                <w:sz w:val="18"/>
                <w:szCs w:val="18"/>
              </w:rPr>
              <w:t>. бюджет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обл. бюджет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местн</w:t>
            </w:r>
            <w:proofErr w:type="spellEnd"/>
            <w:r w:rsidRPr="00342F8F">
              <w:rPr>
                <w:sz w:val="18"/>
                <w:szCs w:val="18"/>
              </w:rPr>
              <w:t>. бюджеты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фед</w:t>
            </w:r>
            <w:proofErr w:type="spellEnd"/>
            <w:r w:rsidRPr="00342F8F"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jc w:val="center"/>
              <w:rPr>
                <w:sz w:val="18"/>
                <w:szCs w:val="18"/>
              </w:rPr>
            </w:pPr>
            <w:proofErr w:type="spellStart"/>
            <w:r w:rsidRPr="00342F8F">
              <w:rPr>
                <w:sz w:val="18"/>
                <w:szCs w:val="18"/>
              </w:rPr>
              <w:t>местн</w:t>
            </w:r>
            <w:proofErr w:type="spellEnd"/>
            <w:r w:rsidRPr="00342F8F">
              <w:rPr>
                <w:sz w:val="18"/>
                <w:szCs w:val="18"/>
              </w:rPr>
              <w:t>. бюджеты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342F8F" w:rsidRDefault="004A69A6" w:rsidP="004A69A6">
            <w:pPr>
              <w:rPr>
                <w:sz w:val="18"/>
                <w:szCs w:val="18"/>
              </w:rPr>
            </w:pPr>
            <w:r w:rsidRPr="00342F8F">
              <w:rPr>
                <w:sz w:val="18"/>
                <w:szCs w:val="18"/>
              </w:rPr>
              <w:t>внебюджетные</w:t>
            </w:r>
          </w:p>
        </w:tc>
      </w:tr>
      <w:tr w:rsidR="004A69A6" w:rsidRPr="001C37CC" w:rsidTr="008E7AD3">
        <w:trPr>
          <w:gridAfter w:val="1"/>
          <w:wAfter w:w="486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14</w:t>
            </w:r>
          </w:p>
        </w:tc>
        <w:tc>
          <w:tcPr>
            <w:tcW w:w="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15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16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9A6" w:rsidRPr="001C37CC" w:rsidRDefault="004A69A6" w:rsidP="004A69A6">
            <w:pPr>
              <w:jc w:val="center"/>
              <w:rPr>
                <w:sz w:val="16"/>
                <w:szCs w:val="16"/>
              </w:rPr>
            </w:pPr>
            <w:r w:rsidRPr="001C37CC">
              <w:rPr>
                <w:sz w:val="16"/>
                <w:szCs w:val="16"/>
              </w:rPr>
              <w:t>23</w:t>
            </w:r>
          </w:p>
        </w:tc>
      </w:tr>
      <w:tr w:rsidR="00C350A0" w:rsidRPr="001C37CC" w:rsidTr="008E7AD3">
        <w:trPr>
          <w:gridAfter w:val="1"/>
          <w:wAfter w:w="486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9431CA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 w:rsidRPr="009431C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 w:rsidRPr="004A69A6">
              <w:rPr>
                <w:b/>
              </w:rPr>
              <w:t>Подпрограмма 1</w:t>
            </w:r>
            <w:r>
              <w:rPr>
                <w:b/>
              </w:rPr>
              <w:t xml:space="preserve"> </w:t>
            </w:r>
            <w:r w:rsidRPr="004A69A6">
              <w:rPr>
                <w:b/>
              </w:rPr>
              <w:t>«Развитие физической культуры и массового спорта»|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4A69A6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4A69A6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1C37CC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350A0" w:rsidRPr="001C37CC" w:rsidTr="008E7AD3">
        <w:trPr>
          <w:gridAfter w:val="1"/>
          <w:wAfter w:w="486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1C37CC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1C37CC" w:rsidRDefault="00C350A0" w:rsidP="00C350A0">
            <w:pPr>
              <w:jc w:val="center"/>
              <w:rPr>
                <w:sz w:val="16"/>
                <w:szCs w:val="16"/>
              </w:rPr>
            </w:pPr>
            <w:r w:rsidRPr="00262505">
              <w:t>Основное мероприятие 1.1 Организация и проведение физкультурно-оздоровительных мероприятий по вовлечению населения в занятия физической культурой и массовым спортом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800,1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800,1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800,1</w:t>
            </w:r>
          </w:p>
        </w:tc>
        <w:tc>
          <w:tcPr>
            <w:tcW w:w="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800,1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100%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C350A0" w:rsidRDefault="00C350A0" w:rsidP="00C350A0">
            <w:pPr>
              <w:jc w:val="center"/>
              <w:rPr>
                <w:sz w:val="16"/>
                <w:szCs w:val="16"/>
              </w:rPr>
            </w:pPr>
            <w:r w:rsidRPr="00C350A0">
              <w:rPr>
                <w:sz w:val="16"/>
                <w:szCs w:val="16"/>
              </w:rPr>
              <w:t>-</w:t>
            </w:r>
          </w:p>
        </w:tc>
      </w:tr>
      <w:tr w:rsidR="00C350A0" w:rsidRPr="001C37CC" w:rsidTr="008E7AD3">
        <w:trPr>
          <w:gridAfter w:val="1"/>
          <w:wAfter w:w="486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1C37CC" w:rsidRDefault="00C350A0" w:rsidP="00C350A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262505" w:rsidRDefault="00C350A0" w:rsidP="00C350A0">
            <w:pPr>
              <w:autoSpaceDE w:val="0"/>
              <w:snapToGrid w:val="0"/>
            </w:pPr>
            <w:r w:rsidRPr="00262505">
              <w:t>Всего по</w:t>
            </w:r>
          </w:p>
          <w:p w:rsidR="00C350A0" w:rsidRPr="00262505" w:rsidRDefault="00C350A0" w:rsidP="00C350A0">
            <w:pPr>
              <w:autoSpaceDE w:val="0"/>
              <w:snapToGrid w:val="0"/>
            </w:pPr>
            <w:r w:rsidRPr="00262505">
              <w:t>Программе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4A69A6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4A69A6" w:rsidRDefault="00C350A0" w:rsidP="00C350A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4A69A6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0A0" w:rsidRPr="001C37CC" w:rsidRDefault="00C350A0" w:rsidP="00C350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bookmarkEnd w:id="1"/>
    <w:p w:rsidR="00096F13" w:rsidRDefault="00597AEF" w:rsidP="00597AEF">
      <w:pPr>
        <w:autoSpaceDE w:val="0"/>
        <w:spacing w:before="108" w:after="108"/>
        <w:jc w:val="right"/>
        <w:rPr>
          <w:b/>
          <w:bCs/>
          <w:sz w:val="26"/>
          <w:szCs w:val="26"/>
        </w:rPr>
      </w:pPr>
      <w:r>
        <w:rPr>
          <w:b/>
          <w:bCs/>
          <w:color w:val="26282F"/>
        </w:rPr>
        <w:t>Таблица 9</w:t>
      </w:r>
    </w:p>
    <w:p w:rsidR="00096F13" w:rsidRDefault="00096F13" w:rsidP="00096F13">
      <w:pPr>
        <w:autoSpaceDE w:val="0"/>
        <w:spacing w:before="108" w:after="108"/>
        <w:jc w:val="center"/>
        <w:rPr>
          <w:b/>
          <w:bCs/>
          <w:sz w:val="26"/>
          <w:szCs w:val="26"/>
        </w:rPr>
      </w:pPr>
    </w:p>
    <w:p w:rsidR="00096F13" w:rsidRPr="000C12FE" w:rsidRDefault="00096F13" w:rsidP="00096F13">
      <w:pPr>
        <w:autoSpaceDE w:val="0"/>
        <w:spacing w:before="108" w:after="108"/>
        <w:jc w:val="center"/>
        <w:rPr>
          <w:b/>
          <w:bCs/>
          <w:sz w:val="26"/>
          <w:szCs w:val="26"/>
        </w:rPr>
      </w:pPr>
      <w:r w:rsidRPr="000C12FE">
        <w:rPr>
          <w:b/>
          <w:bCs/>
          <w:sz w:val="26"/>
          <w:szCs w:val="26"/>
        </w:rPr>
        <w:t>Сведения</w:t>
      </w:r>
      <w:r w:rsidRPr="000C12FE">
        <w:rPr>
          <w:b/>
          <w:bCs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096F13" w:rsidRPr="000C12FE" w:rsidRDefault="00096F13" w:rsidP="00096F13">
      <w:pPr>
        <w:autoSpaceDE w:val="0"/>
        <w:spacing w:before="108" w:after="108"/>
        <w:jc w:val="center"/>
        <w:rPr>
          <w:b/>
          <w:bCs/>
          <w:sz w:val="26"/>
          <w:szCs w:val="26"/>
        </w:rPr>
      </w:pPr>
      <w:r w:rsidRPr="000C12FE">
        <w:rPr>
          <w:b/>
          <w:bCs/>
          <w:sz w:val="26"/>
          <w:szCs w:val="26"/>
        </w:rPr>
        <w:t xml:space="preserve">«Развитие </w:t>
      </w:r>
      <w:r>
        <w:rPr>
          <w:b/>
          <w:bCs/>
          <w:sz w:val="26"/>
          <w:szCs w:val="26"/>
        </w:rPr>
        <w:t>физической культуры и спорта</w:t>
      </w:r>
      <w:r w:rsidRPr="000C12FE">
        <w:rPr>
          <w:b/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  <w:r w:rsidR="00A37191">
        <w:rPr>
          <w:b/>
          <w:bCs/>
          <w:sz w:val="26"/>
          <w:szCs w:val="26"/>
        </w:rPr>
        <w:t>за 20</w:t>
      </w:r>
      <w:r w:rsidR="00286967">
        <w:rPr>
          <w:b/>
          <w:bCs/>
          <w:sz w:val="26"/>
          <w:szCs w:val="26"/>
        </w:rPr>
        <w:t>21</w:t>
      </w:r>
      <w:r w:rsidRPr="000C12FE">
        <w:rPr>
          <w:b/>
          <w:bCs/>
          <w:sz w:val="26"/>
          <w:szCs w:val="26"/>
        </w:rPr>
        <w:t>г.</w:t>
      </w:r>
    </w:p>
    <w:p w:rsidR="00096F13" w:rsidRPr="000C12FE" w:rsidRDefault="00096F13" w:rsidP="00096F13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4435"/>
        <w:gridCol w:w="992"/>
        <w:gridCol w:w="2694"/>
        <w:gridCol w:w="1701"/>
        <w:gridCol w:w="1701"/>
        <w:gridCol w:w="2168"/>
      </w:tblGrid>
      <w:tr w:rsidR="00096F13" w:rsidRPr="000C12FE" w:rsidTr="00222134">
        <w:trPr>
          <w:trHeight w:val="860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N</w:t>
            </w:r>
          </w:p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proofErr w:type="spellStart"/>
            <w:r w:rsidRPr="000C12FE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0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096F13" w:rsidRPr="000C12FE" w:rsidTr="00222134">
        <w:trPr>
          <w:trHeight w:val="300"/>
        </w:trPr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43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отчетный год</w:t>
            </w:r>
          </w:p>
        </w:tc>
        <w:tc>
          <w:tcPr>
            <w:tcW w:w="21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096F13" w:rsidRPr="000C12FE" w:rsidTr="00222134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план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факт</w:t>
            </w:r>
          </w:p>
        </w:tc>
        <w:tc>
          <w:tcPr>
            <w:tcW w:w="21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0C12FE" w:rsidRDefault="00096F13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096F13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6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0C12FE" w:rsidRDefault="00096F13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C12FE">
              <w:rPr>
                <w:sz w:val="26"/>
                <w:szCs w:val="26"/>
              </w:rPr>
              <w:t>7</w:t>
            </w:r>
          </w:p>
        </w:tc>
      </w:tr>
      <w:tr w:rsidR="00096F13" w:rsidRPr="000C12FE" w:rsidTr="00222134">
        <w:tc>
          <w:tcPr>
            <w:tcW w:w="145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96F13" w:rsidRPr="0087524B" w:rsidRDefault="00096F13" w:rsidP="00927984">
            <w:pPr>
              <w:autoSpaceDE w:val="0"/>
              <w:ind w:left="720"/>
              <w:rPr>
                <w:b/>
                <w:sz w:val="26"/>
                <w:szCs w:val="26"/>
                <w:lang w:eastAsia="ar-SA"/>
              </w:rPr>
            </w:pPr>
            <w:r w:rsidRPr="0087524B">
              <w:rPr>
                <w:b/>
                <w:sz w:val="26"/>
                <w:szCs w:val="26"/>
              </w:rPr>
              <w:t xml:space="preserve">Муниципальная программа Мордовского  района </w:t>
            </w:r>
            <w:r w:rsidRPr="0087524B">
              <w:rPr>
                <w:b/>
                <w:bCs/>
                <w:sz w:val="26"/>
                <w:szCs w:val="26"/>
              </w:rPr>
              <w:t xml:space="preserve">«Развитие </w:t>
            </w:r>
            <w:r>
              <w:rPr>
                <w:b/>
                <w:bCs/>
                <w:sz w:val="26"/>
                <w:szCs w:val="26"/>
              </w:rPr>
              <w:t>физической культуры и спорта»</w:t>
            </w:r>
            <w:r w:rsidRPr="0087524B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521402" w:rsidRPr="000C12FE" w:rsidTr="00096F13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FA01D9" w:rsidP="00716CB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44,0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7C488E" w:rsidRDefault="00716CB4" w:rsidP="00A959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86967">
              <w:rPr>
                <w:color w:val="000000"/>
              </w:rPr>
              <w:t>4</w:t>
            </w:r>
            <w:r w:rsidR="00C350A0">
              <w:rPr>
                <w:color w:val="000000"/>
              </w:rPr>
              <w:t>,2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EF4929" w:rsidRDefault="00EC3A01" w:rsidP="00716CB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55,1</w:t>
            </w:r>
            <w:bookmarkStart w:id="2" w:name="_GoBack"/>
            <w:bookmarkEnd w:id="2"/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521402" w:rsidRPr="000C12FE" w:rsidTr="00096F13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096F13">
            <w:pPr>
              <w:autoSpaceDE w:val="0"/>
              <w:ind w:left="72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Уровень обеспеченности спортивными сооружениями, исходя из единовременной пропускной способности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A95915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  <w:r w:rsidR="00C350A0">
              <w:rPr>
                <w:sz w:val="26"/>
                <w:szCs w:val="26"/>
                <w:lang w:eastAsia="ar-SA"/>
              </w:rPr>
              <w:t>9</w:t>
            </w:r>
            <w:r w:rsidR="00FA01D9">
              <w:rPr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7C488E" w:rsidRDefault="00286967" w:rsidP="0071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C350A0">
              <w:rPr>
                <w:color w:val="000000"/>
              </w:rPr>
              <w:t>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EF4929" w:rsidRDefault="00EC3A01" w:rsidP="00B858ED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49,5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1402" w:rsidRPr="000C12FE" w:rsidRDefault="00521402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096F13" w:rsidRPr="000C12FE" w:rsidTr="00096F13">
        <w:tc>
          <w:tcPr>
            <w:tcW w:w="145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F13" w:rsidRPr="0087524B" w:rsidRDefault="00096F13" w:rsidP="00927984">
            <w:pPr>
              <w:numPr>
                <w:ilvl w:val="0"/>
                <w:numId w:val="2"/>
              </w:numPr>
              <w:autoSpaceDE w:val="0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>Под</w:t>
            </w:r>
            <w:r w:rsidRPr="0087524B">
              <w:rPr>
                <w:b/>
                <w:sz w:val="26"/>
                <w:szCs w:val="26"/>
              </w:rPr>
              <w:t xml:space="preserve">программа  </w:t>
            </w:r>
            <w:r w:rsidRPr="0087524B">
              <w:rPr>
                <w:b/>
                <w:bCs/>
                <w:sz w:val="26"/>
                <w:szCs w:val="26"/>
              </w:rPr>
              <w:t xml:space="preserve">«Развитие </w:t>
            </w:r>
            <w:r>
              <w:rPr>
                <w:b/>
                <w:bCs/>
                <w:sz w:val="26"/>
                <w:szCs w:val="26"/>
              </w:rPr>
              <w:t>физической культуры и спорта»</w:t>
            </w:r>
            <w:r w:rsidRPr="0087524B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F0F4E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1.1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 xml:space="preserve">Доля населения района, занимающегося физической культурой и спортом по </w:t>
            </w:r>
            <w:r>
              <w:rPr>
                <w:rFonts w:eastAsia="Arial Unicode MS" w:cs="Mangal"/>
                <w:kern w:val="3"/>
                <w:lang w:bidi="hi-IN"/>
              </w:rPr>
              <w:lastRenderedPageBreak/>
              <w:t xml:space="preserve">месту трудовой деятельности, в общей численности населения, занятого в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5915" w:rsidRPr="000C12FE" w:rsidRDefault="00C350A0" w:rsidP="00A95915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25,5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7C488E" w:rsidRDefault="00C350A0" w:rsidP="002F0F4E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FA01D9">
              <w:rPr>
                <w:color w:val="000000"/>
              </w:rPr>
              <w:t>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EF4929" w:rsidRDefault="00EC3A01" w:rsidP="00716CB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26,0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2F0F4E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1.2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Доля обучающихся систематически занимающихся физической культурой и спортом, в общей численности обучающихся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C350A0" w:rsidP="00716CB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lang w:eastAsia="ar-SA"/>
              </w:rPr>
              <w:t>97</w:t>
            </w:r>
            <w:r w:rsidR="00FA01D9">
              <w:rPr>
                <w:lang w:eastAsia="ar-SA"/>
              </w:rPr>
              <w:t>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7C488E" w:rsidRDefault="002F0F4E" w:rsidP="00A95915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 w:rsidRPr="007C488E">
              <w:rPr>
                <w:color w:val="000000"/>
              </w:rPr>
              <w:t>9</w:t>
            </w:r>
            <w:r w:rsidR="00A95915">
              <w:rPr>
                <w:color w:val="000000"/>
              </w:rPr>
              <w:t>7</w:t>
            </w:r>
            <w:r w:rsidRPr="007C488E">
              <w:rPr>
                <w:color w:val="000000"/>
              </w:rPr>
              <w:t>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EF4929" w:rsidRDefault="00EC3A01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97,0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2F0F4E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1.3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Доля физкультурно-спортивных мероприятий среди учащихся, включенных в Календарный план физкультурных мероприятий и спортивных мероприятий Мордовского района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C350A0" w:rsidP="00A95915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7C488E" w:rsidRDefault="00C350A0" w:rsidP="00716CB4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EF4929" w:rsidRDefault="00EC3A01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6,4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  <w:tr w:rsidR="002F0F4E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1.4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Количество спортивных сооружений на 100 тыс.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C350A0" w:rsidP="00565F24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417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7C488E" w:rsidRDefault="00C350A0" w:rsidP="00B544CD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EF4929" w:rsidRDefault="00EC3A01" w:rsidP="00AA13E8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420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B419B7">
            <w:pPr>
              <w:autoSpaceDE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2F0F4E" w:rsidRPr="000C12FE" w:rsidTr="00222134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Default="002F0F4E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1.5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</w:pPr>
            <w:r>
              <w:rPr>
                <w:rFonts w:ascii="Times New Roman CYR" w:eastAsia="Arial Unicode MS" w:hAnsi="Times New Roman CYR" w:cs="Times New Roman CYR"/>
                <w:kern w:val="3"/>
                <w:lang w:bidi="hi-IN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C350A0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%</w:t>
            </w:r>
            <w:r w:rsidR="002F0F4E">
              <w:rPr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EC48A8" w:rsidP="00A95915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7C488E" w:rsidRDefault="00A95915" w:rsidP="00B544CD">
            <w:pPr>
              <w:snapToGrid w:val="0"/>
              <w:spacing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EF4929" w:rsidRDefault="00EC3A01" w:rsidP="00222134">
            <w:pPr>
              <w:autoSpaceDE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100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0F4E" w:rsidRPr="000C12FE" w:rsidRDefault="002F0F4E" w:rsidP="00222134">
            <w:pPr>
              <w:autoSpaceDE w:val="0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D210A" w:rsidRDefault="006D210A" w:rsidP="006D210A">
      <w:pPr>
        <w:autoSpaceDE w:val="0"/>
        <w:rPr>
          <w:bCs/>
          <w:color w:val="26282F"/>
          <w:sz w:val="22"/>
          <w:szCs w:val="22"/>
        </w:rPr>
      </w:pPr>
    </w:p>
    <w:p w:rsidR="004A69A6" w:rsidRPr="006D210A" w:rsidRDefault="006D210A" w:rsidP="006D210A">
      <w:pPr>
        <w:autoSpaceDE w:val="0"/>
        <w:rPr>
          <w:bCs/>
          <w:color w:val="26282F"/>
          <w:sz w:val="22"/>
          <w:szCs w:val="22"/>
        </w:rPr>
      </w:pPr>
      <w:r w:rsidRPr="006D210A">
        <w:rPr>
          <w:bCs/>
          <w:color w:val="26282F"/>
          <w:sz w:val="22"/>
          <w:szCs w:val="22"/>
        </w:rPr>
        <w:t>Исп</w:t>
      </w:r>
      <w:r>
        <w:rPr>
          <w:bCs/>
          <w:color w:val="26282F"/>
          <w:sz w:val="22"/>
          <w:szCs w:val="22"/>
        </w:rPr>
        <w:t xml:space="preserve">. </w:t>
      </w:r>
      <w:r w:rsidR="000E0502">
        <w:rPr>
          <w:bCs/>
          <w:color w:val="26282F"/>
          <w:sz w:val="22"/>
          <w:szCs w:val="22"/>
        </w:rPr>
        <w:t>Крыкова Е.В.</w:t>
      </w:r>
      <w:r w:rsidR="00927984">
        <w:rPr>
          <w:bCs/>
          <w:color w:val="26282F"/>
          <w:sz w:val="22"/>
          <w:szCs w:val="22"/>
        </w:rPr>
        <w:t>.</w:t>
      </w:r>
      <w:r>
        <w:rPr>
          <w:bCs/>
          <w:color w:val="26282F"/>
          <w:sz w:val="22"/>
          <w:szCs w:val="22"/>
        </w:rPr>
        <w:t xml:space="preserve"> 3-22-78</w:t>
      </w:r>
    </w:p>
    <w:sectPr w:rsidR="004A69A6" w:rsidRPr="006D210A" w:rsidSect="00597AEF">
      <w:pgSz w:w="16838" w:h="11906" w:orient="landscape"/>
      <w:pgMar w:top="426" w:right="1134" w:bottom="85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D32"/>
    <w:multiLevelType w:val="hybridMultilevel"/>
    <w:tmpl w:val="E2EE7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727FA"/>
    <w:multiLevelType w:val="hybridMultilevel"/>
    <w:tmpl w:val="91AE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3D"/>
    <w:rsid w:val="00050D15"/>
    <w:rsid w:val="00051128"/>
    <w:rsid w:val="00096F13"/>
    <w:rsid w:val="000E0502"/>
    <w:rsid w:val="000F2396"/>
    <w:rsid w:val="0019592F"/>
    <w:rsid w:val="001E61BF"/>
    <w:rsid w:val="00262505"/>
    <w:rsid w:val="00286967"/>
    <w:rsid w:val="00296787"/>
    <w:rsid w:val="002A5D4E"/>
    <w:rsid w:val="002D7786"/>
    <w:rsid w:val="002F0F4E"/>
    <w:rsid w:val="00350813"/>
    <w:rsid w:val="00380144"/>
    <w:rsid w:val="003C19D0"/>
    <w:rsid w:val="003D3891"/>
    <w:rsid w:val="003E57E2"/>
    <w:rsid w:val="00405142"/>
    <w:rsid w:val="004103E3"/>
    <w:rsid w:val="004270A0"/>
    <w:rsid w:val="004A69A6"/>
    <w:rsid w:val="004B68DC"/>
    <w:rsid w:val="004E3F31"/>
    <w:rsid w:val="004F40A0"/>
    <w:rsid w:val="00521402"/>
    <w:rsid w:val="00551218"/>
    <w:rsid w:val="00552102"/>
    <w:rsid w:val="00562F8F"/>
    <w:rsid w:val="00597AEF"/>
    <w:rsid w:val="005A2ACF"/>
    <w:rsid w:val="00612781"/>
    <w:rsid w:val="006200F9"/>
    <w:rsid w:val="00624C40"/>
    <w:rsid w:val="00644270"/>
    <w:rsid w:val="006C1C51"/>
    <w:rsid w:val="006D0F82"/>
    <w:rsid w:val="006D210A"/>
    <w:rsid w:val="006F1FA0"/>
    <w:rsid w:val="006F5A4A"/>
    <w:rsid w:val="007123D6"/>
    <w:rsid w:val="00716CB4"/>
    <w:rsid w:val="00740D47"/>
    <w:rsid w:val="007518F3"/>
    <w:rsid w:val="00796987"/>
    <w:rsid w:val="007D7424"/>
    <w:rsid w:val="00845FB2"/>
    <w:rsid w:val="00853D40"/>
    <w:rsid w:val="008873A5"/>
    <w:rsid w:val="008B52AA"/>
    <w:rsid w:val="008E7AD3"/>
    <w:rsid w:val="008F4392"/>
    <w:rsid w:val="009020FA"/>
    <w:rsid w:val="00927984"/>
    <w:rsid w:val="009431CA"/>
    <w:rsid w:val="009435EA"/>
    <w:rsid w:val="00986D40"/>
    <w:rsid w:val="009A4428"/>
    <w:rsid w:val="009C113D"/>
    <w:rsid w:val="009C708E"/>
    <w:rsid w:val="009D0663"/>
    <w:rsid w:val="00A074BC"/>
    <w:rsid w:val="00A34598"/>
    <w:rsid w:val="00A37191"/>
    <w:rsid w:val="00A95915"/>
    <w:rsid w:val="00A97629"/>
    <w:rsid w:val="00AC4115"/>
    <w:rsid w:val="00B02C07"/>
    <w:rsid w:val="00B17CFD"/>
    <w:rsid w:val="00B544CD"/>
    <w:rsid w:val="00B858ED"/>
    <w:rsid w:val="00BF1C1F"/>
    <w:rsid w:val="00C271B8"/>
    <w:rsid w:val="00C30C8D"/>
    <w:rsid w:val="00C350A0"/>
    <w:rsid w:val="00D022D7"/>
    <w:rsid w:val="00D403A0"/>
    <w:rsid w:val="00D53A05"/>
    <w:rsid w:val="00D5508C"/>
    <w:rsid w:val="00DC314F"/>
    <w:rsid w:val="00E27B23"/>
    <w:rsid w:val="00E52FDB"/>
    <w:rsid w:val="00E533D3"/>
    <w:rsid w:val="00E61489"/>
    <w:rsid w:val="00EB1DFF"/>
    <w:rsid w:val="00EC3A01"/>
    <w:rsid w:val="00EC48A8"/>
    <w:rsid w:val="00ED4B64"/>
    <w:rsid w:val="00EF4929"/>
    <w:rsid w:val="00F1112A"/>
    <w:rsid w:val="00F24C6F"/>
    <w:rsid w:val="00FA01D9"/>
    <w:rsid w:val="00FB2F9F"/>
    <w:rsid w:val="00FF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E3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03E3"/>
  </w:style>
  <w:style w:type="character" w:customStyle="1" w:styleId="1">
    <w:name w:val="Основной шрифт абзаца1"/>
    <w:rsid w:val="004103E3"/>
  </w:style>
  <w:style w:type="paragraph" w:customStyle="1" w:styleId="a3">
    <w:name w:val="Заголовок"/>
    <w:basedOn w:val="a"/>
    <w:next w:val="a4"/>
    <w:rsid w:val="004103E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103E3"/>
    <w:pPr>
      <w:spacing w:after="120"/>
    </w:pPr>
  </w:style>
  <w:style w:type="paragraph" w:styleId="a5">
    <w:name w:val="List"/>
    <w:basedOn w:val="a4"/>
    <w:rsid w:val="004103E3"/>
    <w:rPr>
      <w:rFonts w:cs="Mangal"/>
    </w:rPr>
  </w:style>
  <w:style w:type="paragraph" w:styleId="a6">
    <w:name w:val="caption"/>
    <w:basedOn w:val="a"/>
    <w:qFormat/>
    <w:rsid w:val="004103E3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4103E3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4103E3"/>
    <w:pPr>
      <w:suppressLineNumbers/>
    </w:pPr>
  </w:style>
  <w:style w:type="paragraph" w:customStyle="1" w:styleId="a8">
    <w:name w:val="Заголовок таблицы"/>
    <w:basedOn w:val="a7"/>
    <w:rsid w:val="004103E3"/>
    <w:pPr>
      <w:jc w:val="center"/>
    </w:pPr>
    <w:rPr>
      <w:b/>
      <w:bCs/>
    </w:rPr>
  </w:style>
  <w:style w:type="paragraph" w:styleId="a9">
    <w:name w:val="No Spacing"/>
    <w:uiPriority w:val="1"/>
    <w:qFormat/>
    <w:rsid w:val="00D53A05"/>
    <w:pPr>
      <w:suppressAutoHyphens/>
    </w:pPr>
    <w:rPr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8F439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F4392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E3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03E3"/>
  </w:style>
  <w:style w:type="character" w:customStyle="1" w:styleId="1">
    <w:name w:val="Основной шрифт абзаца1"/>
    <w:rsid w:val="004103E3"/>
  </w:style>
  <w:style w:type="paragraph" w:customStyle="1" w:styleId="a3">
    <w:name w:val="Заголовок"/>
    <w:basedOn w:val="a"/>
    <w:next w:val="a4"/>
    <w:rsid w:val="004103E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103E3"/>
    <w:pPr>
      <w:spacing w:after="120"/>
    </w:pPr>
  </w:style>
  <w:style w:type="paragraph" w:styleId="a5">
    <w:name w:val="List"/>
    <w:basedOn w:val="a4"/>
    <w:rsid w:val="004103E3"/>
    <w:rPr>
      <w:rFonts w:cs="Mangal"/>
    </w:rPr>
  </w:style>
  <w:style w:type="paragraph" w:styleId="a6">
    <w:name w:val="caption"/>
    <w:basedOn w:val="a"/>
    <w:qFormat/>
    <w:rsid w:val="004103E3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4103E3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4103E3"/>
    <w:pPr>
      <w:suppressLineNumbers/>
    </w:pPr>
  </w:style>
  <w:style w:type="paragraph" w:customStyle="1" w:styleId="a8">
    <w:name w:val="Заголовок таблицы"/>
    <w:basedOn w:val="a7"/>
    <w:rsid w:val="004103E3"/>
    <w:pPr>
      <w:jc w:val="center"/>
    </w:pPr>
    <w:rPr>
      <w:b/>
      <w:bCs/>
    </w:rPr>
  </w:style>
  <w:style w:type="paragraph" w:styleId="a9">
    <w:name w:val="No Spacing"/>
    <w:uiPriority w:val="1"/>
    <w:qFormat/>
    <w:rsid w:val="00D53A05"/>
    <w:pPr>
      <w:suppressAutoHyphens/>
    </w:pPr>
    <w:rPr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8F439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F4392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644C9-A994-4ADF-981A-4CEA3130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ekon22</dc:creator>
  <cp:lastModifiedBy>SSA1</cp:lastModifiedBy>
  <cp:revision>12</cp:revision>
  <cp:lastPrinted>2022-03-17T11:15:00Z</cp:lastPrinted>
  <dcterms:created xsi:type="dcterms:W3CDTF">2020-03-05T06:13:00Z</dcterms:created>
  <dcterms:modified xsi:type="dcterms:W3CDTF">2023-04-11T11:11:00Z</dcterms:modified>
</cp:coreProperties>
</file>