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11A" w:rsidRPr="009136ED" w:rsidRDefault="001D1357" w:rsidP="00E3211A">
      <w:pPr>
        <w:jc w:val="left"/>
        <w:rPr>
          <w:sz w:val="24"/>
          <w:szCs w:val="24"/>
          <w:lang w:val="en-US"/>
        </w:rPr>
      </w:pPr>
      <w:r>
        <w:rPr>
          <w:sz w:val="24"/>
          <w:szCs w:val="24"/>
        </w:rPr>
        <w:t>__</w:t>
      </w:r>
      <w:r w:rsidR="00E3211A">
        <w:rPr>
          <w:sz w:val="24"/>
          <w:szCs w:val="24"/>
        </w:rPr>
        <w:t>________________________________________________________________________</w:t>
      </w:r>
      <w:r w:rsidR="003B7592">
        <w:rPr>
          <w:sz w:val="24"/>
          <w:szCs w:val="24"/>
        </w:rPr>
        <w:t>___</w:t>
      </w:r>
      <w:r w:rsidR="00E3211A">
        <w:rPr>
          <w:sz w:val="24"/>
          <w:szCs w:val="24"/>
        </w:rPr>
        <w:t>___</w:t>
      </w:r>
      <w:r w:rsidR="009136ED">
        <w:rPr>
          <w:sz w:val="24"/>
          <w:szCs w:val="24"/>
        </w:rPr>
        <w:t>__</w:t>
      </w:r>
    </w:p>
    <w:p w:rsidR="00E3211A" w:rsidRPr="00E90C79" w:rsidRDefault="00987CB3" w:rsidP="00E3211A">
      <w:pPr>
        <w:jc w:val="left"/>
        <w:rPr>
          <w:sz w:val="24"/>
          <w:szCs w:val="24"/>
        </w:rPr>
      </w:pPr>
      <w:r>
        <w:rPr>
          <w:sz w:val="24"/>
          <w:szCs w:val="24"/>
        </w:rPr>
        <w:t xml:space="preserve">01 ноября </w:t>
      </w:r>
      <w:r w:rsidR="00E3211A">
        <w:rPr>
          <w:sz w:val="24"/>
          <w:szCs w:val="24"/>
        </w:rPr>
        <w:t xml:space="preserve">2024 года                               Информационный вестник        </w:t>
      </w:r>
      <w:r w:rsidR="00E93E8E">
        <w:rPr>
          <w:sz w:val="24"/>
          <w:szCs w:val="24"/>
        </w:rPr>
        <w:t xml:space="preserve">       </w:t>
      </w:r>
      <w:r>
        <w:rPr>
          <w:sz w:val="24"/>
          <w:szCs w:val="24"/>
        </w:rPr>
        <w:t xml:space="preserve">                              №10</w:t>
      </w:r>
    </w:p>
    <w:p w:rsidR="00E3211A" w:rsidRDefault="00E3211A" w:rsidP="00E3211A">
      <w:pPr>
        <w:pBdr>
          <w:bottom w:val="single" w:sz="12" w:space="1" w:color="auto"/>
        </w:pBdr>
        <w:rPr>
          <w:b/>
          <w:sz w:val="24"/>
          <w:szCs w:val="24"/>
          <w:u w:val="single"/>
        </w:rPr>
      </w:pPr>
    </w:p>
    <w:p w:rsidR="00E3211A" w:rsidRDefault="00E3211A" w:rsidP="00E3211A">
      <w:pPr>
        <w:pStyle w:val="Default"/>
        <w:rPr>
          <w:rFonts w:ascii="PT Astra Serif" w:hAnsi="PT Astra Serif"/>
          <w:b/>
          <w:sz w:val="36"/>
          <w:szCs w:val="36"/>
        </w:rPr>
      </w:pPr>
    </w:p>
    <w:tbl>
      <w:tblPr>
        <w:tblW w:w="9639" w:type="dxa"/>
        <w:tblInd w:w="392" w:type="dxa"/>
        <w:tblLook w:val="04A0"/>
      </w:tblPr>
      <w:tblGrid>
        <w:gridCol w:w="9639"/>
      </w:tblGrid>
      <w:tr w:rsidR="00E3211A" w:rsidRPr="00570C79" w:rsidTr="009136ED">
        <w:tc>
          <w:tcPr>
            <w:tcW w:w="9639" w:type="dxa"/>
            <w:tcBorders>
              <w:top w:val="single" w:sz="4" w:space="0" w:color="auto"/>
              <w:left w:val="single" w:sz="4" w:space="0" w:color="auto"/>
              <w:bottom w:val="single" w:sz="4" w:space="0" w:color="auto"/>
              <w:right w:val="single" w:sz="4" w:space="0" w:color="auto"/>
            </w:tcBorders>
          </w:tcPr>
          <w:p w:rsidR="00E3211A" w:rsidRPr="00570C79" w:rsidRDefault="00E3211A" w:rsidP="003B7592">
            <w:pPr>
              <w:pStyle w:val="Default"/>
              <w:rPr>
                <w:rFonts w:ascii="PT Astra Serif" w:hAnsi="PT Astra Serif"/>
                <w:b/>
                <w:sz w:val="36"/>
                <w:szCs w:val="36"/>
              </w:rPr>
            </w:pPr>
          </w:p>
          <w:p w:rsidR="00E3211A" w:rsidRPr="00570C79" w:rsidRDefault="00E3211A" w:rsidP="003B7592">
            <w:pPr>
              <w:rPr>
                <w:sz w:val="24"/>
                <w:szCs w:val="24"/>
              </w:rPr>
            </w:pPr>
          </w:p>
          <w:p w:rsidR="00E3211A" w:rsidRPr="00570C79" w:rsidRDefault="00E3211A" w:rsidP="003B7592">
            <w:pPr>
              <w:rPr>
                <w:sz w:val="24"/>
                <w:szCs w:val="24"/>
              </w:rPr>
            </w:pPr>
          </w:p>
          <w:p w:rsidR="00E3211A" w:rsidRPr="00570C79" w:rsidRDefault="00E3211A" w:rsidP="003B7592">
            <w:pPr>
              <w:rPr>
                <w:sz w:val="24"/>
                <w:szCs w:val="24"/>
              </w:rPr>
            </w:pPr>
          </w:p>
          <w:p w:rsidR="00E3211A" w:rsidRPr="00570C79" w:rsidRDefault="00DF206F" w:rsidP="003B7592">
            <w:pPr>
              <w:jc w:val="center"/>
              <w:rPr>
                <w:b/>
              </w:rPr>
            </w:pPr>
            <w:r w:rsidRPr="00DF206F">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75pt;height:48pt" fillcolor="#0070c0">
                  <v:shadow color="#868686"/>
                  <v:textpath style="font-family:&quot;Arial Black&quot;;v-text-kern:t" trim="t" fitpath="t" string="ИНФОРМАЦИОННЫЙ ВЕСТНИК"/>
                </v:shape>
              </w:pict>
            </w:r>
            <w:r w:rsidR="00E3211A" w:rsidRPr="00570C79">
              <w:rPr>
                <w:b/>
              </w:rPr>
              <w:t xml:space="preserve"> </w:t>
            </w:r>
          </w:p>
          <w:p w:rsidR="00E3211A" w:rsidRPr="00570C79" w:rsidRDefault="00E3211A" w:rsidP="003B7592">
            <w:pPr>
              <w:jc w:val="center"/>
              <w:rPr>
                <w:b/>
              </w:rPr>
            </w:pPr>
            <w:r w:rsidRPr="00570C79">
              <w:rPr>
                <w:b/>
              </w:rPr>
              <w:t>периодическое печатное средство массовой информации</w:t>
            </w:r>
          </w:p>
          <w:p w:rsidR="00E3211A" w:rsidRPr="00570C79" w:rsidRDefault="00E3211A" w:rsidP="003B7592">
            <w:pPr>
              <w:jc w:val="center"/>
              <w:rPr>
                <w:b/>
              </w:rPr>
            </w:pPr>
            <w:r w:rsidRPr="00570C79">
              <w:rPr>
                <w:noProof/>
                <w:lang w:eastAsia="ru-RU"/>
              </w:rPr>
              <w:drawing>
                <wp:anchor distT="0" distB="0" distL="114300" distR="114300" simplePos="0" relativeHeight="251661312"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13"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8" cstate="print"/>
                          <a:srcRect/>
                          <a:stretch>
                            <a:fillRect/>
                          </a:stretch>
                        </pic:blipFill>
                        <pic:spPr bwMode="auto">
                          <a:xfrm>
                            <a:off x="0" y="0"/>
                            <a:ext cx="942975" cy="1628775"/>
                          </a:xfrm>
                          <a:prstGeom prst="rect">
                            <a:avLst/>
                          </a:prstGeom>
                          <a:noFill/>
                        </pic:spPr>
                      </pic:pic>
                    </a:graphicData>
                  </a:graphic>
                </wp:anchor>
              </w:drawing>
            </w:r>
            <w:r w:rsidRPr="00570C79">
              <w:rPr>
                <w:b/>
              </w:rPr>
              <w:t xml:space="preserve"> органов местного самоуправления Мордовского                                                                                           муниципального округа Тамбовской области</w:t>
            </w:r>
          </w:p>
          <w:p w:rsidR="00E3211A" w:rsidRPr="00570C79" w:rsidRDefault="00E3211A" w:rsidP="003B7592">
            <w:pPr>
              <w:jc w:val="center"/>
              <w:rPr>
                <w:b/>
              </w:rPr>
            </w:pPr>
            <w:r w:rsidRPr="00570C79">
              <w:rPr>
                <w:b/>
              </w:rPr>
              <w:t xml:space="preserve">        </w:t>
            </w:r>
          </w:p>
          <w:p w:rsidR="00E3211A" w:rsidRPr="00570C79" w:rsidRDefault="00987CB3" w:rsidP="003B7592">
            <w:pPr>
              <w:pStyle w:val="Default"/>
              <w:rPr>
                <w:rFonts w:ascii="PT Astra Serif" w:hAnsi="PT Astra Serif"/>
                <w:b/>
                <w:sz w:val="36"/>
                <w:szCs w:val="36"/>
              </w:rPr>
            </w:pPr>
            <w:r>
              <w:rPr>
                <w:rFonts w:ascii="PT Astra Serif" w:hAnsi="PT Astra Serif"/>
                <w:b/>
                <w:sz w:val="36"/>
                <w:szCs w:val="36"/>
              </w:rPr>
              <w:t xml:space="preserve">                           01</w:t>
            </w:r>
            <w:r w:rsidR="00E93E8E">
              <w:rPr>
                <w:rFonts w:ascii="PT Astra Serif" w:hAnsi="PT Astra Serif"/>
                <w:b/>
                <w:sz w:val="36"/>
                <w:szCs w:val="36"/>
              </w:rPr>
              <w:t xml:space="preserve"> </w:t>
            </w:r>
            <w:r>
              <w:rPr>
                <w:rFonts w:ascii="PT Astra Serif" w:hAnsi="PT Astra Serif"/>
                <w:b/>
                <w:sz w:val="36"/>
                <w:szCs w:val="36"/>
              </w:rPr>
              <w:t>но</w:t>
            </w:r>
            <w:r w:rsidR="00E3211A">
              <w:rPr>
                <w:rFonts w:ascii="PT Astra Serif" w:hAnsi="PT Astra Serif"/>
                <w:b/>
                <w:sz w:val="36"/>
                <w:szCs w:val="36"/>
              </w:rPr>
              <w:t>ября</w:t>
            </w:r>
            <w:r w:rsidR="00E3211A" w:rsidRPr="00570C79">
              <w:rPr>
                <w:rFonts w:ascii="PT Astra Serif" w:hAnsi="PT Astra Serif"/>
                <w:b/>
                <w:sz w:val="36"/>
                <w:szCs w:val="36"/>
              </w:rPr>
              <w:t xml:space="preserve"> 2024 года                     </w:t>
            </w:r>
            <w:r w:rsidR="00E3211A">
              <w:rPr>
                <w:rFonts w:ascii="PT Astra Serif" w:hAnsi="PT Astra Serif"/>
                <w:b/>
                <w:sz w:val="36"/>
                <w:szCs w:val="36"/>
              </w:rPr>
              <w:t xml:space="preserve"> </w:t>
            </w:r>
            <w:r>
              <w:rPr>
                <w:rFonts w:ascii="PT Astra Serif" w:hAnsi="PT Astra Serif"/>
                <w:b/>
                <w:sz w:val="36"/>
                <w:szCs w:val="36"/>
              </w:rPr>
              <w:t xml:space="preserve">       № 10</w:t>
            </w:r>
            <w:r w:rsidR="00E3211A" w:rsidRPr="00570C79">
              <w:rPr>
                <w:rFonts w:ascii="PT Astra Serif" w:hAnsi="PT Astra Serif"/>
                <w:b/>
                <w:sz w:val="36"/>
                <w:szCs w:val="36"/>
              </w:rPr>
              <w:t xml:space="preserve">  </w:t>
            </w:r>
          </w:p>
          <w:p w:rsidR="00E3211A" w:rsidRPr="00570C79" w:rsidRDefault="00E3211A" w:rsidP="003B7592">
            <w:pPr>
              <w:pStyle w:val="Default"/>
              <w:jc w:val="center"/>
              <w:rPr>
                <w:rFonts w:ascii="PT Astra Serif" w:hAnsi="PT Astra Serif"/>
                <w:b/>
                <w:color w:val="0070C0"/>
              </w:rPr>
            </w:pPr>
            <w:r w:rsidRPr="00570C79">
              <w:rPr>
                <w:rFonts w:ascii="PT Astra Serif" w:hAnsi="PT Astra Serif"/>
                <w:b/>
                <w:color w:val="0070C0"/>
              </w:rPr>
              <w:t xml:space="preserve">                                                                                                           </w:t>
            </w:r>
            <w:r w:rsidR="000C3DAD">
              <w:rPr>
                <w:rFonts w:ascii="PT Astra Serif" w:hAnsi="PT Astra Serif"/>
                <w:b/>
                <w:color w:val="0070C0"/>
              </w:rPr>
              <w:t xml:space="preserve">                   </w:t>
            </w:r>
            <w:r w:rsidR="00273B05" w:rsidRPr="00273B05">
              <w:rPr>
                <w:rFonts w:ascii="PT Astra Serif" w:hAnsi="PT Astra Serif"/>
                <w:b/>
                <w:color w:val="0070C0"/>
              </w:rPr>
              <w:t xml:space="preserve"> </w:t>
            </w:r>
            <w:r w:rsidR="00273B05" w:rsidRPr="009136ED">
              <w:rPr>
                <w:rFonts w:ascii="PT Astra Serif" w:hAnsi="PT Astra Serif"/>
                <w:b/>
                <w:color w:val="0070C0"/>
              </w:rPr>
              <w:t xml:space="preserve">           </w:t>
            </w:r>
            <w:r w:rsidR="000C3DAD">
              <w:rPr>
                <w:rFonts w:ascii="PT Astra Serif" w:hAnsi="PT Astra Serif"/>
                <w:b/>
                <w:color w:val="0070C0"/>
              </w:rPr>
              <w:t xml:space="preserve">    </w:t>
            </w:r>
            <w:r w:rsidRPr="00570C79">
              <w:rPr>
                <w:rFonts w:ascii="PT Astra Serif" w:hAnsi="PT Astra Serif"/>
                <w:b/>
                <w:color w:val="0070C0"/>
              </w:rPr>
              <w:t>12+</w:t>
            </w:r>
          </w:p>
          <w:p w:rsidR="00E3211A" w:rsidRPr="00570C79" w:rsidRDefault="00E3211A" w:rsidP="003B7592">
            <w:pPr>
              <w:pStyle w:val="Default"/>
            </w:pPr>
            <w:r w:rsidRPr="00570C79">
              <w:t xml:space="preserve">      </w:t>
            </w:r>
            <w:hyperlink r:id="rId9" w:history="1">
              <w:r w:rsidRPr="00570C79">
                <w:rPr>
                  <w:rStyle w:val="a3"/>
                </w:rPr>
                <w:t>https://r42.tmbreg.ru/</w:t>
              </w:r>
            </w:hyperlink>
            <w:r w:rsidRPr="00570C79">
              <w:t xml:space="preserve">       </w:t>
            </w:r>
            <w:hyperlink r:id="rId10" w:history="1">
              <w:r w:rsidRPr="00570C79">
                <w:rPr>
                  <w:rStyle w:val="a3"/>
                </w:rPr>
                <w:t>https://top68.ru/</w:t>
              </w:r>
            </w:hyperlink>
            <w:r w:rsidRPr="00570C79">
              <w:t xml:space="preserve">  </w:t>
            </w:r>
          </w:p>
          <w:p w:rsidR="00E3211A" w:rsidRPr="00570C79" w:rsidRDefault="00E3211A" w:rsidP="003B7592">
            <w:pPr>
              <w:pStyle w:val="Default"/>
              <w:rPr>
                <w:rFonts w:ascii="PT Astra Serif" w:hAnsi="PT Astra Serif"/>
                <w:b/>
                <w:color w:val="0070C0"/>
              </w:rPr>
            </w:pPr>
            <w:r w:rsidRPr="00570C79">
              <w:rPr>
                <w:rFonts w:ascii="PT Astra Serif" w:hAnsi="PT Astra Serif"/>
                <w:b/>
                <w:color w:val="0070C0"/>
              </w:rPr>
              <w:t xml:space="preserve">                                                                                                                                  </w:t>
            </w:r>
          </w:p>
        </w:tc>
      </w:tr>
    </w:tbl>
    <w:p w:rsidR="00E3211A" w:rsidRDefault="00DF206F" w:rsidP="00E3211A">
      <w:pPr>
        <w:rPr>
          <w:sz w:val="20"/>
          <w:szCs w:val="20"/>
        </w:rPr>
      </w:pPr>
      <w:r w:rsidRPr="00DF206F">
        <w:pict>
          <v:rect id="_x0000_s1026" style="position:absolute;left:0;text-align:left;margin-left:20.05pt;margin-top:8.45pt;width:180.6pt;height:25.5pt;z-index:251660288;mso-position-horizontal-relative:text;mso-position-vertical-relative:text" fillcolor="#8db3e2 [1311]" strokecolor="#f2f2f2 [3041]" strokeweight="3pt">
            <v:shadow on="t" type="perspective" color="#243f60 [1604]" opacity=".5" offset="1pt" offset2="-1pt"/>
            <v:textbox>
              <w:txbxContent>
                <w:p w:rsidR="00A62698" w:rsidRDefault="00A62698" w:rsidP="00E3211A">
                  <w:pPr>
                    <w:jc w:val="center"/>
                    <w:rPr>
                      <w:b/>
                    </w:rPr>
                  </w:pPr>
                  <w:r>
                    <w:rPr>
                      <w:b/>
                    </w:rPr>
                    <w:t>ПРАВОВЫЕ АКТЫ</w:t>
                  </w:r>
                </w:p>
              </w:txbxContent>
            </v:textbox>
          </v:rect>
        </w:pict>
      </w:r>
    </w:p>
    <w:p w:rsidR="00E3211A" w:rsidRDefault="00E3211A" w:rsidP="00E3211A">
      <w:pPr>
        <w:jc w:val="center"/>
        <w:rPr>
          <w:sz w:val="20"/>
          <w:szCs w:val="20"/>
        </w:rPr>
      </w:pPr>
    </w:p>
    <w:p w:rsidR="00E3211A" w:rsidRDefault="00E3211A" w:rsidP="00E3211A">
      <w:pPr>
        <w:jc w:val="center"/>
        <w:rPr>
          <w:sz w:val="20"/>
          <w:szCs w:val="20"/>
        </w:rPr>
      </w:pPr>
    </w:p>
    <w:p w:rsidR="00A62698" w:rsidRDefault="00A62698" w:rsidP="00E3211A">
      <w:pPr>
        <w:jc w:val="center"/>
        <w:rPr>
          <w:sz w:val="20"/>
          <w:szCs w:val="20"/>
        </w:rPr>
      </w:pPr>
    </w:p>
    <w:p w:rsidR="00A62698" w:rsidRDefault="00A62698" w:rsidP="00E3211A">
      <w:pPr>
        <w:jc w:val="center"/>
        <w:rPr>
          <w:sz w:val="20"/>
          <w:szCs w:val="20"/>
        </w:rPr>
        <w:sectPr w:rsidR="00A62698" w:rsidSect="009136ED">
          <w:headerReference w:type="default" r:id="rId11"/>
          <w:headerReference w:type="first" r:id="rId12"/>
          <w:pgSz w:w="11906" w:h="16838"/>
          <w:pgMar w:top="256" w:right="707" w:bottom="1134" w:left="1276" w:header="708" w:footer="708" w:gutter="0"/>
          <w:cols w:space="708"/>
          <w:docGrid w:linePitch="360"/>
        </w:sectPr>
      </w:pPr>
    </w:p>
    <w:p w:rsidR="00E3211A" w:rsidRDefault="00E3211A" w:rsidP="00E3211A">
      <w:pPr>
        <w:jc w:val="center"/>
        <w:rPr>
          <w:sz w:val="20"/>
          <w:szCs w:val="20"/>
        </w:rPr>
      </w:pPr>
    </w:p>
    <w:p w:rsidR="002A5AE0" w:rsidRDefault="002A5AE0" w:rsidP="00825EAC">
      <w:pPr>
        <w:pStyle w:val="a5"/>
        <w:rPr>
          <w:rFonts w:ascii="PT Astra Serif" w:hAnsi="PT Astra Serif"/>
          <w:i w:val="0"/>
          <w:sz w:val="20"/>
          <w:szCs w:val="20"/>
          <w:lang w:val="ru-RU"/>
        </w:rPr>
        <w:sectPr w:rsidR="002A5AE0" w:rsidSect="000C3DAD">
          <w:type w:val="continuous"/>
          <w:pgSz w:w="11906" w:h="16838"/>
          <w:pgMar w:top="256" w:right="850" w:bottom="1134" w:left="1701" w:header="708" w:footer="708" w:gutter="0"/>
          <w:cols w:space="708"/>
          <w:docGrid w:linePitch="360"/>
        </w:sectPr>
      </w:pPr>
    </w:p>
    <w:p w:rsidR="002A5AE0" w:rsidRPr="002A5AE0" w:rsidRDefault="002A5AE0" w:rsidP="00825EAC">
      <w:pPr>
        <w:pStyle w:val="a5"/>
        <w:rPr>
          <w:rFonts w:ascii="PT Astra Serif" w:hAnsi="PT Astra Serif"/>
          <w:i w:val="0"/>
          <w:sz w:val="20"/>
          <w:szCs w:val="20"/>
          <w:lang w:val="ru-RU"/>
        </w:rPr>
      </w:pPr>
    </w:p>
    <w:p w:rsidR="000C3DAD" w:rsidRDefault="000C3DAD" w:rsidP="000C3DAD">
      <w:pPr>
        <w:shd w:val="clear" w:color="auto" w:fill="FFFFFF"/>
        <w:jc w:val="right"/>
        <w:rPr>
          <w:sz w:val="20"/>
          <w:szCs w:val="20"/>
        </w:rPr>
      </w:pPr>
    </w:p>
    <w:p w:rsidR="00A62698" w:rsidRDefault="00A62698" w:rsidP="000C3DAD">
      <w:pPr>
        <w:shd w:val="clear" w:color="auto" w:fill="FFFFFF"/>
        <w:jc w:val="right"/>
        <w:rPr>
          <w:sz w:val="20"/>
          <w:szCs w:val="20"/>
        </w:rPr>
      </w:pPr>
    </w:p>
    <w:p w:rsidR="00E93E8E" w:rsidRDefault="00E93E8E" w:rsidP="000C3DAD">
      <w:pPr>
        <w:shd w:val="clear" w:color="auto" w:fill="FFFFFF"/>
        <w:jc w:val="right"/>
        <w:rPr>
          <w:sz w:val="20"/>
          <w:szCs w:val="20"/>
        </w:rPr>
      </w:pPr>
    </w:p>
    <w:p w:rsidR="00B250F6" w:rsidRPr="002919F2" w:rsidRDefault="00B250F6" w:rsidP="00B250F6">
      <w:pPr>
        <w:widowControl w:val="0"/>
        <w:ind w:firstLine="567"/>
        <w:jc w:val="center"/>
        <w:rPr>
          <w:rFonts w:eastAsia="Times New Roman"/>
          <w:sz w:val="20"/>
          <w:szCs w:val="20"/>
        </w:rPr>
      </w:pPr>
      <w:r w:rsidRPr="002919F2">
        <w:rPr>
          <w:rFonts w:eastAsia="Times New Roman"/>
          <w:sz w:val="20"/>
          <w:szCs w:val="20"/>
          <w:lang w:eastAsia="ru-RU"/>
        </w:rPr>
        <w:t xml:space="preserve">  </w:t>
      </w:r>
      <w:r w:rsidRPr="002919F2">
        <w:rPr>
          <w:rFonts w:eastAsia="Times New Roman"/>
          <w:sz w:val="20"/>
          <w:szCs w:val="20"/>
        </w:rPr>
        <w:t xml:space="preserve">Администрация Мордовского </w:t>
      </w:r>
    </w:p>
    <w:p w:rsidR="00B250F6" w:rsidRPr="002919F2" w:rsidRDefault="00B250F6" w:rsidP="00B250F6">
      <w:pPr>
        <w:widowControl w:val="0"/>
        <w:ind w:firstLine="567"/>
        <w:jc w:val="center"/>
        <w:rPr>
          <w:rFonts w:eastAsia="Times New Roman"/>
          <w:sz w:val="20"/>
          <w:szCs w:val="20"/>
        </w:rPr>
      </w:pPr>
      <w:r w:rsidRPr="002919F2">
        <w:rPr>
          <w:rFonts w:eastAsia="Times New Roman"/>
          <w:sz w:val="20"/>
          <w:szCs w:val="20"/>
        </w:rPr>
        <w:t>муниципального округа</w:t>
      </w:r>
    </w:p>
    <w:p w:rsidR="00B250F6" w:rsidRPr="002919F2" w:rsidRDefault="00B250F6" w:rsidP="00B250F6">
      <w:pPr>
        <w:widowControl w:val="0"/>
        <w:ind w:firstLine="567"/>
        <w:jc w:val="center"/>
        <w:rPr>
          <w:rFonts w:eastAsia="Times New Roman"/>
          <w:sz w:val="20"/>
          <w:szCs w:val="20"/>
        </w:rPr>
      </w:pPr>
      <w:r w:rsidRPr="002919F2">
        <w:rPr>
          <w:rFonts w:eastAsia="Times New Roman"/>
          <w:sz w:val="20"/>
          <w:szCs w:val="20"/>
        </w:rPr>
        <w:t>Тамбовской области</w:t>
      </w:r>
    </w:p>
    <w:p w:rsidR="00B250F6" w:rsidRPr="002919F2" w:rsidRDefault="00B250F6" w:rsidP="00B250F6">
      <w:pPr>
        <w:widowControl w:val="0"/>
        <w:ind w:firstLine="567"/>
        <w:rPr>
          <w:rFonts w:eastAsia="Times New Roman"/>
          <w:sz w:val="20"/>
          <w:szCs w:val="20"/>
        </w:rPr>
      </w:pPr>
    </w:p>
    <w:p w:rsidR="00B250F6" w:rsidRPr="002919F2" w:rsidRDefault="00B250F6" w:rsidP="00B250F6">
      <w:pPr>
        <w:widowControl w:val="0"/>
        <w:ind w:firstLine="567"/>
        <w:jc w:val="center"/>
        <w:rPr>
          <w:rFonts w:eastAsia="Times New Roman"/>
          <w:sz w:val="20"/>
          <w:szCs w:val="20"/>
        </w:rPr>
      </w:pPr>
      <w:r w:rsidRPr="002919F2">
        <w:rPr>
          <w:rFonts w:eastAsia="Times New Roman"/>
          <w:sz w:val="20"/>
          <w:szCs w:val="20"/>
        </w:rPr>
        <w:t>ПОСТАНОВЛЕНИЕ</w:t>
      </w:r>
    </w:p>
    <w:p w:rsidR="00B250F6" w:rsidRPr="002919F2" w:rsidRDefault="00B250F6" w:rsidP="00B250F6">
      <w:pPr>
        <w:rPr>
          <w:rFonts w:eastAsia="Times New Roman"/>
          <w:sz w:val="20"/>
          <w:szCs w:val="20"/>
          <w:lang w:eastAsia="ru-RU"/>
        </w:rPr>
      </w:pPr>
      <w:r w:rsidRPr="002919F2">
        <w:rPr>
          <w:rFonts w:eastAsia="Calibri"/>
          <w:sz w:val="20"/>
          <w:szCs w:val="20"/>
        </w:rPr>
        <w:t xml:space="preserve">  22.10.2024 </w:t>
      </w:r>
      <w:r>
        <w:rPr>
          <w:rFonts w:eastAsia="Calibri"/>
          <w:sz w:val="20"/>
          <w:szCs w:val="20"/>
        </w:rPr>
        <w:t xml:space="preserve">                  </w:t>
      </w:r>
      <w:r w:rsidRPr="002919F2">
        <w:rPr>
          <w:rFonts w:eastAsia="Calibri"/>
          <w:sz w:val="20"/>
          <w:szCs w:val="20"/>
        </w:rPr>
        <w:t xml:space="preserve">р.п. Мордово </w:t>
      </w:r>
      <w:r>
        <w:rPr>
          <w:rFonts w:eastAsia="Calibri"/>
          <w:sz w:val="20"/>
          <w:szCs w:val="20"/>
        </w:rPr>
        <w:t> </w:t>
      </w:r>
      <w:r w:rsidRPr="002919F2">
        <w:rPr>
          <w:rFonts w:eastAsia="Calibri"/>
          <w:sz w:val="20"/>
          <w:szCs w:val="20"/>
        </w:rPr>
        <w:t xml:space="preserve">        № 1401</w:t>
      </w:r>
    </w:p>
    <w:p w:rsidR="00B250F6" w:rsidRPr="002919F2" w:rsidRDefault="00B250F6" w:rsidP="00B250F6">
      <w:pPr>
        <w:rPr>
          <w:rFonts w:eastAsia="Times New Roman"/>
          <w:sz w:val="20"/>
          <w:szCs w:val="20"/>
          <w:lang w:eastAsia="ru-RU"/>
        </w:rPr>
      </w:pPr>
      <w:r w:rsidRPr="002919F2">
        <w:rPr>
          <w:rFonts w:eastAsia="Times New Roman"/>
          <w:sz w:val="20"/>
          <w:szCs w:val="20"/>
          <w:lang w:eastAsia="ru-RU"/>
        </w:rPr>
        <w:t xml:space="preserve">                                 </w:t>
      </w:r>
    </w:p>
    <w:p w:rsidR="00B250F6" w:rsidRPr="002919F2" w:rsidRDefault="00B250F6" w:rsidP="00B250F6">
      <w:pPr>
        <w:rPr>
          <w:sz w:val="20"/>
          <w:szCs w:val="20"/>
        </w:rPr>
      </w:pPr>
      <w:r w:rsidRPr="002919F2">
        <w:rPr>
          <w:rFonts w:eastAsia="Times New Roman"/>
          <w:sz w:val="20"/>
          <w:szCs w:val="20"/>
          <w:lang w:eastAsia="ru-RU"/>
        </w:rPr>
        <w:t xml:space="preserve">Об утверждении административного регламента предоставления муниципальной услуги </w:t>
      </w:r>
      <w:bookmarkStart w:id="0" w:name="__DdeLink__66_3756591057"/>
      <w:r w:rsidRPr="002919F2">
        <w:rPr>
          <w:rFonts w:eastAsia="Times New Roman"/>
          <w:sz w:val="20"/>
          <w:szCs w:val="20"/>
          <w:lang w:eastAsia="ru-RU"/>
        </w:rPr>
        <w:t>«</w:t>
      </w:r>
      <w:r w:rsidRPr="002919F2">
        <w:rPr>
          <w:sz w:val="20"/>
          <w:szCs w:val="20"/>
        </w:rPr>
        <w:t>Постановка на учет и направление детей в образовательные учреждения, реализующие образовательные программы дошкольного образования</w:t>
      </w:r>
      <w:r w:rsidRPr="002919F2">
        <w:rPr>
          <w:rFonts w:eastAsia="Times New Roman"/>
          <w:sz w:val="20"/>
          <w:szCs w:val="20"/>
          <w:lang w:eastAsia="ru-RU"/>
        </w:rPr>
        <w:t>»</w:t>
      </w:r>
      <w:bookmarkEnd w:id="0"/>
    </w:p>
    <w:p w:rsidR="00B250F6" w:rsidRPr="002919F2" w:rsidRDefault="00B250F6" w:rsidP="00B250F6">
      <w:pPr>
        <w:ind w:firstLine="709"/>
        <w:rPr>
          <w:sz w:val="20"/>
          <w:szCs w:val="20"/>
        </w:rPr>
      </w:pPr>
    </w:p>
    <w:p w:rsidR="00B250F6" w:rsidRPr="002919F2" w:rsidRDefault="00B250F6" w:rsidP="00B250F6">
      <w:pPr>
        <w:ind w:firstLine="709"/>
        <w:rPr>
          <w:rFonts w:eastAsia="Times New Roman" w:cs="PT Astra Serif"/>
          <w:sz w:val="20"/>
          <w:szCs w:val="20"/>
          <w:lang w:eastAsia="ru-RU"/>
        </w:rPr>
      </w:pPr>
      <w:r w:rsidRPr="002919F2">
        <w:rPr>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29.12.2012 № 273-ФЗ «Об образовании в Российской Федерации», приказом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 </w:t>
      </w:r>
      <w:r w:rsidRPr="002919F2">
        <w:rPr>
          <w:rFonts w:eastAsia="Times New Roman" w:cs="PT Astra Serif"/>
          <w:sz w:val="20"/>
          <w:szCs w:val="20"/>
          <w:lang w:eastAsia="ru-RU"/>
        </w:rPr>
        <w:t xml:space="preserve">постановлением администрации </w:t>
      </w:r>
      <w:r w:rsidRPr="002919F2">
        <w:rPr>
          <w:rFonts w:eastAsia="Times New Roman" w:cs="PT Astra Serif"/>
          <w:sz w:val="20"/>
          <w:szCs w:val="20"/>
          <w:lang w:eastAsia="ru-RU"/>
        </w:rPr>
        <w:lastRenderedPageBreak/>
        <w:t>Мордовского муниципального округа</w:t>
      </w:r>
      <w:r w:rsidRPr="002919F2">
        <w:rPr>
          <w:rFonts w:eastAsia="Times New Roman" w:cs="PT Astra Serif"/>
          <w:i/>
          <w:iCs/>
          <w:sz w:val="20"/>
          <w:szCs w:val="20"/>
          <w:lang w:eastAsia="ru-RU"/>
        </w:rPr>
        <w:t xml:space="preserve"> </w:t>
      </w:r>
      <w:r w:rsidRPr="002919F2">
        <w:rPr>
          <w:rFonts w:eastAsia="Times New Roman" w:cs="PT Astra Serif"/>
          <w:sz w:val="20"/>
          <w:szCs w:val="20"/>
          <w:lang w:eastAsia="ru-RU"/>
        </w:rPr>
        <w:t xml:space="preserve">от 09.01.2024 № 28 </w:t>
      </w:r>
      <w:r w:rsidRPr="002919F2">
        <w:rPr>
          <w:rFonts w:eastAsia="Times New Roman" w:cs="PT Astra Serif"/>
          <w:iCs/>
          <w:sz w:val="20"/>
          <w:szCs w:val="20"/>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w:t>
      </w:r>
      <w:r w:rsidRPr="002919F2">
        <w:rPr>
          <w:rFonts w:eastAsia="Times New Roman" w:cs="PT Astra Serif"/>
          <w:i/>
          <w:iCs/>
          <w:sz w:val="20"/>
          <w:szCs w:val="20"/>
          <w:lang w:eastAsia="ru-RU"/>
        </w:rPr>
        <w:t xml:space="preserve"> </w:t>
      </w:r>
      <w:r w:rsidRPr="002919F2">
        <w:rPr>
          <w:rFonts w:eastAsia="Times New Roman" w:cs="PT Astra Serif"/>
          <w:iCs/>
          <w:sz w:val="20"/>
          <w:szCs w:val="20"/>
          <w:lang w:eastAsia="ru-RU"/>
        </w:rPr>
        <w:t>услуг»</w:t>
      </w:r>
      <w:r w:rsidRPr="002919F2">
        <w:rPr>
          <w:rFonts w:eastAsia="Times New Roman" w:cs="PT Astra Serif"/>
          <w:sz w:val="20"/>
          <w:szCs w:val="20"/>
          <w:lang w:eastAsia="ru-RU"/>
        </w:rPr>
        <w:t xml:space="preserve">, администрация </w:t>
      </w:r>
      <w:r w:rsidRPr="002919F2">
        <w:rPr>
          <w:rFonts w:eastAsia="Times New Roman" w:cs="PT Astra Serif"/>
          <w:iCs/>
          <w:sz w:val="20"/>
          <w:szCs w:val="20"/>
          <w:lang w:eastAsia="ru-RU"/>
        </w:rPr>
        <w:t>Мордовского муниципального округа</w:t>
      </w:r>
      <w:r w:rsidRPr="002919F2">
        <w:rPr>
          <w:rFonts w:eastAsia="Times New Roman" w:cs="PT Astra Serif"/>
          <w:i/>
          <w:iCs/>
          <w:sz w:val="20"/>
          <w:szCs w:val="20"/>
          <w:lang w:eastAsia="ru-RU"/>
        </w:rPr>
        <w:t xml:space="preserve"> </w:t>
      </w:r>
      <w:r w:rsidRPr="002919F2">
        <w:rPr>
          <w:rFonts w:eastAsia="Times New Roman" w:cs="PT Astra Serif"/>
          <w:sz w:val="20"/>
          <w:szCs w:val="20"/>
          <w:lang w:eastAsia="ru-RU"/>
        </w:rPr>
        <w:t>постановляет:</w:t>
      </w:r>
    </w:p>
    <w:p w:rsidR="00B250F6" w:rsidRPr="002919F2" w:rsidRDefault="00B250F6" w:rsidP="00B250F6">
      <w:pPr>
        <w:pStyle w:val="a9"/>
        <w:spacing w:after="0"/>
        <w:ind w:left="0" w:firstLine="709"/>
        <w:jc w:val="both"/>
        <w:rPr>
          <w:rFonts w:ascii="PT Astra Serif" w:hAnsi="PT Astra Serif"/>
          <w:szCs w:val="20"/>
        </w:rPr>
      </w:pPr>
      <w:r w:rsidRPr="002919F2">
        <w:rPr>
          <w:rFonts w:ascii="PT Astra Serif" w:eastAsia="Times New Roman" w:hAnsi="PT Astra Serif" w:cs="Times New Roman"/>
          <w:szCs w:val="20"/>
          <w:lang w:eastAsia="ru-RU"/>
        </w:rPr>
        <w:t xml:space="preserve">1. Утвердить административный </w:t>
      </w:r>
      <w:hyperlink w:anchor="P29">
        <w:r w:rsidRPr="002919F2">
          <w:rPr>
            <w:rFonts w:ascii="PT Astra Serif" w:eastAsia="Times New Roman" w:hAnsi="PT Astra Serif" w:cs="Times New Roman"/>
            <w:szCs w:val="20"/>
            <w:lang w:eastAsia="ru-RU"/>
          </w:rPr>
          <w:t>регламент</w:t>
        </w:r>
      </w:hyperlink>
      <w:r w:rsidRPr="002919F2">
        <w:rPr>
          <w:rFonts w:ascii="PT Astra Serif" w:eastAsia="Times New Roman" w:hAnsi="PT Astra Serif" w:cs="Times New Roman"/>
          <w:szCs w:val="20"/>
          <w:lang w:eastAsia="ru-RU"/>
        </w:rPr>
        <w:t xml:space="preserve"> предоставления муниципальной услуги «</w:t>
      </w:r>
      <w:r w:rsidRPr="002919F2">
        <w:rPr>
          <w:rFonts w:ascii="PT Astra Serif" w:hAnsi="PT Astra Serif"/>
          <w:szCs w:val="20"/>
        </w:rPr>
        <w:t>Постановка на учет и направление детей в образовательные учреждения, реализующие образовательные программы дошкольного образования</w:t>
      </w:r>
      <w:r w:rsidRPr="002919F2">
        <w:rPr>
          <w:rFonts w:ascii="PT Astra Serif" w:eastAsia="Times New Roman" w:hAnsi="PT Astra Serif" w:cs="Times New Roman"/>
          <w:szCs w:val="20"/>
          <w:lang w:eastAsia="ru-RU"/>
        </w:rPr>
        <w:t>», согласно приложению.</w:t>
      </w:r>
      <w:r w:rsidRPr="002919F2">
        <w:rPr>
          <w:rFonts w:ascii="PT Astra Serif" w:eastAsia="Times New Roman" w:hAnsi="PT Astra Serif" w:cs="Times New Roman"/>
          <w:i/>
          <w:szCs w:val="20"/>
          <w:lang w:eastAsia="ru-RU"/>
        </w:rPr>
        <w:t xml:space="preserve"> </w:t>
      </w:r>
    </w:p>
    <w:p w:rsidR="00B250F6" w:rsidRPr="002919F2" w:rsidRDefault="00B250F6" w:rsidP="00B250F6">
      <w:pPr>
        <w:ind w:firstLine="709"/>
        <w:rPr>
          <w:rFonts w:eastAsia="Times New Roman"/>
          <w:i/>
          <w:iCs/>
          <w:sz w:val="20"/>
          <w:szCs w:val="20"/>
          <w:lang w:eastAsia="ru-RU"/>
        </w:rPr>
      </w:pPr>
      <w:r w:rsidRPr="002919F2">
        <w:rPr>
          <w:rFonts w:eastAsia="Times New Roman"/>
          <w:iCs/>
          <w:sz w:val="20"/>
          <w:szCs w:val="20"/>
          <w:lang w:eastAsia="ru-RU"/>
        </w:rPr>
        <w:t>2.</w:t>
      </w:r>
      <w:r w:rsidRPr="002919F2">
        <w:rPr>
          <w:rFonts w:eastAsia="Times New Roman"/>
          <w:i/>
          <w:iCs/>
          <w:sz w:val="20"/>
          <w:szCs w:val="20"/>
          <w:lang w:eastAsia="ru-RU"/>
        </w:rPr>
        <w:t> </w:t>
      </w:r>
      <w:r w:rsidRPr="002919F2">
        <w:rPr>
          <w:rFonts w:eastAsia="Times New Roman"/>
          <w:iCs/>
          <w:sz w:val="20"/>
          <w:szCs w:val="20"/>
          <w:lang w:eastAsia="ru-RU"/>
        </w:rPr>
        <w:t>Признать утратившим силу постановление администрации Мордовского района от 20.04.2021 №236</w:t>
      </w:r>
      <w:r w:rsidRPr="002919F2">
        <w:rPr>
          <w:rFonts w:eastAsia="Times New Roman"/>
          <w:i/>
          <w:iCs/>
          <w:sz w:val="20"/>
          <w:szCs w:val="20"/>
          <w:lang w:eastAsia="ru-RU"/>
        </w:rPr>
        <w:t xml:space="preserve"> </w:t>
      </w:r>
      <w:r w:rsidRPr="002919F2">
        <w:rPr>
          <w:rFonts w:eastAsia="Times New Roman"/>
          <w:iCs/>
          <w:sz w:val="20"/>
          <w:szCs w:val="20"/>
          <w:lang w:eastAsia="ru-RU"/>
        </w:rPr>
        <w:t>«</w:t>
      </w:r>
      <w:r w:rsidRPr="002919F2">
        <w:rPr>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r w:rsidRPr="002919F2">
        <w:rPr>
          <w:rFonts w:eastAsia="Times New Roman"/>
          <w:color w:val="000000"/>
          <w:sz w:val="20"/>
          <w:szCs w:val="20"/>
        </w:rPr>
        <w:t xml:space="preserve">«Постановка на учет и направление детей в образовательные учреждения </w:t>
      </w:r>
      <w:r w:rsidRPr="002919F2">
        <w:rPr>
          <w:rFonts w:eastAsia="Times New Roman"/>
          <w:color w:val="000000"/>
          <w:sz w:val="20"/>
          <w:szCs w:val="20"/>
          <w:lang w:eastAsia="ru-RU"/>
        </w:rPr>
        <w:t>Мордовского района,</w:t>
      </w:r>
      <w:r w:rsidRPr="002919F2">
        <w:rPr>
          <w:rFonts w:eastAsia="Times New Roman"/>
          <w:color w:val="000000"/>
          <w:sz w:val="20"/>
          <w:szCs w:val="20"/>
        </w:rPr>
        <w:t xml:space="preserve"> реализующие образовательные программы дошкольного образования».</w:t>
      </w:r>
    </w:p>
    <w:p w:rsidR="00B250F6" w:rsidRPr="002919F2" w:rsidRDefault="00B250F6" w:rsidP="00B250F6">
      <w:pPr>
        <w:ind w:firstLine="709"/>
        <w:rPr>
          <w:color w:val="333333"/>
          <w:sz w:val="20"/>
          <w:szCs w:val="20"/>
          <w:shd w:val="clear" w:color="auto" w:fill="FFFFFF"/>
        </w:rPr>
      </w:pPr>
      <w:r w:rsidRPr="002919F2">
        <w:rPr>
          <w:rFonts w:eastAsia="Times New Roman"/>
          <w:sz w:val="20"/>
          <w:szCs w:val="20"/>
          <w:lang w:eastAsia="ru-RU"/>
        </w:rPr>
        <w:t xml:space="preserve">3. Опубликовать настоящее постановление в </w:t>
      </w:r>
      <w:r w:rsidRPr="002919F2">
        <w:rPr>
          <w:sz w:val="20"/>
          <w:szCs w:val="20"/>
          <w:shd w:val="clear" w:color="auto" w:fill="FFFFFF"/>
        </w:rPr>
        <w:t>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w:t>
      </w:r>
      <w:r w:rsidRPr="002919F2">
        <w:rPr>
          <w:color w:val="333333"/>
          <w:sz w:val="20"/>
          <w:szCs w:val="20"/>
          <w:shd w:val="clear" w:color="auto" w:fill="FFFFFF"/>
        </w:rPr>
        <w:t xml:space="preserve"> </w:t>
      </w:r>
      <w:r w:rsidRPr="002919F2">
        <w:rPr>
          <w:rFonts w:eastAsia="Times New Roman"/>
          <w:sz w:val="20"/>
          <w:szCs w:val="20"/>
          <w:lang w:eastAsia="ru-RU"/>
        </w:rPr>
        <w:t xml:space="preserve">на официальном сайте администрации Мордовского </w:t>
      </w:r>
      <w:r w:rsidRPr="002919F2">
        <w:rPr>
          <w:rFonts w:eastAsia="Times New Roman"/>
          <w:sz w:val="20"/>
          <w:szCs w:val="20"/>
          <w:lang w:eastAsia="ru-RU"/>
        </w:rPr>
        <w:lastRenderedPageBreak/>
        <w:t>муниципального округа</w:t>
      </w:r>
      <w:r w:rsidRPr="002919F2">
        <w:rPr>
          <w:i/>
          <w:iCs/>
          <w:sz w:val="20"/>
          <w:szCs w:val="20"/>
          <w:lang w:eastAsia="ru-RU"/>
        </w:rPr>
        <w:t xml:space="preserve"> </w:t>
      </w:r>
      <w:r w:rsidRPr="002919F2">
        <w:rPr>
          <w:sz w:val="20"/>
          <w:szCs w:val="20"/>
        </w:rPr>
        <w:t>в информационно-телекоммуникационной сети «Интернет».</w:t>
      </w:r>
    </w:p>
    <w:p w:rsidR="00B250F6" w:rsidRPr="002919F2" w:rsidRDefault="00B250F6" w:rsidP="00B250F6">
      <w:pPr>
        <w:ind w:firstLine="709"/>
        <w:rPr>
          <w:sz w:val="20"/>
          <w:szCs w:val="20"/>
        </w:rPr>
      </w:pPr>
      <w:r w:rsidRPr="002919F2">
        <w:rPr>
          <w:rFonts w:eastAsia="Times New Roman"/>
          <w:sz w:val="20"/>
          <w:szCs w:val="20"/>
          <w:lang w:eastAsia="ru-RU"/>
        </w:rPr>
        <w:t>4. Контроль за исполнением настоящего постановления возложить на и.о. заместителя главы администрации Мордовского муниципального округа  М.А. Понкратову.</w:t>
      </w:r>
    </w:p>
    <w:p w:rsidR="00B250F6" w:rsidRPr="002919F2" w:rsidRDefault="00B250F6" w:rsidP="00B250F6">
      <w:pPr>
        <w:rPr>
          <w:rFonts w:eastAsia="Times New Roman"/>
          <w:sz w:val="20"/>
          <w:szCs w:val="20"/>
          <w:lang w:eastAsia="ru-RU"/>
        </w:rPr>
      </w:pPr>
    </w:p>
    <w:p w:rsidR="00B250F6" w:rsidRPr="002919F2" w:rsidRDefault="00B250F6" w:rsidP="00B250F6">
      <w:pPr>
        <w:rPr>
          <w:rFonts w:eastAsia="Times New Roman"/>
          <w:sz w:val="20"/>
          <w:szCs w:val="20"/>
          <w:lang w:eastAsia="ru-RU"/>
        </w:rPr>
      </w:pPr>
      <w:r w:rsidRPr="002919F2">
        <w:rPr>
          <w:rFonts w:eastAsia="Times New Roman"/>
          <w:sz w:val="20"/>
          <w:szCs w:val="20"/>
          <w:lang w:eastAsia="ru-RU"/>
        </w:rPr>
        <w:t xml:space="preserve">Глава Мордовского         </w:t>
      </w:r>
    </w:p>
    <w:p w:rsidR="00E93E8E" w:rsidRDefault="00B250F6" w:rsidP="00B250F6">
      <w:pPr>
        <w:shd w:val="clear" w:color="auto" w:fill="FFFFFF"/>
        <w:rPr>
          <w:sz w:val="20"/>
          <w:szCs w:val="20"/>
        </w:rPr>
      </w:pPr>
      <w:r>
        <w:rPr>
          <w:rFonts w:eastAsia="Times New Roman"/>
          <w:sz w:val="20"/>
          <w:szCs w:val="20"/>
          <w:lang w:eastAsia="ru-RU"/>
        </w:rPr>
        <w:t>м</w:t>
      </w:r>
      <w:r w:rsidRPr="002919F2">
        <w:rPr>
          <w:rFonts w:eastAsia="Times New Roman"/>
          <w:sz w:val="20"/>
          <w:szCs w:val="20"/>
          <w:lang w:eastAsia="ru-RU"/>
        </w:rPr>
        <w:t>униципального</w:t>
      </w:r>
      <w:r>
        <w:rPr>
          <w:rFonts w:eastAsia="Times New Roman"/>
          <w:sz w:val="20"/>
          <w:szCs w:val="20"/>
          <w:lang w:eastAsia="ru-RU"/>
        </w:rPr>
        <w:t> </w:t>
      </w:r>
      <w:r w:rsidRPr="002919F2">
        <w:rPr>
          <w:rFonts w:eastAsia="Times New Roman"/>
          <w:sz w:val="20"/>
          <w:szCs w:val="20"/>
          <w:lang w:eastAsia="ru-RU"/>
        </w:rPr>
        <w:t>округа</w:t>
      </w:r>
      <w:r>
        <w:rPr>
          <w:rFonts w:eastAsia="Times New Roman"/>
          <w:sz w:val="20"/>
          <w:szCs w:val="20"/>
          <w:lang w:eastAsia="ru-RU"/>
        </w:rPr>
        <w:t xml:space="preserve">                            </w:t>
      </w:r>
      <w:r w:rsidRPr="002919F2">
        <w:rPr>
          <w:rFonts w:eastAsia="Times New Roman"/>
          <w:sz w:val="20"/>
          <w:szCs w:val="20"/>
          <w:lang w:eastAsia="ru-RU"/>
        </w:rPr>
        <w:t>С.В. Манн</w:t>
      </w:r>
    </w:p>
    <w:p w:rsidR="00E93E8E" w:rsidRDefault="00E93E8E" w:rsidP="000C3DAD">
      <w:pPr>
        <w:shd w:val="clear" w:color="auto" w:fill="FFFFFF"/>
        <w:jc w:val="right"/>
        <w:rPr>
          <w:sz w:val="20"/>
          <w:szCs w:val="20"/>
        </w:rPr>
      </w:pPr>
    </w:p>
    <w:p w:rsidR="00121568" w:rsidRPr="00DF6F69" w:rsidRDefault="00121568" w:rsidP="00121568">
      <w:pPr>
        <w:shd w:val="clear" w:color="auto" w:fill="FFFFFF"/>
        <w:rPr>
          <w:sz w:val="20"/>
          <w:szCs w:val="20"/>
        </w:rPr>
      </w:pPr>
    </w:p>
    <w:p w:rsidR="00121568" w:rsidRPr="00DF6F69" w:rsidRDefault="00121568" w:rsidP="00121568">
      <w:pPr>
        <w:shd w:val="clear" w:color="auto" w:fill="FFFFFF"/>
        <w:rPr>
          <w:sz w:val="20"/>
          <w:szCs w:val="20"/>
        </w:rPr>
      </w:pPr>
    </w:p>
    <w:p w:rsidR="00B250F6" w:rsidRPr="002919F2" w:rsidRDefault="00B250F6" w:rsidP="00B250F6">
      <w:pPr>
        <w:pStyle w:val="Standard"/>
        <w:jc w:val="right"/>
        <w:rPr>
          <w:rFonts w:ascii="PT Astra Serif" w:hAnsi="PT Astra Serif" w:cs="PT Astra Serif"/>
          <w:sz w:val="20"/>
          <w:szCs w:val="20"/>
        </w:rPr>
      </w:pPr>
      <w:r w:rsidRPr="002919F2">
        <w:rPr>
          <w:rFonts w:ascii="PT Astra Serif" w:hAnsi="PT Astra Serif" w:cs="PT Astra Serif"/>
          <w:sz w:val="20"/>
          <w:szCs w:val="20"/>
        </w:rPr>
        <w:t xml:space="preserve">Приложение </w:t>
      </w:r>
    </w:p>
    <w:p w:rsidR="00B250F6" w:rsidRPr="002919F2" w:rsidRDefault="00B250F6" w:rsidP="00B250F6">
      <w:pPr>
        <w:pStyle w:val="Standard"/>
        <w:jc w:val="right"/>
        <w:rPr>
          <w:rFonts w:ascii="PT Astra Serif" w:hAnsi="PT Astra Serif"/>
          <w:sz w:val="20"/>
          <w:szCs w:val="20"/>
        </w:rPr>
      </w:pPr>
      <w:r>
        <w:rPr>
          <w:rFonts w:ascii="PT Astra Serif" w:hAnsi="PT Astra Serif"/>
          <w:sz w:val="20"/>
          <w:szCs w:val="20"/>
        </w:rPr>
        <w:t xml:space="preserve">к </w:t>
      </w:r>
      <w:r w:rsidRPr="002919F2">
        <w:rPr>
          <w:rFonts w:ascii="PT Astra Serif" w:hAnsi="PT Astra Serif"/>
          <w:sz w:val="20"/>
          <w:szCs w:val="20"/>
        </w:rPr>
        <w:t xml:space="preserve">постановлению администрации </w:t>
      </w:r>
    </w:p>
    <w:p w:rsidR="00B250F6" w:rsidRPr="002919F2" w:rsidRDefault="00B250F6" w:rsidP="00B250F6">
      <w:pPr>
        <w:pStyle w:val="Standard"/>
        <w:jc w:val="right"/>
        <w:rPr>
          <w:rFonts w:ascii="PT Astra Serif" w:hAnsi="PT Astra Serif"/>
          <w:sz w:val="20"/>
          <w:szCs w:val="20"/>
        </w:rPr>
      </w:pPr>
      <w:r w:rsidRPr="002919F2">
        <w:rPr>
          <w:rFonts w:ascii="PT Astra Serif" w:hAnsi="PT Astra Serif"/>
          <w:sz w:val="20"/>
          <w:szCs w:val="20"/>
        </w:rPr>
        <w:t>округа</w:t>
      </w:r>
      <w:r w:rsidRPr="002919F2">
        <w:rPr>
          <w:rFonts w:ascii="PT Astra Serif" w:hAnsi="PT Astra Serif" w:cs="PT Astra Serif"/>
          <w:sz w:val="20"/>
          <w:szCs w:val="20"/>
        </w:rPr>
        <w:t xml:space="preserve"> </w:t>
      </w:r>
      <w:r w:rsidRPr="002919F2">
        <w:rPr>
          <w:rFonts w:ascii="PT Astra Serif" w:hAnsi="PT Astra Serif"/>
          <w:sz w:val="20"/>
          <w:szCs w:val="20"/>
        </w:rPr>
        <w:t xml:space="preserve"> </w:t>
      </w:r>
      <w:r w:rsidRPr="002919F2">
        <w:rPr>
          <w:rFonts w:ascii="PT Astra Serif" w:hAnsi="PT Astra Serif" w:cs="PT Astra Serif"/>
          <w:sz w:val="20"/>
          <w:szCs w:val="20"/>
        </w:rPr>
        <w:t>от 22.10 .2024  №1401</w:t>
      </w:r>
      <w:bookmarkStart w:id="1" w:name="_GoBack"/>
      <w:bookmarkEnd w:id="1"/>
      <w:r w:rsidRPr="002919F2">
        <w:rPr>
          <w:rFonts w:ascii="PT Astra Serif" w:hAnsi="PT Astra Serif" w:cs="PT Astra Serif"/>
          <w:sz w:val="20"/>
          <w:szCs w:val="20"/>
        </w:rPr>
        <w:t xml:space="preserve">    </w:t>
      </w:r>
    </w:p>
    <w:p w:rsidR="00B250F6" w:rsidRPr="002919F2" w:rsidRDefault="00B250F6" w:rsidP="00B250F6">
      <w:pPr>
        <w:pStyle w:val="Standard"/>
        <w:ind w:left="2835"/>
        <w:rPr>
          <w:rFonts w:ascii="PT Astra Serif" w:hAnsi="PT Astra Serif" w:cs="PT Astra Serif"/>
          <w:sz w:val="20"/>
          <w:szCs w:val="20"/>
        </w:rPr>
      </w:pPr>
    </w:p>
    <w:p w:rsidR="00B250F6" w:rsidRPr="002919F2" w:rsidRDefault="00B250F6" w:rsidP="00B250F6">
      <w:pPr>
        <w:pStyle w:val="Standard"/>
        <w:ind w:left="2835"/>
        <w:jc w:val="center"/>
        <w:rPr>
          <w:rFonts w:ascii="PT Astra Serif" w:hAnsi="PT Astra Serif" w:cs="PT Astra Serif"/>
          <w:sz w:val="20"/>
          <w:szCs w:val="20"/>
        </w:rPr>
      </w:pPr>
    </w:p>
    <w:p w:rsidR="00B250F6" w:rsidRPr="002919F2" w:rsidRDefault="00B250F6" w:rsidP="00B250F6">
      <w:pPr>
        <w:pStyle w:val="Standard"/>
        <w:ind w:left="2835"/>
        <w:jc w:val="center"/>
        <w:rPr>
          <w:rFonts w:ascii="PT Astra Serif" w:hAnsi="PT Astra Serif" w:cs="PT Astra Serif"/>
          <w:sz w:val="20"/>
          <w:szCs w:val="20"/>
        </w:rPr>
      </w:pPr>
    </w:p>
    <w:p w:rsidR="00B250F6" w:rsidRPr="002919F2" w:rsidRDefault="00B250F6" w:rsidP="00B250F6">
      <w:pPr>
        <w:pStyle w:val="Standard"/>
        <w:jc w:val="center"/>
        <w:rPr>
          <w:rFonts w:ascii="PT Astra Serif" w:hAnsi="PT Astra Serif"/>
          <w:b/>
          <w:sz w:val="20"/>
          <w:szCs w:val="20"/>
        </w:rPr>
      </w:pPr>
      <w:r w:rsidRPr="002919F2">
        <w:rPr>
          <w:rFonts w:ascii="PT Astra Serif" w:hAnsi="PT Astra Serif" w:cs="Times New Roman"/>
          <w:b/>
          <w:sz w:val="20"/>
          <w:szCs w:val="20"/>
        </w:rPr>
        <w:t>Административный регламент</w:t>
      </w:r>
    </w:p>
    <w:p w:rsidR="00B250F6" w:rsidRPr="002919F2" w:rsidRDefault="00B250F6" w:rsidP="00B250F6">
      <w:pPr>
        <w:pStyle w:val="Standard"/>
        <w:jc w:val="center"/>
        <w:rPr>
          <w:rFonts w:ascii="PT Astra Serif" w:hAnsi="PT Astra Serif"/>
          <w:b/>
          <w:sz w:val="20"/>
          <w:szCs w:val="20"/>
        </w:rPr>
      </w:pPr>
      <w:r w:rsidRPr="002919F2">
        <w:rPr>
          <w:rFonts w:ascii="PT Astra Serif" w:hAnsi="PT Astra Serif" w:cs="Times New Roman"/>
          <w:b/>
          <w:sz w:val="20"/>
          <w:szCs w:val="20"/>
        </w:rPr>
        <w:t>предоставления муниципальной услуги</w:t>
      </w:r>
    </w:p>
    <w:p w:rsidR="00B250F6" w:rsidRPr="002919F2" w:rsidRDefault="00B250F6" w:rsidP="00B250F6">
      <w:pPr>
        <w:pStyle w:val="Standard"/>
        <w:jc w:val="center"/>
        <w:rPr>
          <w:rFonts w:ascii="PT Astra Serif" w:hAnsi="PT Astra Serif"/>
          <w:b/>
          <w:sz w:val="20"/>
          <w:szCs w:val="20"/>
        </w:rPr>
      </w:pPr>
      <w:r w:rsidRPr="002919F2">
        <w:rPr>
          <w:rFonts w:ascii="PT Astra Serif" w:hAnsi="PT Astra Serif" w:cs="Times New Roman"/>
          <w:b/>
          <w:sz w:val="20"/>
          <w:szCs w:val="20"/>
        </w:rPr>
        <w:t>«Постановка на учет и направление детей в образовательные учреждения, реализующие образовательные программы дошкольного образования»</w:t>
      </w:r>
    </w:p>
    <w:p w:rsidR="00B250F6" w:rsidRPr="002919F2" w:rsidRDefault="00B250F6" w:rsidP="00B250F6">
      <w:pPr>
        <w:pStyle w:val="Standard"/>
        <w:ind w:firstLine="709"/>
        <w:jc w:val="center"/>
        <w:rPr>
          <w:rFonts w:ascii="PT Astra Serif" w:hAnsi="PT Astra Serif" w:cs="Times New Roman"/>
          <w:sz w:val="20"/>
          <w:szCs w:val="20"/>
        </w:rPr>
      </w:pPr>
    </w:p>
    <w:p w:rsidR="00B250F6" w:rsidRPr="002919F2" w:rsidRDefault="00B250F6" w:rsidP="00B250F6">
      <w:pPr>
        <w:pStyle w:val="Standard"/>
        <w:ind w:firstLine="709"/>
        <w:jc w:val="center"/>
        <w:rPr>
          <w:rFonts w:ascii="PT Astra Serif" w:hAnsi="PT Astra Serif"/>
          <w:b/>
          <w:sz w:val="20"/>
          <w:szCs w:val="20"/>
        </w:rPr>
      </w:pPr>
      <w:r w:rsidRPr="002919F2">
        <w:rPr>
          <w:rFonts w:ascii="PT Astra Serif" w:hAnsi="PT Astra Serif" w:cs="Times New Roman"/>
          <w:b/>
          <w:sz w:val="20"/>
          <w:szCs w:val="20"/>
        </w:rPr>
        <w:t>1. Общие положения</w:t>
      </w:r>
    </w:p>
    <w:p w:rsidR="00B250F6" w:rsidRPr="002919F2" w:rsidRDefault="00B250F6" w:rsidP="00B250F6">
      <w:pPr>
        <w:pStyle w:val="Standard"/>
        <w:ind w:firstLine="709"/>
        <w:jc w:val="center"/>
        <w:rPr>
          <w:rFonts w:ascii="PT Astra Serif" w:hAnsi="PT Astra Serif" w:cs="Times New Roman"/>
          <w:b/>
          <w:sz w:val="20"/>
          <w:szCs w:val="20"/>
        </w:rPr>
      </w:pPr>
    </w:p>
    <w:p w:rsidR="00B250F6" w:rsidRPr="002919F2" w:rsidRDefault="00B250F6" w:rsidP="00B250F6">
      <w:pPr>
        <w:pStyle w:val="Standard"/>
        <w:ind w:firstLine="709"/>
        <w:jc w:val="center"/>
        <w:rPr>
          <w:rFonts w:ascii="PT Astra Serif" w:hAnsi="PT Astra Serif"/>
          <w:b/>
          <w:sz w:val="20"/>
          <w:szCs w:val="20"/>
        </w:rPr>
      </w:pPr>
      <w:r w:rsidRPr="002919F2">
        <w:rPr>
          <w:rFonts w:ascii="PT Astra Serif" w:hAnsi="PT Astra Serif" w:cs="Times New Roman"/>
          <w:b/>
          <w:sz w:val="20"/>
          <w:szCs w:val="20"/>
        </w:rPr>
        <w:t>1.1. Предмет регулирования административного регламента</w:t>
      </w:r>
    </w:p>
    <w:p w:rsidR="00B250F6" w:rsidRPr="002919F2" w:rsidRDefault="00B250F6" w:rsidP="00B250F6">
      <w:pPr>
        <w:pStyle w:val="ConsPlusNormal"/>
        <w:ind w:firstLine="709"/>
        <w:jc w:val="center"/>
        <w:rPr>
          <w:rFonts w:ascii="PT Astra Serif" w:hAnsi="PT Astra Serif" w:cs="Times New Roman"/>
          <w:color w:val="auto"/>
        </w:rPr>
      </w:pPr>
    </w:p>
    <w:p w:rsidR="00B250F6" w:rsidRPr="002919F2" w:rsidRDefault="00B250F6" w:rsidP="00B250F6">
      <w:pPr>
        <w:pStyle w:val="Standard"/>
        <w:ind w:firstLine="709"/>
        <w:rPr>
          <w:rFonts w:ascii="PT Astra Serif" w:hAnsi="PT Astra Serif" w:cs="Times New Roman"/>
          <w:sz w:val="20"/>
          <w:szCs w:val="20"/>
          <w:lang w:eastAsia="ru-RU"/>
        </w:rPr>
      </w:pPr>
      <w:r w:rsidRPr="002919F2">
        <w:rPr>
          <w:rFonts w:ascii="PT Astra Serif" w:hAnsi="PT Astra Serif" w:cs="Times New Roman"/>
          <w:sz w:val="20"/>
          <w:szCs w:val="20"/>
        </w:rPr>
        <w:t xml:space="preserve">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административный регламент, муниципальная услуга) </w:t>
      </w:r>
      <w:r w:rsidRPr="002919F2">
        <w:rPr>
          <w:rFonts w:ascii="PT Astra Serif" w:hAnsi="PT Astra Serif" w:cs="Times New Roman"/>
          <w:sz w:val="20"/>
          <w:szCs w:val="20"/>
          <w:lang w:eastAsia="ru-RU"/>
        </w:rPr>
        <w:t>определяет сроки и последовательность административных процедур (действий) при предоставлении муниципальной услуги.</w:t>
      </w:r>
    </w:p>
    <w:p w:rsidR="00B250F6" w:rsidRPr="002919F2" w:rsidRDefault="00B250F6" w:rsidP="00B250F6">
      <w:pPr>
        <w:pStyle w:val="Standard"/>
        <w:ind w:firstLine="709"/>
        <w:jc w:val="center"/>
        <w:rPr>
          <w:rFonts w:ascii="PT Astra Serif" w:hAnsi="PT Astra Serif" w:cs="Times New Roman"/>
          <w:sz w:val="20"/>
          <w:szCs w:val="20"/>
        </w:rPr>
      </w:pPr>
    </w:p>
    <w:p w:rsidR="00B250F6" w:rsidRPr="002919F2" w:rsidRDefault="00B250F6" w:rsidP="00B250F6">
      <w:pPr>
        <w:pStyle w:val="Standard"/>
        <w:ind w:firstLine="709"/>
        <w:jc w:val="center"/>
        <w:rPr>
          <w:rFonts w:ascii="PT Astra Serif" w:hAnsi="PT Astra Serif"/>
          <w:b/>
          <w:sz w:val="20"/>
          <w:szCs w:val="20"/>
        </w:rPr>
      </w:pPr>
      <w:r w:rsidRPr="002919F2">
        <w:rPr>
          <w:rFonts w:ascii="PT Astra Serif" w:hAnsi="PT Astra Serif" w:cs="Times New Roman"/>
          <w:b/>
          <w:sz w:val="20"/>
          <w:szCs w:val="20"/>
        </w:rPr>
        <w:t>1.2. Круг заявителей</w:t>
      </w:r>
    </w:p>
    <w:p w:rsidR="00B250F6" w:rsidRPr="002919F2" w:rsidRDefault="00B250F6" w:rsidP="00B250F6">
      <w:pPr>
        <w:pStyle w:val="Standard"/>
        <w:ind w:firstLine="709"/>
        <w:jc w:val="center"/>
        <w:rPr>
          <w:rFonts w:ascii="PT Astra Serif" w:hAnsi="PT Astra Serif" w:cs="Times New Roman"/>
          <w:b/>
          <w:bCs/>
          <w:sz w:val="20"/>
          <w:szCs w:val="20"/>
        </w:rPr>
      </w:pPr>
    </w:p>
    <w:p w:rsidR="00B250F6" w:rsidRPr="002919F2" w:rsidRDefault="00B250F6" w:rsidP="00B250F6">
      <w:pPr>
        <w:pStyle w:val="Standard"/>
        <w:ind w:firstLine="709"/>
        <w:rPr>
          <w:rFonts w:ascii="PT Astra Serif" w:hAnsi="PT Astra Serif" w:cs="Times New Roman"/>
          <w:b/>
          <w:i/>
          <w:sz w:val="20"/>
          <w:szCs w:val="20"/>
        </w:rPr>
      </w:pPr>
      <w:r w:rsidRPr="002919F2">
        <w:rPr>
          <w:rFonts w:ascii="PT Astra Serif" w:hAnsi="PT Astra Serif" w:cs="Times New Roman"/>
          <w:sz w:val="20"/>
          <w:szCs w:val="20"/>
        </w:rPr>
        <w:t xml:space="preserve">Заявителями на предоставление муниципальной услуги является один из родителей (законных представителей) ребенка в возрасте от рождения до 7 лет, являющегося гражданином Российской Федерации, иностранным гражданином или лицом без гражданства, обратившиеся с запросом о предоставлении муниципальной услуги </w:t>
      </w:r>
      <w:r w:rsidRPr="002919F2">
        <w:rPr>
          <w:rFonts w:ascii="PT Astra Serif" w:hAnsi="PT Astra Serif" w:cs="PT Astra Serif"/>
          <w:kern w:val="0"/>
          <w:sz w:val="20"/>
          <w:szCs w:val="20"/>
          <w:lang w:eastAsia="ru-RU"/>
        </w:rPr>
        <w:t>в орган, предоставляющий муниципальную услугу (далее – заявитель).</w:t>
      </w:r>
      <w:r w:rsidRPr="002919F2">
        <w:rPr>
          <w:rFonts w:ascii="PT Astra Serif" w:hAnsi="PT Astra Serif" w:cs="Times New Roman"/>
          <w:sz w:val="20"/>
          <w:szCs w:val="20"/>
        </w:rPr>
        <w:t xml:space="preserve"> </w:t>
      </w:r>
    </w:p>
    <w:p w:rsidR="00B250F6" w:rsidRPr="002919F2" w:rsidRDefault="00B250F6" w:rsidP="00B250F6">
      <w:pPr>
        <w:pStyle w:val="Standard"/>
        <w:ind w:firstLine="709"/>
        <w:rPr>
          <w:rFonts w:ascii="PT Astra Serif" w:hAnsi="PT Astra Serif" w:cs="Times New Roman"/>
          <w:sz w:val="20"/>
          <w:szCs w:val="20"/>
        </w:rPr>
      </w:pPr>
    </w:p>
    <w:p w:rsidR="00B250F6" w:rsidRPr="002919F2" w:rsidRDefault="00B250F6" w:rsidP="00B250F6">
      <w:pPr>
        <w:pStyle w:val="Standard"/>
        <w:ind w:firstLine="709"/>
        <w:jc w:val="center"/>
        <w:rPr>
          <w:rFonts w:ascii="PT Astra Serif" w:hAnsi="PT Astra Serif" w:cs="PT Astra Serif"/>
          <w:sz w:val="20"/>
          <w:szCs w:val="20"/>
        </w:rPr>
      </w:pPr>
      <w:r w:rsidRPr="002919F2">
        <w:rPr>
          <w:rFonts w:ascii="PT Astra Serif" w:hAnsi="PT Astra Serif" w:cs="PT Astra Serif"/>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B250F6" w:rsidRPr="002919F2" w:rsidRDefault="00B250F6" w:rsidP="00B250F6">
      <w:pPr>
        <w:pStyle w:val="Standard"/>
        <w:ind w:firstLine="709"/>
        <w:rPr>
          <w:rFonts w:ascii="PT Astra Serif" w:hAnsi="PT Astra Serif" w:cs="PT Astra Serif"/>
          <w:sz w:val="20"/>
          <w:szCs w:val="20"/>
        </w:rPr>
      </w:pPr>
    </w:p>
    <w:p w:rsidR="00B250F6" w:rsidRPr="002919F2" w:rsidRDefault="00B250F6" w:rsidP="00B250F6">
      <w:pPr>
        <w:pStyle w:val="Standard"/>
        <w:ind w:firstLine="709"/>
        <w:rPr>
          <w:rFonts w:ascii="PT Astra Serif" w:eastAsia="SimSun" w:hAnsi="PT Astra Serif" w:cs="PT Astra Serif"/>
          <w:sz w:val="20"/>
          <w:szCs w:val="20"/>
        </w:rPr>
      </w:pPr>
      <w:r w:rsidRPr="002919F2">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eastAsia="SimSun" w:hAnsi="PT Astra Serif" w:cs="PT Astra Serif"/>
          <w:sz w:val="20"/>
          <w:szCs w:val="20"/>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w:t>
      </w:r>
      <w:bookmarkStart w:id="2" w:name="_Hlk109293377"/>
      <w:r w:rsidRPr="002919F2">
        <w:rPr>
          <w:rFonts w:ascii="PT Astra Serif" w:eastAsia="SimSun" w:hAnsi="PT Astra Serif" w:cs="PT Astra Serif"/>
          <w:sz w:val="20"/>
          <w:szCs w:val="20"/>
        </w:rPr>
        <w:t>№ 1 к административному регламенту), исходя из признаков заявителя</w:t>
      </w:r>
      <w:bookmarkEnd w:id="2"/>
      <w:r w:rsidRPr="002919F2">
        <w:rPr>
          <w:rFonts w:ascii="PT Astra Serif" w:eastAsia="SimSun" w:hAnsi="PT Astra Serif" w:cs="PT Astra Serif"/>
          <w:sz w:val="20"/>
          <w:szCs w:val="20"/>
        </w:rPr>
        <w:t xml:space="preserve">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B250F6" w:rsidRPr="002919F2" w:rsidRDefault="00B250F6" w:rsidP="00B250F6">
      <w:pPr>
        <w:pStyle w:val="ConsPlusNormal"/>
        <w:ind w:firstLine="709"/>
        <w:jc w:val="both"/>
        <w:rPr>
          <w:rFonts w:ascii="PT Astra Serif" w:hAnsi="PT Astra Serif" w:cs="PT Astra Serif"/>
          <w:color w:val="auto"/>
        </w:rPr>
      </w:pPr>
      <w:r w:rsidRPr="002919F2">
        <w:rPr>
          <w:rFonts w:ascii="PT Astra Serif" w:hAnsi="PT Astra Serif" w:cs="PT Astra Serif"/>
          <w:color w:val="auto"/>
        </w:rPr>
        <w:t>1.3.3. Признаки заявителя определяются путем профилирования, осуществляемого в соответствии с административным регламентом.</w:t>
      </w:r>
    </w:p>
    <w:p w:rsidR="00B250F6" w:rsidRPr="002919F2" w:rsidRDefault="00B250F6" w:rsidP="00B250F6">
      <w:pPr>
        <w:pStyle w:val="ConsPlusNormal"/>
        <w:ind w:firstLine="709"/>
        <w:jc w:val="both"/>
        <w:rPr>
          <w:rFonts w:ascii="PT Astra Serif" w:hAnsi="PT Astra Serif" w:cs="PT Astra Serif"/>
          <w:color w:val="auto"/>
        </w:rPr>
      </w:pPr>
    </w:p>
    <w:p w:rsidR="00B250F6" w:rsidRPr="002919F2" w:rsidRDefault="00B250F6" w:rsidP="00B250F6">
      <w:pPr>
        <w:pStyle w:val="Standard"/>
        <w:ind w:firstLine="709"/>
        <w:jc w:val="center"/>
        <w:rPr>
          <w:rFonts w:ascii="PT Astra Serif" w:hAnsi="PT Astra Serif" w:cs="PT Astra Serif"/>
          <w:b/>
          <w:sz w:val="20"/>
          <w:szCs w:val="20"/>
        </w:rPr>
      </w:pPr>
      <w:r w:rsidRPr="002919F2">
        <w:rPr>
          <w:rFonts w:ascii="PT Astra Serif" w:hAnsi="PT Astra Serif" w:cs="PT Astra Serif"/>
          <w:b/>
          <w:sz w:val="20"/>
          <w:szCs w:val="20"/>
        </w:rPr>
        <w:t>2. Стандарт предоставления муниципальной услуги</w:t>
      </w:r>
    </w:p>
    <w:p w:rsidR="00B250F6" w:rsidRPr="002919F2" w:rsidRDefault="00B250F6" w:rsidP="00B250F6">
      <w:pPr>
        <w:pStyle w:val="Standard"/>
        <w:ind w:firstLine="709"/>
        <w:rPr>
          <w:rFonts w:ascii="PT Astra Serif" w:hAnsi="PT Astra Serif" w:cs="PT Astra Serif"/>
          <w:b/>
          <w:sz w:val="20"/>
          <w:szCs w:val="20"/>
        </w:rPr>
      </w:pPr>
    </w:p>
    <w:p w:rsidR="00B250F6" w:rsidRPr="002919F2" w:rsidRDefault="00B250F6" w:rsidP="00B250F6">
      <w:pPr>
        <w:pStyle w:val="Standard"/>
        <w:ind w:firstLine="709"/>
        <w:jc w:val="center"/>
        <w:rPr>
          <w:rFonts w:ascii="PT Astra Serif" w:hAnsi="PT Astra Serif" w:cs="PT Astra Serif"/>
          <w:b/>
          <w:sz w:val="20"/>
          <w:szCs w:val="20"/>
        </w:rPr>
      </w:pPr>
      <w:r w:rsidRPr="002919F2">
        <w:rPr>
          <w:rFonts w:ascii="PT Astra Serif" w:hAnsi="PT Astra Serif" w:cs="PT Astra Serif"/>
          <w:b/>
          <w:sz w:val="20"/>
          <w:szCs w:val="20"/>
        </w:rPr>
        <w:t>2.1. Наименование муниципальной услуги</w:t>
      </w:r>
    </w:p>
    <w:p w:rsidR="00B250F6" w:rsidRPr="002919F2" w:rsidRDefault="00B250F6" w:rsidP="00B250F6">
      <w:pPr>
        <w:pStyle w:val="Standard"/>
        <w:ind w:firstLine="709"/>
        <w:jc w:val="center"/>
        <w:rPr>
          <w:rFonts w:ascii="PT Astra Serif" w:hAnsi="PT Astra Serif" w:cs="PT Astra Serif"/>
          <w:sz w:val="20"/>
          <w:szCs w:val="20"/>
        </w:rPr>
      </w:pPr>
    </w:p>
    <w:p w:rsidR="00B250F6" w:rsidRPr="002919F2" w:rsidRDefault="00B250F6" w:rsidP="00B250F6">
      <w:pPr>
        <w:pStyle w:val="Standard"/>
        <w:ind w:firstLine="709"/>
        <w:rPr>
          <w:rFonts w:ascii="PT Astra Serif" w:hAnsi="PT Astra Serif"/>
          <w:sz w:val="20"/>
          <w:szCs w:val="20"/>
        </w:rPr>
      </w:pPr>
      <w:r w:rsidRPr="002919F2">
        <w:rPr>
          <w:rFonts w:ascii="PT Astra Serif" w:eastAsia="SimSun;Arial Unicode MS" w:hAnsi="PT Astra Serif" w:cs="Times New Roman"/>
          <w:sz w:val="20"/>
          <w:szCs w:val="20"/>
        </w:rPr>
        <w:t>Муниципальная</w:t>
      </w:r>
      <w:r w:rsidRPr="002919F2">
        <w:rPr>
          <w:rFonts w:ascii="PT Astra Serif" w:hAnsi="PT Astra Serif" w:cs="Times New Roman"/>
          <w:sz w:val="20"/>
          <w:szCs w:val="20"/>
        </w:rPr>
        <w:t xml:space="preserve"> услуга «Постановка на учет и направление детей в образовательные учреждения, реализующие образовательные программы дошкольного образования».</w:t>
      </w:r>
    </w:p>
    <w:p w:rsidR="00B250F6" w:rsidRPr="002919F2" w:rsidRDefault="00B250F6" w:rsidP="00B250F6">
      <w:pPr>
        <w:pStyle w:val="Standard"/>
        <w:ind w:firstLine="709"/>
        <w:rPr>
          <w:rFonts w:ascii="PT Astra Serif" w:hAnsi="PT Astra Serif" w:cs="Times New Roman"/>
          <w:sz w:val="20"/>
          <w:szCs w:val="20"/>
        </w:rPr>
      </w:pPr>
    </w:p>
    <w:p w:rsidR="00B250F6" w:rsidRPr="002919F2" w:rsidRDefault="00B250F6" w:rsidP="00B250F6">
      <w:pPr>
        <w:pStyle w:val="Standard"/>
        <w:ind w:firstLine="709"/>
        <w:jc w:val="center"/>
        <w:rPr>
          <w:rFonts w:ascii="PT Astra Serif" w:hAnsi="PT Astra Serif"/>
          <w:b/>
          <w:sz w:val="20"/>
          <w:szCs w:val="20"/>
        </w:rPr>
      </w:pPr>
      <w:r w:rsidRPr="002919F2">
        <w:rPr>
          <w:rFonts w:ascii="PT Astra Serif" w:hAnsi="PT Astra Serif" w:cs="Times New Roman"/>
          <w:b/>
          <w:sz w:val="20"/>
          <w:szCs w:val="20"/>
        </w:rPr>
        <w:t>2.2. Наименование органа, предоставляющего</w:t>
      </w:r>
    </w:p>
    <w:p w:rsidR="00B250F6" w:rsidRPr="002919F2" w:rsidRDefault="00B250F6" w:rsidP="00B250F6">
      <w:pPr>
        <w:pStyle w:val="Standard"/>
        <w:ind w:firstLine="709"/>
        <w:jc w:val="center"/>
        <w:rPr>
          <w:rFonts w:ascii="PT Astra Serif" w:hAnsi="PT Astra Serif" w:cs="Times New Roman"/>
          <w:b/>
          <w:sz w:val="20"/>
          <w:szCs w:val="20"/>
        </w:rPr>
      </w:pPr>
      <w:r w:rsidRPr="002919F2">
        <w:rPr>
          <w:rFonts w:ascii="PT Astra Serif" w:hAnsi="PT Astra Serif" w:cs="Times New Roman"/>
          <w:b/>
          <w:sz w:val="20"/>
          <w:szCs w:val="20"/>
        </w:rPr>
        <w:t>муниципальную услугу</w:t>
      </w:r>
    </w:p>
    <w:p w:rsidR="00B250F6" w:rsidRPr="002919F2" w:rsidRDefault="00B250F6" w:rsidP="00B250F6">
      <w:pPr>
        <w:pStyle w:val="Standard"/>
        <w:ind w:firstLine="709"/>
        <w:jc w:val="center"/>
        <w:rPr>
          <w:rFonts w:ascii="PT Astra Serif" w:hAnsi="PT Astra Serif"/>
          <w:b/>
          <w:sz w:val="20"/>
          <w:szCs w:val="20"/>
        </w:rPr>
      </w:pPr>
    </w:p>
    <w:p w:rsidR="00B250F6" w:rsidRPr="002919F2" w:rsidRDefault="00B250F6" w:rsidP="00B250F6">
      <w:pPr>
        <w:pStyle w:val="Standard"/>
        <w:ind w:firstLine="709"/>
        <w:rPr>
          <w:rFonts w:ascii="PT Astra Serif" w:hAnsi="PT Astra Serif"/>
          <w:sz w:val="20"/>
          <w:szCs w:val="20"/>
        </w:rPr>
      </w:pPr>
      <w:r w:rsidRPr="002919F2">
        <w:rPr>
          <w:rFonts w:ascii="PT Astra Serif" w:hAnsi="PT Astra Serif" w:cs="Times New Roman"/>
          <w:sz w:val="20"/>
          <w:szCs w:val="20"/>
        </w:rPr>
        <w:t xml:space="preserve">Муниципальная услуга предоставляется администрацией </w:t>
      </w:r>
      <w:r w:rsidRPr="002919F2">
        <w:rPr>
          <w:rFonts w:cs="Times New Roman"/>
          <w:iCs/>
          <w:sz w:val="20"/>
          <w:szCs w:val="20"/>
          <w:lang w:eastAsia="ru-RU"/>
        </w:rPr>
        <w:t>Мордовского муниципального округа</w:t>
      </w:r>
      <w:r w:rsidRPr="002919F2">
        <w:rPr>
          <w:rFonts w:ascii="PT Astra Serif" w:hAnsi="PT Astra Serif" w:cs="Times New Roman"/>
          <w:sz w:val="20"/>
          <w:szCs w:val="20"/>
        </w:rPr>
        <w:t xml:space="preserve"> (далее — Администрация).</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B250F6" w:rsidRPr="002919F2" w:rsidRDefault="00B250F6" w:rsidP="00B250F6">
      <w:pPr>
        <w:pStyle w:val="Standard"/>
        <w:ind w:firstLine="709"/>
        <w:rPr>
          <w:rFonts w:ascii="PT Astra Serif" w:hAnsi="PT Astra Serif" w:cs="Times New Roman"/>
          <w:sz w:val="20"/>
          <w:szCs w:val="20"/>
        </w:rPr>
      </w:pPr>
    </w:p>
    <w:p w:rsidR="00B250F6" w:rsidRPr="002919F2" w:rsidRDefault="00B250F6" w:rsidP="00B250F6">
      <w:pPr>
        <w:pStyle w:val="ConsPlusNormal"/>
        <w:ind w:firstLine="709"/>
        <w:jc w:val="center"/>
        <w:rPr>
          <w:rFonts w:ascii="PT Astra Serif" w:hAnsi="PT Astra Serif" w:cs="Times New Roman"/>
          <w:b/>
          <w:color w:val="auto"/>
        </w:rPr>
      </w:pPr>
      <w:r w:rsidRPr="002919F2">
        <w:rPr>
          <w:rFonts w:ascii="PT Astra Serif" w:hAnsi="PT Astra Serif" w:cs="Times New Roman"/>
          <w:b/>
          <w:color w:val="auto"/>
        </w:rPr>
        <w:t>2.3. Результат предоставления муниципальной услуги</w:t>
      </w:r>
    </w:p>
    <w:p w:rsidR="00B250F6" w:rsidRPr="002919F2" w:rsidRDefault="00B250F6" w:rsidP="00B250F6">
      <w:pPr>
        <w:pStyle w:val="ConsPlusNormal"/>
        <w:ind w:firstLine="709"/>
        <w:jc w:val="center"/>
        <w:rPr>
          <w:rFonts w:ascii="PT Astra Serif" w:hAnsi="PT Astra Serif" w:cs="Times New Roman"/>
          <w:b/>
          <w:color w:val="auto"/>
        </w:rPr>
      </w:pP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2.3.1. Наименование результата (результатов) предоставления муниципальной услуги.</w:t>
      </w:r>
    </w:p>
    <w:p w:rsidR="00B250F6" w:rsidRPr="002919F2" w:rsidRDefault="00B250F6" w:rsidP="00B250F6">
      <w:pPr>
        <w:pStyle w:val="Standard"/>
        <w:ind w:firstLine="709"/>
        <w:rPr>
          <w:rFonts w:ascii="PT Astra Serif" w:hAnsi="PT Astra Serif" w:cs="PT Astra Serif"/>
          <w:b/>
          <w:bCs/>
          <w:sz w:val="20"/>
          <w:szCs w:val="20"/>
        </w:rPr>
      </w:pPr>
      <w:r w:rsidRPr="002919F2">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постановка на учет для направления в образовательную организацию Мордовского муниципального округа, реализующую образовательные программы дошкольного образования (далее – Организация);</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направление ребенка в Организацию;</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предоставление информации о ранее поданных заявлениях;</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 </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отказ в исправлении технической ошибки;</w:t>
      </w:r>
    </w:p>
    <w:p w:rsidR="00B250F6" w:rsidRPr="002919F2" w:rsidRDefault="00B250F6" w:rsidP="00B250F6">
      <w:pPr>
        <w:ind w:firstLine="709"/>
        <w:rPr>
          <w:rFonts w:cs="PT Astra Serif"/>
          <w:sz w:val="20"/>
          <w:szCs w:val="20"/>
        </w:rPr>
      </w:pPr>
      <w:r w:rsidRPr="002919F2">
        <w:rPr>
          <w:rFonts w:eastAsia="Times New Roman" w:cs="PT Astra Serif"/>
          <w:sz w:val="20"/>
          <w:szCs w:val="20"/>
        </w:rPr>
        <w:t xml:space="preserve">выдача дубликата документа, ранее выданного по результатам предоставления муниципальной услуги (далее - дубликат); </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отказ в выдаче дубликата.</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Документом, содержащим решение о постановке на учет для направления в Организацию, является уведомление о постановке на учет.</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Документом, содержащим решение о направлении ребенка в Организацию, является уведомление о направлении ребенка в Организацию.</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Документом, содержащим решение о предоставление информации о ранее поданных заявлениях, является уведомление о ранее поданных заявлениях либо их отсутствии.</w:t>
      </w:r>
    </w:p>
    <w:p w:rsidR="00B250F6" w:rsidRPr="002919F2" w:rsidRDefault="00B250F6" w:rsidP="00B250F6">
      <w:pPr>
        <w:ind w:firstLine="708"/>
        <w:rPr>
          <w:rFonts w:eastAsia="SimSun" w:cs="PT Astra Serif"/>
          <w:sz w:val="20"/>
          <w:szCs w:val="20"/>
        </w:rPr>
      </w:pPr>
      <w:r w:rsidRPr="002919F2">
        <w:rPr>
          <w:rFonts w:eastAsia="SimSun" w:cs="PT Astra Serif"/>
          <w:sz w:val="20"/>
          <w:szCs w:val="20"/>
        </w:rPr>
        <w:t>Документом, содержащим решение об исправлении технической ошибки, является выданное взамен документа, содержащего техническую ошибку, уведомление о постановке на учет либо</w:t>
      </w:r>
      <w:r w:rsidRPr="002919F2">
        <w:rPr>
          <w:rFonts w:cs="PT Astra Serif"/>
          <w:sz w:val="20"/>
          <w:szCs w:val="20"/>
        </w:rPr>
        <w:t xml:space="preserve"> уведомление о направлении ребенка в Организацию</w:t>
      </w:r>
      <w:r w:rsidRPr="002919F2">
        <w:rPr>
          <w:rFonts w:eastAsia="SimSun" w:cs="PT Astra Serif"/>
          <w:sz w:val="20"/>
          <w:szCs w:val="20"/>
        </w:rPr>
        <w:t>.</w:t>
      </w:r>
    </w:p>
    <w:p w:rsidR="00B250F6" w:rsidRPr="002919F2" w:rsidRDefault="00B250F6" w:rsidP="00B250F6">
      <w:pPr>
        <w:ind w:firstLine="708"/>
        <w:rPr>
          <w:rFonts w:eastAsia="SimSun" w:cs="PT Astra Serif"/>
          <w:sz w:val="20"/>
          <w:szCs w:val="20"/>
        </w:rPr>
      </w:pPr>
      <w:r w:rsidRPr="002919F2">
        <w:rPr>
          <w:rFonts w:eastAsia="SimSun" w:cs="PT Astra Serif"/>
          <w:sz w:val="20"/>
          <w:szCs w:val="20"/>
        </w:rPr>
        <w:t xml:space="preserve">Документом, содержащим решение об отказе в исправлении технической ошибки, является уведомление </w:t>
      </w:r>
      <w:r w:rsidRPr="002919F2">
        <w:rPr>
          <w:rFonts w:cs="PT Astra Serif"/>
          <w:sz w:val="20"/>
          <w:szCs w:val="20"/>
        </w:rPr>
        <w:t xml:space="preserve">Администрации </w:t>
      </w:r>
      <w:r w:rsidRPr="002919F2">
        <w:rPr>
          <w:rFonts w:eastAsia="SimSun" w:cs="PT Astra Serif"/>
          <w:sz w:val="20"/>
          <w:szCs w:val="20"/>
        </w:rPr>
        <w:t>об отказе в исправлении технической ошибки.</w:t>
      </w:r>
    </w:p>
    <w:p w:rsidR="00B250F6" w:rsidRPr="002919F2" w:rsidRDefault="00B250F6" w:rsidP="00B250F6">
      <w:pPr>
        <w:ind w:firstLine="708"/>
        <w:rPr>
          <w:rFonts w:eastAsia="SimSun" w:cs="PT Astra Serif"/>
          <w:sz w:val="20"/>
          <w:szCs w:val="20"/>
        </w:rPr>
      </w:pPr>
      <w:r w:rsidRPr="002919F2">
        <w:rPr>
          <w:rFonts w:eastAsia="SimSun" w:cs="PT Astra Serif"/>
          <w:sz w:val="20"/>
          <w:szCs w:val="20"/>
        </w:rPr>
        <w:t xml:space="preserve">Документом, содержащим </w:t>
      </w:r>
      <w:r w:rsidRPr="002919F2">
        <w:rPr>
          <w:rFonts w:eastAsia="Times New Roman" w:cs="PT Astra Serif"/>
          <w:sz w:val="20"/>
          <w:szCs w:val="20"/>
        </w:rPr>
        <w:t xml:space="preserve">решение о выдаче дубликата, является дубликат. </w:t>
      </w:r>
    </w:p>
    <w:p w:rsidR="00B250F6" w:rsidRPr="002919F2" w:rsidRDefault="00B250F6" w:rsidP="00B250F6">
      <w:pPr>
        <w:pStyle w:val="Standard"/>
        <w:ind w:firstLine="709"/>
        <w:rPr>
          <w:rFonts w:ascii="PT Astra Serif" w:hAnsi="PT Astra Serif" w:cs="PT Astra Serif"/>
          <w:strike/>
          <w:sz w:val="20"/>
          <w:szCs w:val="20"/>
        </w:rPr>
      </w:pPr>
      <w:r w:rsidRPr="002919F2">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2.3.3. Способ получения результата предоставления муниципальной услуги:</w:t>
      </w:r>
    </w:p>
    <w:p w:rsidR="00B250F6" w:rsidRPr="002919F2" w:rsidRDefault="00B250F6" w:rsidP="00B250F6">
      <w:pPr>
        <w:pStyle w:val="Standard"/>
        <w:ind w:firstLine="709"/>
        <w:rPr>
          <w:rFonts w:ascii="PT Astra Serif" w:eastAsia="Calibri" w:hAnsi="PT Astra Serif" w:cs="PT Astra Serif"/>
          <w:kern w:val="0"/>
          <w:sz w:val="20"/>
          <w:szCs w:val="20"/>
          <w:lang w:eastAsia="en-US"/>
        </w:rPr>
      </w:pPr>
      <w:r w:rsidRPr="002919F2">
        <w:rPr>
          <w:rFonts w:ascii="PT Astra Serif" w:eastAsia="Calibri" w:hAnsi="PT Astra Serif" w:cs="PT Astra Serif"/>
          <w:kern w:val="0"/>
          <w:sz w:val="20"/>
          <w:szCs w:val="20"/>
          <w:lang w:eastAsia="en-US"/>
        </w:rPr>
        <w:t xml:space="preserve">посредством почтового отправления; </w:t>
      </w:r>
    </w:p>
    <w:p w:rsidR="00B250F6" w:rsidRPr="002919F2" w:rsidRDefault="00B250F6" w:rsidP="00B250F6">
      <w:pPr>
        <w:pStyle w:val="Standard"/>
        <w:ind w:firstLine="709"/>
        <w:rPr>
          <w:rFonts w:ascii="PT Astra Serif" w:hAnsi="PT Astra Serif" w:cs="PT Astra Serif"/>
          <w:b/>
          <w:bCs/>
          <w:i/>
          <w:sz w:val="20"/>
          <w:szCs w:val="20"/>
        </w:rPr>
      </w:pPr>
      <w:r w:rsidRPr="002919F2">
        <w:rPr>
          <w:rFonts w:ascii="PT Astra Serif" w:hAnsi="PT Astra Serif" w:cs="PT Astra Serif"/>
          <w:bCs/>
          <w:sz w:val="20"/>
          <w:szCs w:val="20"/>
        </w:rPr>
        <w:t>в Администрации;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eastAsia="Calibri" w:hAnsi="PT Astra Serif" w:cs="PT Astra Serif"/>
          <w:kern w:val="0"/>
          <w:sz w:val="20"/>
          <w:szCs w:val="20"/>
          <w:lang w:eastAsia="en-US"/>
        </w:rPr>
        <w:t>в личном кабинете заявителя на Едином портале.</w:t>
      </w:r>
    </w:p>
    <w:p w:rsidR="00B250F6" w:rsidRPr="002919F2" w:rsidRDefault="00B250F6" w:rsidP="00B250F6">
      <w:pPr>
        <w:pStyle w:val="Standard"/>
        <w:ind w:firstLine="709"/>
        <w:jc w:val="center"/>
        <w:rPr>
          <w:rFonts w:ascii="PT Astra Serif" w:hAnsi="PT Astra Serif"/>
          <w:strike/>
          <w:sz w:val="20"/>
          <w:szCs w:val="20"/>
          <w:shd w:val="clear" w:color="auto" w:fill="FFFF00"/>
        </w:rPr>
      </w:pPr>
    </w:p>
    <w:p w:rsidR="00B250F6" w:rsidRPr="002919F2" w:rsidRDefault="00B250F6" w:rsidP="00B250F6">
      <w:pPr>
        <w:pStyle w:val="Standard"/>
        <w:jc w:val="center"/>
        <w:rPr>
          <w:rFonts w:ascii="PT Astra Serif" w:hAnsi="PT Astra Serif" w:cs="Times New Roman"/>
          <w:b/>
          <w:sz w:val="20"/>
          <w:szCs w:val="20"/>
        </w:rPr>
      </w:pPr>
      <w:r w:rsidRPr="002919F2">
        <w:rPr>
          <w:rFonts w:ascii="PT Astra Serif" w:hAnsi="PT Astra Serif" w:cs="Times New Roman"/>
          <w:b/>
          <w:sz w:val="20"/>
          <w:szCs w:val="20"/>
        </w:rPr>
        <w:t>2.4. Срок предоставления муниципальной услуги</w:t>
      </w:r>
    </w:p>
    <w:p w:rsidR="00B250F6" w:rsidRPr="002919F2" w:rsidRDefault="00B250F6" w:rsidP="00B250F6">
      <w:pPr>
        <w:pStyle w:val="Standard"/>
        <w:jc w:val="center"/>
        <w:rPr>
          <w:rFonts w:ascii="PT Astra Serif" w:hAnsi="PT Astra Serif"/>
          <w:b/>
          <w:sz w:val="20"/>
          <w:szCs w:val="20"/>
        </w:rPr>
      </w:pPr>
    </w:p>
    <w:p w:rsidR="00B250F6" w:rsidRPr="002919F2" w:rsidRDefault="00B250F6" w:rsidP="00B250F6">
      <w:pPr>
        <w:pStyle w:val="Standard"/>
        <w:ind w:firstLine="709"/>
        <w:rPr>
          <w:rFonts w:ascii="PT Astra Serif" w:eastAsia="Calibri" w:hAnsi="PT Astra Serif" w:cs="PT Astra Serif"/>
          <w:sz w:val="20"/>
          <w:szCs w:val="20"/>
          <w:lang w:eastAsia="en-US"/>
        </w:rPr>
      </w:pPr>
      <w:r w:rsidRPr="002919F2">
        <w:rPr>
          <w:rFonts w:ascii="PT Astra Serif" w:eastAsia="Calibri" w:hAnsi="PT Astra Serif" w:cs="PT Astra Serif"/>
          <w:sz w:val="20"/>
          <w:szCs w:val="20"/>
          <w:lang w:eastAsia="en-US"/>
        </w:rPr>
        <w:t>Максимальный срок предоставления муниципальной услуги составляет:</w:t>
      </w:r>
    </w:p>
    <w:p w:rsidR="00B250F6" w:rsidRPr="002919F2" w:rsidRDefault="00B250F6" w:rsidP="00B250F6">
      <w:pPr>
        <w:pStyle w:val="Standard"/>
        <w:ind w:firstLine="709"/>
        <w:rPr>
          <w:rFonts w:ascii="PT Astra Serif" w:eastAsia="Calibri" w:hAnsi="PT Astra Serif" w:cs="Times New Roman"/>
          <w:strike/>
          <w:sz w:val="20"/>
          <w:szCs w:val="20"/>
          <w:lang w:eastAsia="en-US"/>
        </w:rPr>
      </w:pPr>
      <w:r w:rsidRPr="002919F2">
        <w:rPr>
          <w:rFonts w:ascii="PT Astra Serif" w:eastAsia="Calibri" w:hAnsi="PT Astra Serif" w:cs="PT Astra Serif"/>
          <w:sz w:val="20"/>
          <w:szCs w:val="20"/>
          <w:lang w:eastAsia="en-US"/>
        </w:rPr>
        <w:t xml:space="preserve">30 рабочих дней со дня регистрации запроса </w:t>
      </w:r>
      <w:r w:rsidRPr="002919F2">
        <w:rPr>
          <w:rFonts w:ascii="PT Astra Serif" w:eastAsia="Calibri" w:hAnsi="PT Astra Serif" w:cs="Times New Roman"/>
          <w:sz w:val="20"/>
          <w:szCs w:val="20"/>
          <w:lang w:eastAsia="en-US"/>
        </w:rPr>
        <w:t>(далее также - заявление) и документов и (или) информации, необходимых для предоставления муниципальной услуги.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eastAsia="Calibri" w:hAnsi="PT Astra Serif" w:cs="PT Astra Serif"/>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B250F6" w:rsidRPr="002919F2" w:rsidRDefault="00B250F6" w:rsidP="00B250F6">
      <w:pPr>
        <w:pStyle w:val="Standard"/>
        <w:ind w:firstLine="709"/>
        <w:rPr>
          <w:rFonts w:ascii="PT Astra Serif" w:hAnsi="PT Astra Serif" w:cs="PT Astra Serif"/>
          <w:sz w:val="20"/>
          <w:szCs w:val="20"/>
        </w:rPr>
      </w:pPr>
    </w:p>
    <w:p w:rsidR="00B250F6" w:rsidRPr="002919F2" w:rsidRDefault="00B250F6" w:rsidP="00B250F6">
      <w:pPr>
        <w:pStyle w:val="Standard"/>
        <w:ind w:firstLine="709"/>
        <w:jc w:val="center"/>
        <w:rPr>
          <w:rFonts w:ascii="PT Astra Serif" w:hAnsi="PT Astra Serif" w:cs="PT Astra Serif"/>
          <w:sz w:val="20"/>
          <w:szCs w:val="20"/>
        </w:rPr>
      </w:pPr>
      <w:r w:rsidRPr="002919F2">
        <w:rPr>
          <w:rFonts w:ascii="PT Astra Serif" w:hAnsi="PT Astra Serif" w:cs="PT Astra Serif"/>
          <w:b/>
          <w:sz w:val="20"/>
          <w:szCs w:val="20"/>
        </w:rPr>
        <w:t>2.5. Правовые основания для предоставления муниципальной услуги</w:t>
      </w:r>
    </w:p>
    <w:p w:rsidR="00B250F6" w:rsidRPr="002919F2" w:rsidRDefault="00B250F6" w:rsidP="00B250F6">
      <w:pPr>
        <w:pStyle w:val="ConsPlusNormal"/>
        <w:ind w:firstLine="709"/>
        <w:jc w:val="center"/>
        <w:rPr>
          <w:rFonts w:ascii="PT Astra Serif" w:hAnsi="PT Astra Serif" w:cs="PT Astra Serif"/>
          <w:color w:val="auto"/>
        </w:rPr>
      </w:pP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B250F6" w:rsidRPr="002919F2" w:rsidRDefault="00B250F6" w:rsidP="00B250F6">
      <w:pPr>
        <w:pStyle w:val="Standard"/>
        <w:ind w:firstLine="709"/>
        <w:rPr>
          <w:rFonts w:ascii="PT Astra Serif" w:hAnsi="PT Astra Serif" w:cs="Times New Roman"/>
          <w:sz w:val="20"/>
          <w:szCs w:val="20"/>
        </w:rPr>
      </w:pPr>
    </w:p>
    <w:p w:rsidR="00B250F6" w:rsidRPr="002919F2" w:rsidRDefault="00B250F6" w:rsidP="00B250F6">
      <w:pPr>
        <w:pStyle w:val="Standard"/>
        <w:ind w:firstLine="709"/>
        <w:jc w:val="center"/>
        <w:rPr>
          <w:rFonts w:ascii="PT Astra Serif" w:hAnsi="PT Astra Serif" w:cs="PT Astra Serif"/>
          <w:b/>
          <w:sz w:val="20"/>
          <w:szCs w:val="20"/>
        </w:rPr>
      </w:pPr>
      <w:r w:rsidRPr="002919F2">
        <w:rPr>
          <w:rFonts w:ascii="PT Astra Serif" w:hAnsi="PT Astra Serif" w:cs="PT Astra Serif"/>
          <w:b/>
          <w:sz w:val="20"/>
          <w:szCs w:val="20"/>
        </w:rPr>
        <w:t>2.6. Исчерпывающий перечень документов, необходимых</w:t>
      </w:r>
    </w:p>
    <w:p w:rsidR="00B250F6" w:rsidRPr="002919F2" w:rsidRDefault="00B250F6" w:rsidP="00B250F6">
      <w:pPr>
        <w:pStyle w:val="Standard"/>
        <w:ind w:firstLine="709"/>
        <w:jc w:val="center"/>
        <w:rPr>
          <w:rFonts w:ascii="PT Astra Serif" w:hAnsi="PT Astra Serif" w:cs="PT Astra Serif"/>
          <w:sz w:val="20"/>
          <w:szCs w:val="20"/>
        </w:rPr>
      </w:pPr>
      <w:r w:rsidRPr="002919F2">
        <w:rPr>
          <w:rFonts w:ascii="PT Astra Serif" w:hAnsi="PT Astra Serif" w:cs="PT Astra Serif"/>
          <w:b/>
          <w:sz w:val="20"/>
          <w:szCs w:val="20"/>
        </w:rPr>
        <w:t>для предоставления муниципальной услуги</w:t>
      </w:r>
      <w:bookmarkStart w:id="3" w:name="_Hlk145678488"/>
      <w:bookmarkEnd w:id="3"/>
    </w:p>
    <w:p w:rsidR="00B250F6" w:rsidRPr="002919F2" w:rsidRDefault="00B250F6" w:rsidP="00B250F6">
      <w:pPr>
        <w:pStyle w:val="Standard"/>
        <w:ind w:firstLine="709"/>
        <w:rPr>
          <w:rFonts w:ascii="PT Astra Serif" w:hAnsi="PT Astra Serif" w:cs="PT Astra Serif"/>
          <w:sz w:val="20"/>
          <w:szCs w:val="20"/>
        </w:rPr>
      </w:pPr>
    </w:p>
    <w:p w:rsidR="00B250F6" w:rsidRPr="002919F2" w:rsidRDefault="00B250F6" w:rsidP="00B250F6">
      <w:pPr>
        <w:pStyle w:val="Standard2"/>
        <w:ind w:firstLine="709"/>
        <w:rPr>
          <w:rFonts w:ascii="PT Astra Serif" w:hAnsi="PT Astra Serif" w:cs="PT Astra Serif"/>
          <w:sz w:val="20"/>
          <w:szCs w:val="20"/>
          <w:lang w:eastAsia="ru-RU"/>
        </w:rPr>
      </w:pPr>
      <w:r w:rsidRPr="002919F2">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B250F6" w:rsidRPr="002919F2" w:rsidRDefault="00B250F6" w:rsidP="00B250F6">
      <w:pPr>
        <w:pStyle w:val="Standard2"/>
        <w:ind w:firstLine="709"/>
        <w:rPr>
          <w:rFonts w:ascii="PT Astra Serif" w:hAnsi="PT Astra Serif" w:cs="PT Astra Serif"/>
          <w:sz w:val="20"/>
          <w:szCs w:val="20"/>
          <w:lang w:eastAsia="ru-RU"/>
        </w:rPr>
      </w:pPr>
    </w:p>
    <w:p w:rsidR="00B250F6" w:rsidRPr="002919F2" w:rsidRDefault="00B250F6" w:rsidP="00B250F6">
      <w:pPr>
        <w:pStyle w:val="Standard"/>
        <w:ind w:firstLine="709"/>
        <w:jc w:val="center"/>
        <w:rPr>
          <w:rFonts w:ascii="PT Astra Serif" w:hAnsi="PT Astra Serif" w:cs="PT Astra Serif"/>
          <w:b/>
          <w:sz w:val="20"/>
          <w:szCs w:val="20"/>
        </w:rPr>
      </w:pPr>
      <w:r w:rsidRPr="002919F2">
        <w:rPr>
          <w:rFonts w:ascii="PT Astra Serif" w:hAnsi="PT Astra Serif" w:cs="PT Astra Serif"/>
          <w:b/>
          <w:sz w:val="20"/>
          <w:szCs w:val="20"/>
        </w:rPr>
        <w:t>2.7. Исчерпывающий перечень оснований</w:t>
      </w:r>
    </w:p>
    <w:p w:rsidR="00B250F6" w:rsidRPr="002919F2" w:rsidRDefault="00B250F6" w:rsidP="00B250F6">
      <w:pPr>
        <w:pStyle w:val="Standard"/>
        <w:ind w:firstLine="709"/>
        <w:jc w:val="center"/>
        <w:rPr>
          <w:rFonts w:ascii="PT Astra Serif" w:eastAsia="Arial" w:hAnsi="PT Astra Serif" w:cs="PT Astra Serif"/>
          <w:b/>
          <w:sz w:val="20"/>
          <w:szCs w:val="20"/>
        </w:rPr>
      </w:pPr>
      <w:r w:rsidRPr="002919F2">
        <w:rPr>
          <w:rFonts w:ascii="PT Astra Serif" w:hAnsi="PT Astra Serif" w:cs="PT Astra Serif"/>
          <w:b/>
          <w:sz w:val="20"/>
          <w:szCs w:val="20"/>
        </w:rPr>
        <w:t>для отказа в приеме документов, необходимых</w:t>
      </w:r>
    </w:p>
    <w:p w:rsidR="00B250F6" w:rsidRPr="002919F2" w:rsidRDefault="00B250F6" w:rsidP="00B250F6">
      <w:pPr>
        <w:pStyle w:val="Standard"/>
        <w:ind w:firstLine="709"/>
        <w:jc w:val="center"/>
        <w:rPr>
          <w:rFonts w:ascii="PT Astra Serif" w:hAnsi="PT Astra Serif" w:cs="PT Astra Serif"/>
          <w:b/>
          <w:sz w:val="20"/>
          <w:szCs w:val="20"/>
        </w:rPr>
      </w:pPr>
      <w:r w:rsidRPr="002919F2">
        <w:rPr>
          <w:rFonts w:ascii="PT Astra Serif" w:eastAsia="Arial" w:hAnsi="PT Astra Serif" w:cs="PT Astra Serif"/>
          <w:b/>
          <w:sz w:val="20"/>
          <w:szCs w:val="20"/>
        </w:rPr>
        <w:t xml:space="preserve">для предоставления </w:t>
      </w:r>
      <w:r w:rsidRPr="002919F2">
        <w:rPr>
          <w:rFonts w:ascii="PT Astra Serif" w:hAnsi="PT Astra Serif" w:cs="PT Astra Serif"/>
          <w:b/>
          <w:sz w:val="20"/>
          <w:szCs w:val="20"/>
        </w:rPr>
        <w:t>муниципальной</w:t>
      </w:r>
      <w:r w:rsidRPr="002919F2">
        <w:rPr>
          <w:rFonts w:ascii="PT Astra Serif" w:eastAsia="Arial" w:hAnsi="PT Astra Serif" w:cs="PT Astra Serif"/>
          <w:b/>
          <w:sz w:val="20"/>
          <w:szCs w:val="20"/>
        </w:rPr>
        <w:t xml:space="preserve"> услуги</w:t>
      </w:r>
    </w:p>
    <w:p w:rsidR="00B250F6" w:rsidRPr="002919F2" w:rsidRDefault="00B250F6" w:rsidP="00B250F6">
      <w:pPr>
        <w:pStyle w:val="ConsPlusNormal"/>
        <w:ind w:firstLine="709"/>
        <w:jc w:val="center"/>
        <w:rPr>
          <w:rFonts w:ascii="PT Astra Serif" w:hAnsi="PT Astra Serif" w:cs="PT Astra Serif"/>
          <w:b/>
          <w:color w:val="auto"/>
        </w:rPr>
      </w:pPr>
    </w:p>
    <w:p w:rsidR="00B250F6" w:rsidRPr="002919F2" w:rsidRDefault="00B250F6" w:rsidP="00B250F6">
      <w:pPr>
        <w:pStyle w:val="Standard2"/>
        <w:ind w:firstLine="709"/>
        <w:rPr>
          <w:rFonts w:ascii="PT Astra Serif" w:hAnsi="PT Astra Serif" w:cs="PT Astra Serif"/>
          <w:sz w:val="20"/>
          <w:szCs w:val="20"/>
          <w:lang w:eastAsia="ru-RU"/>
        </w:rPr>
      </w:pPr>
      <w:r w:rsidRPr="002919F2">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B250F6" w:rsidRPr="002919F2" w:rsidRDefault="00B250F6" w:rsidP="00B250F6">
      <w:pPr>
        <w:pStyle w:val="Standard"/>
        <w:ind w:firstLine="709"/>
        <w:rPr>
          <w:rFonts w:ascii="PT Astra Serif" w:hAnsi="PT Astra Serif" w:cs="PT Astra Serif"/>
          <w:sz w:val="20"/>
          <w:szCs w:val="20"/>
          <w:lang w:eastAsia="ru-RU"/>
        </w:rPr>
      </w:pPr>
    </w:p>
    <w:p w:rsidR="00B250F6" w:rsidRPr="002919F2" w:rsidRDefault="00B250F6" w:rsidP="00B250F6">
      <w:pPr>
        <w:pStyle w:val="Standard"/>
        <w:ind w:firstLine="709"/>
        <w:jc w:val="center"/>
        <w:rPr>
          <w:rFonts w:ascii="PT Astra Serif" w:hAnsi="PT Astra Serif" w:cs="PT Astra Serif"/>
          <w:b/>
          <w:sz w:val="20"/>
          <w:szCs w:val="20"/>
        </w:rPr>
      </w:pPr>
      <w:r w:rsidRPr="002919F2">
        <w:rPr>
          <w:rFonts w:ascii="PT Astra Serif" w:hAnsi="PT Astra Serif" w:cs="PT Astra Serif"/>
          <w:b/>
          <w:sz w:val="20"/>
          <w:szCs w:val="20"/>
        </w:rPr>
        <w:t>2.8. Исчерпывающий перечень оснований для</w:t>
      </w:r>
    </w:p>
    <w:p w:rsidR="00B250F6" w:rsidRPr="002919F2" w:rsidRDefault="00B250F6" w:rsidP="00B250F6">
      <w:pPr>
        <w:pStyle w:val="Standard"/>
        <w:ind w:firstLine="709"/>
        <w:jc w:val="center"/>
        <w:rPr>
          <w:rFonts w:ascii="PT Astra Serif" w:hAnsi="PT Astra Serif" w:cs="PT Astra Serif"/>
          <w:b/>
          <w:sz w:val="20"/>
          <w:szCs w:val="20"/>
        </w:rPr>
      </w:pPr>
      <w:r w:rsidRPr="002919F2">
        <w:rPr>
          <w:rFonts w:ascii="PT Astra Serif" w:hAnsi="PT Astra Serif" w:cs="PT Astra Serif"/>
          <w:b/>
          <w:sz w:val="20"/>
          <w:szCs w:val="20"/>
        </w:rPr>
        <w:t>приостановления предоставления муниципальной услуги</w:t>
      </w:r>
    </w:p>
    <w:p w:rsidR="00B250F6" w:rsidRPr="002919F2" w:rsidRDefault="00B250F6" w:rsidP="00B250F6">
      <w:pPr>
        <w:pStyle w:val="Standard"/>
        <w:ind w:firstLine="709"/>
        <w:jc w:val="center"/>
        <w:rPr>
          <w:rFonts w:ascii="PT Astra Serif" w:hAnsi="PT Astra Serif" w:cs="PT Astra Serif"/>
          <w:sz w:val="20"/>
          <w:szCs w:val="20"/>
        </w:rPr>
      </w:pPr>
      <w:r w:rsidRPr="002919F2">
        <w:rPr>
          <w:rFonts w:ascii="PT Astra Serif" w:hAnsi="PT Astra Serif" w:cs="PT Astra Serif"/>
          <w:b/>
          <w:sz w:val="20"/>
          <w:szCs w:val="20"/>
        </w:rPr>
        <w:t>или отказа в предоставлении муниципальной услуги</w:t>
      </w:r>
    </w:p>
    <w:p w:rsidR="00B250F6" w:rsidRPr="002919F2" w:rsidRDefault="00B250F6" w:rsidP="00B250F6">
      <w:pPr>
        <w:pStyle w:val="Textbody0"/>
        <w:spacing w:after="0"/>
        <w:ind w:firstLine="709"/>
        <w:rPr>
          <w:rFonts w:ascii="PT Astra Serif" w:hAnsi="PT Astra Serif" w:cs="PT Astra Serif"/>
          <w:sz w:val="20"/>
          <w:szCs w:val="20"/>
        </w:rPr>
      </w:pPr>
    </w:p>
    <w:p w:rsidR="00B250F6" w:rsidRPr="002919F2" w:rsidRDefault="00B250F6" w:rsidP="00B250F6">
      <w:pPr>
        <w:pStyle w:val="Standard2"/>
        <w:ind w:firstLine="709"/>
        <w:rPr>
          <w:rFonts w:ascii="PT Astra Serif" w:hAnsi="PT Astra Serif" w:cs="PT Astra Serif"/>
          <w:bCs/>
          <w:sz w:val="20"/>
          <w:szCs w:val="20"/>
        </w:rPr>
      </w:pPr>
      <w:r w:rsidRPr="002919F2">
        <w:rPr>
          <w:rFonts w:ascii="PT Astra Serif" w:hAnsi="PT Astra Serif" w:cs="PT Astra Serif"/>
          <w:bCs/>
          <w:sz w:val="20"/>
          <w:szCs w:val="20"/>
        </w:rPr>
        <w:t>2.8.1. Основания для приостановления предоставления муниципальной услуги законодательством Российской Федерации не предусмотрены.</w:t>
      </w:r>
    </w:p>
    <w:p w:rsidR="00B250F6" w:rsidRPr="002919F2" w:rsidRDefault="00B250F6" w:rsidP="00B250F6">
      <w:pPr>
        <w:pStyle w:val="Standard2"/>
        <w:ind w:firstLine="709"/>
        <w:rPr>
          <w:rFonts w:ascii="PT Astra Serif" w:hAnsi="PT Astra Serif" w:cs="PT Astra Serif"/>
          <w:bCs/>
          <w:sz w:val="20"/>
          <w:szCs w:val="20"/>
        </w:rPr>
      </w:pPr>
      <w:r w:rsidRPr="002919F2">
        <w:rPr>
          <w:rFonts w:ascii="PT Astra Serif" w:hAnsi="PT Astra Serif" w:cs="PT Astra Serif"/>
          <w:bCs/>
          <w:sz w:val="20"/>
          <w:szCs w:val="20"/>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B250F6" w:rsidRPr="002919F2" w:rsidRDefault="00B250F6" w:rsidP="00B250F6">
      <w:pPr>
        <w:pStyle w:val="Standard"/>
        <w:ind w:firstLine="709"/>
        <w:rPr>
          <w:rFonts w:ascii="PT Astra Serif" w:hAnsi="PT Astra Serif" w:cs="PT Astra Serif"/>
          <w:bCs/>
          <w:sz w:val="20"/>
          <w:szCs w:val="20"/>
        </w:rPr>
      </w:pPr>
    </w:p>
    <w:p w:rsidR="00B250F6" w:rsidRPr="002919F2" w:rsidRDefault="00B250F6" w:rsidP="00B250F6">
      <w:pPr>
        <w:pStyle w:val="Standard"/>
        <w:ind w:firstLine="709"/>
        <w:jc w:val="center"/>
        <w:rPr>
          <w:rFonts w:ascii="PT Astra Serif" w:hAnsi="PT Astra Serif" w:cs="PT Astra Serif"/>
          <w:sz w:val="20"/>
          <w:szCs w:val="20"/>
        </w:rPr>
      </w:pPr>
      <w:r w:rsidRPr="002919F2">
        <w:rPr>
          <w:rFonts w:ascii="PT Astra Serif" w:hAnsi="PT Astra Serif" w:cs="PT Astra Serif"/>
          <w:b/>
          <w:sz w:val="20"/>
          <w:szCs w:val="20"/>
        </w:rPr>
        <w:t>2.9. Размер платы, взимаемой с заявителя при предоставлении муниципальной услуги, и способы ее взимания</w:t>
      </w:r>
    </w:p>
    <w:p w:rsidR="00B250F6" w:rsidRPr="002919F2" w:rsidRDefault="00B250F6" w:rsidP="00B250F6">
      <w:pPr>
        <w:pStyle w:val="Standard"/>
        <w:ind w:firstLine="709"/>
        <w:rPr>
          <w:rFonts w:ascii="PT Astra Serif" w:hAnsi="PT Astra Serif" w:cs="PT Astra Serif"/>
          <w:sz w:val="20"/>
          <w:szCs w:val="20"/>
        </w:rPr>
      </w:pP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Плата за предоставление муниципальной услуги не взимается.</w:t>
      </w:r>
    </w:p>
    <w:p w:rsidR="00B250F6" w:rsidRPr="002919F2" w:rsidRDefault="00B250F6" w:rsidP="00B250F6">
      <w:pPr>
        <w:pStyle w:val="Standard"/>
        <w:ind w:firstLine="709"/>
        <w:rPr>
          <w:rFonts w:ascii="PT Astra Serif" w:hAnsi="PT Astra Serif" w:cs="PT Astra Serif"/>
          <w:sz w:val="20"/>
          <w:szCs w:val="20"/>
        </w:rPr>
      </w:pPr>
    </w:p>
    <w:p w:rsidR="00B250F6" w:rsidRPr="002919F2" w:rsidRDefault="00B250F6" w:rsidP="00B250F6">
      <w:pPr>
        <w:pStyle w:val="Standard"/>
        <w:ind w:firstLine="709"/>
        <w:jc w:val="center"/>
        <w:rPr>
          <w:rFonts w:ascii="PT Astra Serif" w:hAnsi="PT Astra Serif" w:cs="PT Astra Serif"/>
          <w:sz w:val="20"/>
          <w:szCs w:val="20"/>
        </w:rPr>
      </w:pPr>
      <w:r w:rsidRPr="002919F2">
        <w:rPr>
          <w:rFonts w:ascii="PT Astra Serif" w:hAnsi="PT Astra Serif" w:cs="PT Astra Serif"/>
          <w:b/>
          <w:sz w:val="20"/>
          <w:szCs w:val="20"/>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250F6" w:rsidRPr="002919F2" w:rsidRDefault="00B250F6" w:rsidP="00B250F6">
      <w:pPr>
        <w:pStyle w:val="Standard"/>
        <w:ind w:firstLine="709"/>
        <w:jc w:val="center"/>
        <w:rPr>
          <w:rFonts w:ascii="PT Astra Serif" w:hAnsi="PT Astra Serif" w:cs="PT Astra Serif"/>
          <w:sz w:val="20"/>
          <w:szCs w:val="20"/>
        </w:rPr>
      </w:pPr>
    </w:p>
    <w:p w:rsidR="00B250F6" w:rsidRPr="002919F2" w:rsidRDefault="00B250F6" w:rsidP="00B250F6">
      <w:pPr>
        <w:ind w:firstLine="709"/>
        <w:rPr>
          <w:rFonts w:cs="PT Astra Serif"/>
          <w:sz w:val="20"/>
          <w:szCs w:val="20"/>
        </w:rPr>
      </w:pPr>
      <w:r w:rsidRPr="002919F2">
        <w:rPr>
          <w:rFonts w:cs="PT Astra Serif"/>
          <w:sz w:val="20"/>
          <w:szCs w:val="20"/>
        </w:rPr>
        <w:t>Максимальный срок ожидания в очереди при подаче заявителем запроса о предоставлении муниципальной услуги составляет 15 минут.</w:t>
      </w:r>
    </w:p>
    <w:p w:rsidR="00B250F6" w:rsidRPr="002919F2" w:rsidRDefault="00B250F6" w:rsidP="00B250F6">
      <w:pPr>
        <w:ind w:firstLine="709"/>
        <w:rPr>
          <w:rFonts w:cs="PT Astra Serif"/>
          <w:sz w:val="20"/>
          <w:szCs w:val="20"/>
        </w:rPr>
      </w:pPr>
      <w:r w:rsidRPr="002919F2">
        <w:rPr>
          <w:rFonts w:cs="PT Astra Serif"/>
          <w:sz w:val="20"/>
          <w:szCs w:val="20"/>
        </w:rPr>
        <w:t xml:space="preserve">Максимальный срок ожидания в очереди при получении результата предоставления муниципальной услуги составляет 15 минут. </w:t>
      </w:r>
    </w:p>
    <w:p w:rsidR="00B250F6" w:rsidRPr="002919F2" w:rsidRDefault="00B250F6" w:rsidP="00B250F6">
      <w:pPr>
        <w:pStyle w:val="Standard"/>
        <w:ind w:firstLine="709"/>
        <w:rPr>
          <w:rFonts w:ascii="PT Astra Serif" w:hAnsi="PT Astra Serif" w:cs="PT Astra Serif"/>
          <w:sz w:val="20"/>
          <w:szCs w:val="20"/>
        </w:rPr>
      </w:pPr>
    </w:p>
    <w:p w:rsidR="00B250F6" w:rsidRPr="002919F2" w:rsidRDefault="00B250F6" w:rsidP="00B250F6">
      <w:pPr>
        <w:pStyle w:val="Standard"/>
        <w:ind w:firstLine="709"/>
        <w:jc w:val="center"/>
        <w:rPr>
          <w:rFonts w:ascii="PT Astra Serif" w:hAnsi="PT Astra Serif" w:cs="PT Astra Serif"/>
          <w:bCs/>
          <w:sz w:val="20"/>
          <w:szCs w:val="20"/>
        </w:rPr>
      </w:pPr>
      <w:r w:rsidRPr="002919F2">
        <w:rPr>
          <w:rFonts w:ascii="PT Astra Serif" w:hAnsi="PT Astra Serif" w:cs="PT Astra Serif"/>
          <w:b/>
          <w:sz w:val="20"/>
          <w:szCs w:val="20"/>
        </w:rPr>
        <w:t>2.11. Срок регистрации запроса заявителя о предоставлении муниципальной услуги</w:t>
      </w:r>
    </w:p>
    <w:p w:rsidR="00B250F6" w:rsidRPr="002919F2" w:rsidRDefault="00B250F6" w:rsidP="00B250F6">
      <w:pPr>
        <w:pStyle w:val="Standard"/>
        <w:ind w:firstLine="709"/>
        <w:rPr>
          <w:rFonts w:ascii="PT Astra Serif" w:hAnsi="PT Astra Serif" w:cs="PT Astra Serif"/>
          <w:bCs/>
          <w:sz w:val="20"/>
          <w:szCs w:val="20"/>
        </w:rPr>
      </w:pPr>
    </w:p>
    <w:p w:rsidR="00B250F6" w:rsidRPr="002919F2" w:rsidRDefault="00B250F6" w:rsidP="00B250F6">
      <w:pPr>
        <w:pStyle w:val="Standard"/>
        <w:ind w:firstLine="709"/>
        <w:rPr>
          <w:rFonts w:ascii="PT Astra Serif" w:hAnsi="PT Astra Serif" w:cs="PT Astra Serif"/>
          <w:bCs/>
          <w:sz w:val="20"/>
          <w:szCs w:val="20"/>
        </w:rPr>
      </w:pPr>
      <w:r w:rsidRPr="002919F2">
        <w:rPr>
          <w:rFonts w:ascii="PT Astra Serif" w:hAnsi="PT Astra Serif" w:cs="PT Astra Serif"/>
          <w:bCs/>
          <w:sz w:val="20"/>
          <w:szCs w:val="20"/>
        </w:rPr>
        <w:t xml:space="preserve">Срок регистрации заявления, в том числе в электронной форме, составляет 1 рабочий день. </w:t>
      </w:r>
    </w:p>
    <w:p w:rsidR="00B250F6" w:rsidRPr="002919F2" w:rsidRDefault="00B250F6" w:rsidP="00B250F6">
      <w:pPr>
        <w:pStyle w:val="Standard"/>
        <w:ind w:firstLine="709"/>
        <w:rPr>
          <w:rFonts w:ascii="PT Astra Serif" w:hAnsi="PT Astra Serif" w:cs="PT Astra Serif"/>
          <w:bCs/>
          <w:sz w:val="20"/>
          <w:szCs w:val="20"/>
        </w:rPr>
      </w:pPr>
    </w:p>
    <w:p w:rsidR="00B250F6" w:rsidRPr="002919F2" w:rsidRDefault="00B250F6" w:rsidP="00B250F6">
      <w:pPr>
        <w:pStyle w:val="Standard"/>
        <w:ind w:firstLine="709"/>
        <w:jc w:val="center"/>
        <w:rPr>
          <w:rFonts w:ascii="PT Astra Serif" w:hAnsi="PT Astra Serif" w:cs="PT Astra Serif"/>
          <w:sz w:val="20"/>
          <w:szCs w:val="20"/>
        </w:rPr>
      </w:pPr>
      <w:r w:rsidRPr="002919F2">
        <w:rPr>
          <w:rFonts w:ascii="PT Astra Serif" w:hAnsi="PT Astra Serif" w:cs="PT Astra Serif"/>
          <w:b/>
          <w:sz w:val="20"/>
          <w:szCs w:val="20"/>
        </w:rPr>
        <w:t>2.12. Требования к помещениям, в которых предоставляются муниципальные услуги</w:t>
      </w:r>
    </w:p>
    <w:p w:rsidR="00B250F6" w:rsidRPr="002919F2" w:rsidRDefault="00B250F6" w:rsidP="00B250F6">
      <w:pPr>
        <w:pStyle w:val="Standard"/>
        <w:ind w:firstLine="709"/>
        <w:jc w:val="center"/>
        <w:rPr>
          <w:rFonts w:ascii="PT Astra Serif" w:hAnsi="PT Astra Serif" w:cs="PT Astra Serif"/>
          <w:sz w:val="20"/>
          <w:szCs w:val="20"/>
        </w:rPr>
      </w:pPr>
    </w:p>
    <w:p w:rsidR="00B250F6" w:rsidRPr="002919F2" w:rsidRDefault="00B250F6" w:rsidP="00B250F6">
      <w:pPr>
        <w:pStyle w:val="Standard2"/>
        <w:ind w:firstLine="709"/>
        <w:rPr>
          <w:rFonts w:ascii="PT Astra Serif" w:hAnsi="PT Astra Serif" w:cs="PT Astra Serif"/>
          <w:sz w:val="20"/>
          <w:szCs w:val="20"/>
          <w:lang w:eastAsia="ru-RU"/>
        </w:rPr>
      </w:pPr>
      <w:r w:rsidRPr="002919F2">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B250F6" w:rsidRPr="002919F2" w:rsidRDefault="00B250F6" w:rsidP="00B250F6">
      <w:pPr>
        <w:pStyle w:val="Standard"/>
        <w:ind w:firstLine="709"/>
        <w:jc w:val="center"/>
        <w:rPr>
          <w:rFonts w:ascii="PT Astra Serif" w:hAnsi="PT Astra Serif" w:cs="PT Astra Serif"/>
          <w:sz w:val="20"/>
          <w:szCs w:val="20"/>
          <w:lang w:eastAsia="ru-RU"/>
        </w:rPr>
      </w:pPr>
    </w:p>
    <w:p w:rsidR="00B250F6" w:rsidRPr="002919F2" w:rsidRDefault="00B250F6" w:rsidP="00B250F6">
      <w:pPr>
        <w:pStyle w:val="Standard"/>
        <w:ind w:firstLine="709"/>
        <w:jc w:val="center"/>
        <w:rPr>
          <w:rFonts w:ascii="PT Astra Serif" w:hAnsi="PT Astra Serif" w:cs="PT Astra Serif"/>
          <w:bCs/>
          <w:sz w:val="20"/>
          <w:szCs w:val="20"/>
        </w:rPr>
      </w:pPr>
      <w:r w:rsidRPr="002919F2">
        <w:rPr>
          <w:rFonts w:ascii="PT Astra Serif" w:hAnsi="PT Astra Serif" w:cs="PT Astra Serif"/>
          <w:b/>
          <w:bCs/>
          <w:sz w:val="20"/>
          <w:szCs w:val="20"/>
        </w:rPr>
        <w:t>2.13. Показатели качества и доступности муниципальной услуги</w:t>
      </w:r>
    </w:p>
    <w:p w:rsidR="00B250F6" w:rsidRPr="002919F2" w:rsidRDefault="00B250F6" w:rsidP="00B250F6">
      <w:pPr>
        <w:pStyle w:val="Standard"/>
        <w:ind w:firstLine="709"/>
        <w:rPr>
          <w:rFonts w:ascii="PT Astra Serif" w:hAnsi="PT Astra Serif" w:cs="PT Astra Serif"/>
          <w:bCs/>
          <w:sz w:val="20"/>
          <w:szCs w:val="20"/>
        </w:rPr>
      </w:pPr>
    </w:p>
    <w:p w:rsidR="00B250F6" w:rsidRPr="002919F2" w:rsidRDefault="00B250F6" w:rsidP="00B250F6">
      <w:pPr>
        <w:pStyle w:val="Standard2"/>
        <w:ind w:firstLine="709"/>
        <w:rPr>
          <w:rFonts w:ascii="PT Astra Serif" w:hAnsi="PT Astra Serif" w:cs="PT Astra Serif"/>
          <w:sz w:val="20"/>
          <w:szCs w:val="20"/>
          <w:lang w:eastAsia="ru-RU"/>
        </w:rPr>
      </w:pPr>
      <w:r w:rsidRPr="002919F2">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B250F6" w:rsidRPr="002919F2" w:rsidRDefault="00B250F6" w:rsidP="00B250F6">
      <w:pPr>
        <w:pStyle w:val="Standard"/>
        <w:jc w:val="center"/>
        <w:rPr>
          <w:rFonts w:ascii="PT Astra Serif" w:hAnsi="PT Astra Serif" w:cs="PT Astra Serif"/>
          <w:b/>
          <w:sz w:val="20"/>
          <w:szCs w:val="20"/>
          <w:lang w:eastAsia="ru-RU"/>
        </w:rPr>
      </w:pPr>
    </w:p>
    <w:p w:rsidR="00B250F6" w:rsidRPr="002919F2" w:rsidRDefault="00B250F6" w:rsidP="00B250F6">
      <w:pPr>
        <w:pStyle w:val="Standard"/>
        <w:jc w:val="center"/>
        <w:rPr>
          <w:rFonts w:ascii="PT Astra Serif" w:hAnsi="PT Astra Serif" w:cs="PT Astra Serif"/>
          <w:strike/>
          <w:sz w:val="20"/>
          <w:szCs w:val="20"/>
          <w:lang w:eastAsia="ru-RU"/>
        </w:rPr>
      </w:pPr>
      <w:r w:rsidRPr="002919F2">
        <w:rPr>
          <w:rFonts w:ascii="PT Astra Serif" w:hAnsi="PT Astra Serif" w:cs="PT Astra Serif"/>
          <w:b/>
          <w:sz w:val="20"/>
          <w:szCs w:val="20"/>
          <w:lang w:eastAsia="ru-RU"/>
        </w:rPr>
        <w:t>2.14. Иные требования к предоставлению муниципальной услуги</w:t>
      </w:r>
    </w:p>
    <w:p w:rsidR="00B250F6" w:rsidRPr="002919F2" w:rsidRDefault="00B250F6" w:rsidP="00B250F6">
      <w:pPr>
        <w:pStyle w:val="a9"/>
        <w:spacing w:after="0"/>
        <w:ind w:left="0" w:firstLine="709"/>
        <w:jc w:val="center"/>
        <w:rPr>
          <w:rFonts w:ascii="PT Astra Serif" w:hAnsi="PT Astra Serif"/>
          <w:b/>
          <w:szCs w:val="20"/>
        </w:rPr>
      </w:pPr>
    </w:p>
    <w:p w:rsidR="00B250F6" w:rsidRPr="002919F2" w:rsidRDefault="00B250F6" w:rsidP="00B250F6">
      <w:pPr>
        <w:ind w:firstLine="539"/>
        <w:rPr>
          <w:sz w:val="20"/>
          <w:szCs w:val="20"/>
        </w:rPr>
      </w:pPr>
      <w:r w:rsidRPr="002919F2">
        <w:rPr>
          <w:sz w:val="20"/>
          <w:szCs w:val="20"/>
        </w:rPr>
        <w:t xml:space="preserve">Услуги, которые являются необходимыми и обязательными для предоставления </w:t>
      </w:r>
      <w:r w:rsidRPr="002919F2">
        <w:rPr>
          <w:rFonts w:cs="PT Astra Serif"/>
          <w:sz w:val="20"/>
          <w:szCs w:val="20"/>
        </w:rPr>
        <w:t>муниципальной</w:t>
      </w:r>
      <w:r w:rsidRPr="002919F2">
        <w:rPr>
          <w:sz w:val="20"/>
          <w:szCs w:val="20"/>
        </w:rPr>
        <w:t xml:space="preserve"> услуги, отсутствуют.</w:t>
      </w:r>
    </w:p>
    <w:p w:rsidR="00B250F6" w:rsidRPr="002919F2" w:rsidRDefault="00B250F6" w:rsidP="00B250F6">
      <w:pPr>
        <w:ind w:firstLine="539"/>
        <w:rPr>
          <w:strike/>
          <w:sz w:val="20"/>
          <w:szCs w:val="20"/>
        </w:rPr>
      </w:pPr>
      <w:r w:rsidRPr="002919F2">
        <w:rPr>
          <w:rFonts w:cs="PT Astra Serif"/>
          <w:bCs/>
          <w:sz w:val="20"/>
          <w:szCs w:val="20"/>
          <w:lang w:eastAsia="ru-RU"/>
        </w:rPr>
        <w:t xml:space="preserve">При предоставлении </w:t>
      </w:r>
      <w:r w:rsidRPr="002919F2">
        <w:rPr>
          <w:rFonts w:cs="PT Astra Serif"/>
          <w:sz w:val="20"/>
          <w:szCs w:val="20"/>
          <w:lang w:eastAsia="ru-RU"/>
        </w:rPr>
        <w:t>муниципальной</w:t>
      </w:r>
      <w:r w:rsidRPr="002919F2">
        <w:rPr>
          <w:rFonts w:cs="PT Astra Serif"/>
          <w:bCs/>
          <w:sz w:val="20"/>
          <w:szCs w:val="20"/>
          <w:lang w:eastAsia="ru-RU"/>
        </w:rPr>
        <w:t xml:space="preserve"> услуги используется Единый портал, </w:t>
      </w:r>
      <w:r w:rsidRPr="002919F2">
        <w:rPr>
          <w:rFonts w:cs="PT Astra Serif"/>
          <w:sz w:val="20"/>
          <w:szCs w:val="20"/>
          <w:lang w:eastAsia="ru-RU"/>
        </w:rPr>
        <w:t xml:space="preserve">федеральная государственная информационная система «Единая система межведомственного электронного взаимодействия»; </w:t>
      </w:r>
      <w:r w:rsidRPr="002919F2">
        <w:rPr>
          <w:sz w:val="20"/>
          <w:szCs w:val="20"/>
        </w:rPr>
        <w:t>Единый государственный реестр записей актов гражданского состояния; региональная информационная система доступности дошкольного образования.</w:t>
      </w:r>
    </w:p>
    <w:p w:rsidR="00B250F6" w:rsidRPr="002919F2" w:rsidRDefault="00B250F6" w:rsidP="00B250F6">
      <w:pPr>
        <w:ind w:firstLine="539"/>
        <w:rPr>
          <w:sz w:val="20"/>
          <w:szCs w:val="20"/>
        </w:rPr>
      </w:pPr>
    </w:p>
    <w:p w:rsidR="00B250F6" w:rsidRPr="002919F2" w:rsidRDefault="00B250F6" w:rsidP="00B250F6">
      <w:pPr>
        <w:pStyle w:val="Standard"/>
        <w:ind w:firstLine="709"/>
        <w:jc w:val="center"/>
        <w:rPr>
          <w:rFonts w:ascii="PT Astra Serif" w:hAnsi="PT Astra Serif"/>
          <w:b/>
          <w:sz w:val="20"/>
          <w:szCs w:val="20"/>
        </w:rPr>
      </w:pPr>
      <w:r w:rsidRPr="002919F2">
        <w:rPr>
          <w:rFonts w:ascii="PT Astra Serif" w:hAnsi="PT Astra Serif" w:cs="Times New Roman"/>
          <w:b/>
          <w:bCs/>
          <w:sz w:val="20"/>
          <w:szCs w:val="20"/>
        </w:rPr>
        <w:t>3. Состав, последовательность и сроки выполнения административных процедур</w:t>
      </w:r>
    </w:p>
    <w:p w:rsidR="00B250F6" w:rsidRPr="002919F2" w:rsidRDefault="00B250F6" w:rsidP="00B250F6">
      <w:pPr>
        <w:pStyle w:val="Standard"/>
        <w:ind w:firstLine="709"/>
        <w:jc w:val="center"/>
        <w:rPr>
          <w:rFonts w:ascii="PT Astra Serif" w:hAnsi="PT Astra Serif" w:cs="Times New Roman"/>
          <w:b/>
          <w:bCs/>
          <w:sz w:val="20"/>
          <w:szCs w:val="20"/>
        </w:rPr>
      </w:pPr>
    </w:p>
    <w:p w:rsidR="00B250F6" w:rsidRPr="002919F2" w:rsidRDefault="00B250F6" w:rsidP="00B250F6">
      <w:pPr>
        <w:pStyle w:val="Standard"/>
        <w:ind w:firstLine="709"/>
        <w:jc w:val="center"/>
        <w:rPr>
          <w:rFonts w:ascii="PT Astra Serif" w:hAnsi="PT Astra Serif" w:cs="Times New Roman"/>
          <w:b/>
          <w:bCs/>
          <w:sz w:val="20"/>
          <w:szCs w:val="20"/>
        </w:rPr>
      </w:pPr>
      <w:r w:rsidRPr="002919F2">
        <w:rPr>
          <w:rFonts w:ascii="PT Astra Serif" w:hAnsi="PT Astra Serif" w:cs="Times New Roman"/>
          <w:b/>
          <w:bCs/>
          <w:sz w:val="20"/>
          <w:szCs w:val="20"/>
        </w:rPr>
        <w:t xml:space="preserve">3.1. Перечень вариантов предоставления </w:t>
      </w:r>
      <w:r w:rsidRPr="002919F2">
        <w:rPr>
          <w:rFonts w:ascii="PT Astra Serif" w:hAnsi="PT Astra Serif" w:cs="Times New Roman"/>
          <w:b/>
          <w:sz w:val="20"/>
          <w:szCs w:val="20"/>
        </w:rPr>
        <w:t>муниципальной</w:t>
      </w:r>
      <w:r w:rsidRPr="002919F2">
        <w:rPr>
          <w:rFonts w:ascii="PT Astra Serif" w:hAnsi="PT Astra Serif" w:cs="Times New Roman"/>
          <w:b/>
          <w:bCs/>
          <w:sz w:val="20"/>
          <w:szCs w:val="20"/>
        </w:rPr>
        <w:t xml:space="preserve"> услуги</w:t>
      </w:r>
    </w:p>
    <w:p w:rsidR="00B250F6" w:rsidRPr="002919F2" w:rsidRDefault="00B250F6" w:rsidP="00B250F6">
      <w:pPr>
        <w:pStyle w:val="Standard"/>
        <w:ind w:firstLine="709"/>
        <w:jc w:val="center"/>
        <w:rPr>
          <w:rFonts w:ascii="PT Astra Serif" w:hAnsi="PT Astra Serif" w:cs="Times New Roman"/>
          <w:bCs/>
          <w:strike/>
          <w:sz w:val="20"/>
          <w:szCs w:val="20"/>
        </w:rPr>
      </w:pPr>
    </w:p>
    <w:p w:rsidR="00B250F6" w:rsidRPr="002919F2" w:rsidRDefault="00B250F6" w:rsidP="00B250F6">
      <w:pPr>
        <w:pStyle w:val="Standard"/>
        <w:ind w:firstLine="709"/>
        <w:rPr>
          <w:rFonts w:ascii="PT Astra Serif" w:hAnsi="PT Astra Serif"/>
          <w:sz w:val="20"/>
          <w:szCs w:val="20"/>
        </w:rPr>
      </w:pPr>
      <w:r w:rsidRPr="002919F2">
        <w:rPr>
          <w:rFonts w:ascii="PT Astra Serif" w:hAnsi="PT Astra Serif" w:cs="PT Astra Serif"/>
          <w:sz w:val="20"/>
          <w:szCs w:val="20"/>
        </w:rPr>
        <w:t xml:space="preserve">Варианты предоставления </w:t>
      </w:r>
      <w:r w:rsidRPr="002919F2">
        <w:rPr>
          <w:rFonts w:ascii="PT Astra Serif" w:hAnsi="PT Astra Serif" w:cs="Times New Roman"/>
          <w:sz w:val="20"/>
          <w:szCs w:val="20"/>
        </w:rPr>
        <w:t>муниципальной</w:t>
      </w:r>
      <w:r w:rsidRPr="002919F2">
        <w:rPr>
          <w:rFonts w:ascii="PT Astra Serif" w:hAnsi="PT Astra Serif" w:cs="PT Astra Serif"/>
          <w:sz w:val="20"/>
          <w:szCs w:val="20"/>
        </w:rPr>
        <w:t xml:space="preserve"> услуги:</w:t>
      </w:r>
    </w:p>
    <w:p w:rsidR="00B250F6" w:rsidRPr="002919F2" w:rsidRDefault="00B250F6" w:rsidP="00B250F6">
      <w:pPr>
        <w:pStyle w:val="Standard"/>
        <w:ind w:firstLine="709"/>
        <w:rPr>
          <w:rFonts w:ascii="PT Astra Serif" w:hAnsi="PT Astra Serif"/>
          <w:sz w:val="20"/>
          <w:szCs w:val="20"/>
        </w:rPr>
      </w:pPr>
      <w:r w:rsidRPr="002919F2">
        <w:rPr>
          <w:rFonts w:ascii="PT Astra Serif" w:hAnsi="PT Astra Serif" w:cs="PT Astra Serif"/>
          <w:sz w:val="20"/>
          <w:szCs w:val="20"/>
        </w:rPr>
        <w:t xml:space="preserve">Вариант № 1. </w:t>
      </w:r>
      <w:r w:rsidRPr="002919F2">
        <w:rPr>
          <w:rFonts w:ascii="PT Astra Serif" w:hAnsi="PT Astra Serif"/>
          <w:sz w:val="20"/>
          <w:szCs w:val="20"/>
        </w:rPr>
        <w:t>Постановка на учет и направление детей в Организацию.</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Вариант № 2. Предоставление информации о ранее поданных заявлениях.</w:t>
      </w:r>
    </w:p>
    <w:p w:rsidR="00B250F6" w:rsidRPr="002919F2" w:rsidRDefault="00B250F6" w:rsidP="00B250F6">
      <w:pPr>
        <w:ind w:firstLine="709"/>
        <w:rPr>
          <w:rFonts w:eastAsia="Times New Roman" w:cs="PT Astra Serif"/>
          <w:bCs/>
          <w:sz w:val="20"/>
          <w:szCs w:val="20"/>
          <w:lang w:eastAsia="ru-RU"/>
        </w:rPr>
      </w:pPr>
      <w:r w:rsidRPr="002919F2">
        <w:rPr>
          <w:rFonts w:eastAsia="Times New Roman" w:cs="PT Astra Serif"/>
          <w:bCs/>
          <w:sz w:val="20"/>
          <w:szCs w:val="20"/>
        </w:rPr>
        <w:t>Вариант № 3. Исправление технической ошибки.</w:t>
      </w:r>
    </w:p>
    <w:p w:rsidR="00B250F6" w:rsidRPr="002919F2" w:rsidRDefault="00B250F6" w:rsidP="00B250F6">
      <w:pPr>
        <w:ind w:firstLine="709"/>
        <w:rPr>
          <w:rFonts w:eastAsia="Times New Roman" w:cs="PT Astra Serif"/>
          <w:bCs/>
          <w:sz w:val="20"/>
          <w:szCs w:val="20"/>
          <w:lang w:eastAsia="ru-RU"/>
        </w:rPr>
      </w:pPr>
      <w:r w:rsidRPr="002919F2">
        <w:rPr>
          <w:rFonts w:eastAsia="Times New Roman" w:cs="PT Astra Serif"/>
          <w:bCs/>
          <w:sz w:val="20"/>
          <w:szCs w:val="20"/>
          <w:lang w:eastAsia="ru-RU"/>
        </w:rPr>
        <w:t>Вариант № 4. Получение дубликата.</w:t>
      </w:r>
    </w:p>
    <w:p w:rsidR="00B250F6" w:rsidRPr="002919F2" w:rsidRDefault="00B250F6" w:rsidP="00B250F6">
      <w:pPr>
        <w:ind w:firstLine="709"/>
        <w:rPr>
          <w:rFonts w:eastAsia="Times New Roman" w:cs="PT Astra Serif"/>
          <w:bCs/>
          <w:sz w:val="20"/>
          <w:szCs w:val="20"/>
          <w:lang w:eastAsia="ru-RU"/>
        </w:rPr>
      </w:pPr>
      <w:r w:rsidRPr="002919F2">
        <w:rPr>
          <w:rFonts w:eastAsia="Times New Roman"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B250F6" w:rsidRPr="002919F2" w:rsidRDefault="00B250F6" w:rsidP="00B250F6">
      <w:pPr>
        <w:ind w:firstLine="709"/>
        <w:rPr>
          <w:rFonts w:eastAsia="Times New Roman" w:cs="PT Astra Serif"/>
          <w:bCs/>
          <w:sz w:val="20"/>
          <w:szCs w:val="20"/>
          <w:lang w:eastAsia="ru-RU"/>
        </w:rPr>
      </w:pPr>
    </w:p>
    <w:p w:rsidR="00B250F6" w:rsidRPr="002919F2" w:rsidRDefault="00B250F6" w:rsidP="00B250F6">
      <w:pPr>
        <w:pStyle w:val="Standard"/>
        <w:ind w:firstLine="709"/>
        <w:jc w:val="center"/>
        <w:rPr>
          <w:rFonts w:ascii="PT Astra Serif" w:hAnsi="PT Astra Serif"/>
          <w:b/>
          <w:sz w:val="20"/>
          <w:szCs w:val="20"/>
        </w:rPr>
      </w:pPr>
      <w:r w:rsidRPr="002919F2">
        <w:rPr>
          <w:rFonts w:ascii="PT Astra Serif" w:hAnsi="PT Astra Serif" w:cs="Times New Roman"/>
          <w:b/>
          <w:sz w:val="20"/>
          <w:szCs w:val="20"/>
        </w:rPr>
        <w:t xml:space="preserve">3.2. </w:t>
      </w:r>
      <w:r w:rsidRPr="002919F2">
        <w:rPr>
          <w:rFonts w:ascii="PT Astra Serif" w:hAnsi="PT Astra Serif" w:cs="PT Astra Serif"/>
          <w:b/>
          <w:sz w:val="20"/>
          <w:szCs w:val="20"/>
        </w:rPr>
        <w:t>Описание административной процедуры</w:t>
      </w:r>
      <w:r w:rsidRPr="002919F2">
        <w:rPr>
          <w:rFonts w:ascii="PT Astra Serif" w:hAnsi="PT Astra Serif"/>
          <w:b/>
          <w:sz w:val="20"/>
          <w:szCs w:val="20"/>
        </w:rPr>
        <w:t xml:space="preserve"> </w:t>
      </w:r>
    </w:p>
    <w:p w:rsidR="00B250F6" w:rsidRPr="002919F2" w:rsidRDefault="00B250F6" w:rsidP="00B250F6">
      <w:pPr>
        <w:pStyle w:val="Standard"/>
        <w:ind w:firstLine="709"/>
        <w:jc w:val="center"/>
        <w:rPr>
          <w:rFonts w:ascii="PT Astra Serif" w:hAnsi="PT Astra Serif" w:cs="PT Astra Serif"/>
          <w:b/>
          <w:sz w:val="20"/>
          <w:szCs w:val="20"/>
        </w:rPr>
      </w:pPr>
      <w:r w:rsidRPr="002919F2">
        <w:rPr>
          <w:rFonts w:ascii="PT Astra Serif" w:hAnsi="PT Astra Serif" w:cs="PT Astra Serif"/>
          <w:b/>
          <w:sz w:val="20"/>
          <w:szCs w:val="20"/>
        </w:rPr>
        <w:t>профилирования заявителя</w:t>
      </w:r>
    </w:p>
    <w:p w:rsidR="00B250F6" w:rsidRPr="002919F2" w:rsidRDefault="00B250F6" w:rsidP="00B250F6">
      <w:pPr>
        <w:pStyle w:val="Standard"/>
        <w:ind w:firstLine="709"/>
        <w:jc w:val="center"/>
        <w:rPr>
          <w:rFonts w:ascii="PT Astra Serif" w:hAnsi="PT Astra Serif"/>
          <w:b/>
          <w:sz w:val="20"/>
          <w:szCs w:val="20"/>
        </w:rPr>
      </w:pP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 xml:space="preserve">Профилирование осуществляется в Администрации и посредством Единого портала. </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3.2.3. Описания вариантов, приведенные в настоящем разделе, размещаются в Администрации в общедоступном для ознакомления месте.</w:t>
      </w:r>
    </w:p>
    <w:p w:rsidR="00B250F6" w:rsidRPr="002919F2" w:rsidRDefault="00B250F6" w:rsidP="00B250F6">
      <w:pPr>
        <w:pStyle w:val="Standard"/>
        <w:ind w:firstLine="709"/>
        <w:rPr>
          <w:rFonts w:ascii="PT Astra Serif" w:hAnsi="PT Astra Serif" w:cs="PT Astra Serif"/>
          <w:sz w:val="20"/>
          <w:szCs w:val="20"/>
        </w:rPr>
      </w:pPr>
    </w:p>
    <w:p w:rsidR="00B250F6" w:rsidRPr="002919F2" w:rsidRDefault="00B250F6" w:rsidP="00B250F6">
      <w:pPr>
        <w:pStyle w:val="Standard"/>
        <w:ind w:firstLine="709"/>
        <w:jc w:val="center"/>
        <w:rPr>
          <w:rFonts w:ascii="PT Astra Serif" w:hAnsi="PT Astra Serif" w:cs="PT Astra Serif"/>
          <w:b/>
          <w:strike/>
          <w:sz w:val="20"/>
          <w:szCs w:val="20"/>
        </w:rPr>
      </w:pPr>
      <w:r w:rsidRPr="002919F2">
        <w:rPr>
          <w:rFonts w:ascii="PT Astra Serif" w:hAnsi="PT Astra Serif" w:cs="PT Astra Serif"/>
          <w:b/>
          <w:sz w:val="20"/>
          <w:szCs w:val="20"/>
        </w:rPr>
        <w:t xml:space="preserve">3.3. Вариант № 1. Постановка на учет и направление детей в Организацию </w:t>
      </w:r>
    </w:p>
    <w:p w:rsidR="00B250F6" w:rsidRPr="002919F2" w:rsidRDefault="00B250F6" w:rsidP="00B250F6">
      <w:pPr>
        <w:pStyle w:val="Standard"/>
        <w:ind w:firstLine="709"/>
        <w:jc w:val="center"/>
        <w:rPr>
          <w:rFonts w:ascii="PT Astra Serif" w:hAnsi="PT Astra Serif" w:cs="PT Astra Serif"/>
          <w:b/>
          <w:sz w:val="20"/>
          <w:szCs w:val="20"/>
        </w:rPr>
      </w:pPr>
    </w:p>
    <w:p w:rsidR="00B250F6" w:rsidRPr="002919F2" w:rsidRDefault="00B250F6" w:rsidP="00B250F6">
      <w:pPr>
        <w:pStyle w:val="Standard"/>
        <w:tabs>
          <w:tab w:val="left" w:pos="0"/>
        </w:tabs>
        <w:ind w:firstLine="709"/>
        <w:rPr>
          <w:rFonts w:ascii="PT Astra Serif" w:hAnsi="PT Astra Serif" w:cs="Times New Roman"/>
          <w:sz w:val="20"/>
          <w:szCs w:val="20"/>
        </w:rPr>
      </w:pPr>
      <w:r w:rsidRPr="002919F2">
        <w:rPr>
          <w:rFonts w:ascii="PT Astra Serif" w:hAnsi="PT Astra Serif" w:cs="Times New Roman"/>
          <w:sz w:val="20"/>
          <w:szCs w:val="20"/>
        </w:rPr>
        <w:t>3.3.1. Результатами предоставления варианта муниципальной услуги заявителю является:</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постановка на учет для направления в Организацию (промежуточный результат);</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 xml:space="preserve">направление ребенка в Организацию </w:t>
      </w:r>
      <w:r w:rsidRPr="002919F2">
        <w:rPr>
          <w:rFonts w:ascii="PT Astra Serif" w:eastAsia="Calibri" w:hAnsi="PT Astra Serif" w:cs="Times New Roman"/>
          <w:sz w:val="20"/>
          <w:szCs w:val="20"/>
          <w:lang w:eastAsia="en-US"/>
        </w:rPr>
        <w:t>(основной результат)</w:t>
      </w:r>
      <w:r w:rsidRPr="002919F2">
        <w:rPr>
          <w:rFonts w:ascii="PT Astra Serif" w:hAnsi="PT Astra Serif" w:cs="PT Astra Serif"/>
          <w:sz w:val="20"/>
          <w:szCs w:val="20"/>
        </w:rPr>
        <w:t>.</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Документом, содержащим решение о постановке на учет для направления в Организацию, является уведомление о постановке на учет.</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Документом, содержащим решение о направлении ребенка в Организацию, является уведомление о направлении ребенка в Организацию.</w:t>
      </w:r>
    </w:p>
    <w:p w:rsidR="00B250F6" w:rsidRPr="002919F2" w:rsidRDefault="00B250F6" w:rsidP="00B250F6">
      <w:pPr>
        <w:pStyle w:val="Standard"/>
        <w:ind w:firstLine="709"/>
        <w:rPr>
          <w:rFonts w:ascii="PT Astra Serif" w:hAnsi="PT Astra Serif"/>
          <w:sz w:val="20"/>
          <w:szCs w:val="20"/>
        </w:rPr>
      </w:pPr>
      <w:r w:rsidRPr="002919F2">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B250F6" w:rsidRPr="002919F2" w:rsidRDefault="00B250F6" w:rsidP="00B250F6">
      <w:pPr>
        <w:pStyle w:val="Standard"/>
        <w:ind w:firstLine="709"/>
        <w:rPr>
          <w:rFonts w:ascii="PT Astra Serif" w:hAnsi="PT Astra Serif" w:cs="Times New Roman"/>
          <w:sz w:val="20"/>
          <w:szCs w:val="20"/>
        </w:rPr>
      </w:pPr>
      <w:r w:rsidRPr="002919F2">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2919F2">
        <w:rPr>
          <w:rFonts w:ascii="PT Astra Serif" w:hAnsi="PT Astra Serif" w:cs="Times New Roman"/>
          <w:sz w:val="20"/>
          <w:szCs w:val="20"/>
        </w:rPr>
        <w:t>муниципальной</w:t>
      </w:r>
      <w:r w:rsidRPr="002919F2">
        <w:rPr>
          <w:rFonts w:ascii="PT Astra Serif" w:hAnsi="PT Astra Serif" w:cs="PT Astra Serif"/>
          <w:sz w:val="20"/>
          <w:szCs w:val="20"/>
        </w:rPr>
        <w:t xml:space="preserve"> услуги</w:t>
      </w:r>
      <w:r w:rsidRPr="002919F2">
        <w:rPr>
          <w:rFonts w:ascii="PT Astra Serif" w:hAnsi="PT Astra Serif" w:cs="Times New Roman"/>
          <w:sz w:val="20"/>
          <w:szCs w:val="20"/>
        </w:rPr>
        <w:t xml:space="preserve">; </w:t>
      </w:r>
    </w:p>
    <w:p w:rsidR="00B250F6" w:rsidRPr="002919F2" w:rsidRDefault="00B250F6" w:rsidP="00B250F6">
      <w:pPr>
        <w:pStyle w:val="Standard"/>
        <w:ind w:firstLine="709"/>
        <w:rPr>
          <w:rFonts w:ascii="PT Astra Serif" w:hAnsi="PT Astra Serif"/>
          <w:sz w:val="20"/>
          <w:szCs w:val="20"/>
        </w:rPr>
      </w:pPr>
      <w:r w:rsidRPr="002919F2">
        <w:rPr>
          <w:rFonts w:ascii="PT Astra Serif" w:hAnsi="PT Astra Serif" w:cs="Times New Roman"/>
          <w:sz w:val="20"/>
          <w:szCs w:val="20"/>
        </w:rPr>
        <w:t>межведомственное информационное взаимодействие;</w:t>
      </w:r>
    </w:p>
    <w:p w:rsidR="00B250F6" w:rsidRPr="002919F2" w:rsidRDefault="00B250F6" w:rsidP="00B250F6">
      <w:pPr>
        <w:pStyle w:val="Standard"/>
        <w:ind w:firstLine="709"/>
        <w:rPr>
          <w:rFonts w:ascii="PT Astra Serif" w:hAnsi="PT Astra Serif" w:cs="Times New Roman"/>
          <w:sz w:val="20"/>
          <w:szCs w:val="20"/>
        </w:rPr>
      </w:pPr>
      <w:r w:rsidRPr="002919F2">
        <w:rPr>
          <w:rFonts w:ascii="PT Astra Serif" w:hAnsi="PT Astra Serif" w:cs="Times New Roman"/>
          <w:sz w:val="20"/>
          <w:szCs w:val="20"/>
        </w:rPr>
        <w:t>принятие решения о предоставлении (об отказе в предоставлении муниципальной услуги;</w:t>
      </w:r>
    </w:p>
    <w:p w:rsidR="00B250F6" w:rsidRPr="002919F2" w:rsidRDefault="00B250F6" w:rsidP="00B250F6">
      <w:pPr>
        <w:pStyle w:val="Standard"/>
        <w:ind w:firstLine="709"/>
        <w:rPr>
          <w:rFonts w:ascii="PT Astra Serif" w:hAnsi="PT Astra Serif" w:cs="Times New Roman"/>
          <w:sz w:val="20"/>
          <w:szCs w:val="20"/>
        </w:rPr>
      </w:pPr>
      <w:r w:rsidRPr="002919F2">
        <w:rPr>
          <w:rFonts w:ascii="PT Astra Serif" w:hAnsi="PT Astra Serif" w:cs="Times New Roman"/>
          <w:sz w:val="20"/>
          <w:szCs w:val="20"/>
        </w:rPr>
        <w:t>предоставление результата муниципальной услуги.</w:t>
      </w:r>
    </w:p>
    <w:p w:rsidR="00B250F6" w:rsidRPr="002919F2" w:rsidRDefault="00B250F6" w:rsidP="00B250F6">
      <w:pPr>
        <w:pStyle w:val="Standard"/>
        <w:ind w:firstLine="709"/>
        <w:rPr>
          <w:rFonts w:ascii="PT Astra Serif" w:hAnsi="PT Astra Serif" w:cs="PT Astra Serif"/>
          <w:sz w:val="20"/>
          <w:szCs w:val="20"/>
          <w:u w:val="single"/>
        </w:rPr>
      </w:pPr>
      <w:r w:rsidRPr="002919F2">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B250F6" w:rsidRPr="002919F2" w:rsidRDefault="00B250F6" w:rsidP="00B250F6">
      <w:pPr>
        <w:pStyle w:val="Standard"/>
        <w:ind w:firstLine="709"/>
        <w:rPr>
          <w:rFonts w:ascii="PT Astra Serif" w:hAnsi="PT Astra Serif" w:cs="PT Astra Serif"/>
          <w:sz w:val="20"/>
          <w:szCs w:val="20"/>
          <w:u w:val="single"/>
        </w:rPr>
      </w:pPr>
      <w:r w:rsidRPr="002919F2">
        <w:rPr>
          <w:rFonts w:ascii="PT Astra Serif" w:hAnsi="PT Astra Serif" w:cs="PT Astra Serif"/>
          <w:sz w:val="20"/>
          <w:szCs w:val="20"/>
          <w:u w:val="single"/>
        </w:rPr>
        <w:t xml:space="preserve">3.3.3.1. Заявитель для получения муниципальной услуги представляет: </w:t>
      </w:r>
    </w:p>
    <w:p w:rsidR="00B250F6" w:rsidRPr="002919F2" w:rsidRDefault="00B250F6" w:rsidP="00B250F6">
      <w:pPr>
        <w:pStyle w:val="Standard"/>
        <w:ind w:firstLine="709"/>
        <w:rPr>
          <w:rFonts w:ascii="PT Astra Serif" w:hAnsi="PT Astra Serif"/>
          <w:sz w:val="20"/>
          <w:szCs w:val="20"/>
        </w:rPr>
      </w:pPr>
      <w:r w:rsidRPr="002919F2">
        <w:rPr>
          <w:rFonts w:ascii="PT Astra Serif" w:hAnsi="PT Astra Serif"/>
          <w:sz w:val="20"/>
          <w:szCs w:val="20"/>
        </w:rPr>
        <w:t>заявление (запрос) о предоставлении муниципальной услуги по форме согласно приложению № 2 к административному регламенту;</w:t>
      </w:r>
    </w:p>
    <w:p w:rsidR="00B250F6" w:rsidRPr="002919F2" w:rsidRDefault="00B250F6" w:rsidP="00B250F6">
      <w:pPr>
        <w:pStyle w:val="Standard"/>
        <w:ind w:firstLine="709"/>
        <w:rPr>
          <w:rFonts w:ascii="PT Astra Serif" w:hAnsi="PT Astra Serif"/>
          <w:b/>
          <w:i/>
          <w:sz w:val="20"/>
          <w:szCs w:val="20"/>
        </w:rPr>
      </w:pPr>
      <w:r w:rsidRPr="002919F2">
        <w:rPr>
          <w:rFonts w:ascii="PT Astra Serif" w:hAnsi="PT Astra Serif"/>
          <w:sz w:val="20"/>
          <w:szCs w:val="20"/>
        </w:rPr>
        <w:t xml:space="preserve">документ, подтверждающий наличие права на специальные меры поддержки (гарантии) отдельных категорий граждан и их семей (при необходимости); </w:t>
      </w:r>
    </w:p>
    <w:p w:rsidR="00B250F6" w:rsidRPr="002919F2" w:rsidRDefault="00B250F6" w:rsidP="00B250F6">
      <w:pPr>
        <w:pStyle w:val="Standard"/>
        <w:ind w:firstLine="709"/>
        <w:rPr>
          <w:rFonts w:ascii="PT Astra Serif" w:hAnsi="PT Astra Serif"/>
          <w:sz w:val="20"/>
          <w:szCs w:val="20"/>
        </w:rPr>
      </w:pPr>
      <w:r w:rsidRPr="002919F2">
        <w:rPr>
          <w:rFonts w:ascii="PT Astra Serif" w:hAnsi="PT Astra Serif"/>
          <w:sz w:val="20"/>
          <w:szCs w:val="20"/>
        </w:rPr>
        <w:t>документ психолого-медико-педагогической комиссии (при необходимости);</w:t>
      </w:r>
    </w:p>
    <w:p w:rsidR="00B250F6" w:rsidRPr="002919F2" w:rsidRDefault="00B250F6" w:rsidP="00B250F6">
      <w:pPr>
        <w:pStyle w:val="Standard"/>
        <w:ind w:firstLine="709"/>
        <w:rPr>
          <w:rFonts w:ascii="PT Astra Serif" w:hAnsi="PT Astra Serif"/>
          <w:sz w:val="20"/>
          <w:szCs w:val="20"/>
        </w:rPr>
      </w:pPr>
      <w:r w:rsidRPr="002919F2">
        <w:rPr>
          <w:rFonts w:ascii="PT Astra Serif" w:hAnsi="PT Astra Serif"/>
          <w:sz w:val="20"/>
          <w:szCs w:val="20"/>
        </w:rPr>
        <w:t>документ, подтверждающий потребность в обучении в группе оздоровительной направленности (при необходимости);</w:t>
      </w:r>
    </w:p>
    <w:p w:rsidR="00B250F6" w:rsidRPr="002919F2" w:rsidRDefault="00B250F6" w:rsidP="00B250F6">
      <w:pPr>
        <w:pStyle w:val="Standard"/>
        <w:ind w:firstLine="709"/>
        <w:rPr>
          <w:rFonts w:ascii="PT Astra Serif" w:hAnsi="PT Astra Serif"/>
          <w:sz w:val="20"/>
          <w:szCs w:val="20"/>
        </w:rPr>
      </w:pPr>
      <w:r w:rsidRPr="002919F2">
        <w:rPr>
          <w:rFonts w:ascii="PT Astra Serif" w:hAnsi="PT Astra Serif"/>
          <w:sz w:val="20"/>
          <w:szCs w:val="20"/>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13" w:history="1">
        <w:r w:rsidRPr="002919F2">
          <w:rPr>
            <w:rStyle w:val="a3"/>
            <w:rFonts w:ascii="PT Astra Serif" w:hAnsi="PT Astra Serif"/>
            <w:sz w:val="20"/>
            <w:szCs w:val="20"/>
          </w:rPr>
          <w:t>статьей 10</w:t>
        </w:r>
      </w:hyperlink>
      <w:r w:rsidRPr="002919F2">
        <w:rPr>
          <w:rFonts w:ascii="PT Astra Serif" w:hAnsi="PT Astra Serif"/>
          <w:sz w:val="20"/>
          <w:szCs w:val="20"/>
        </w:rPr>
        <w:t xml:space="preserve"> Федерального закона от 25.07.2002 № 115-ФЗ «О правовом положении иностранных граждан в Российской Федерации»;</w:t>
      </w:r>
    </w:p>
    <w:p w:rsidR="00B250F6" w:rsidRPr="002919F2" w:rsidRDefault="00B250F6" w:rsidP="00B250F6">
      <w:pPr>
        <w:pStyle w:val="Standard"/>
        <w:ind w:firstLine="709"/>
        <w:rPr>
          <w:rFonts w:ascii="PT Astra Serif" w:hAnsi="PT Astra Serif"/>
          <w:sz w:val="20"/>
          <w:szCs w:val="20"/>
        </w:rPr>
      </w:pPr>
      <w:r w:rsidRPr="002919F2">
        <w:rPr>
          <w:rFonts w:ascii="PT Astra Serif" w:hAnsi="PT Astra Serif"/>
          <w:sz w:val="20"/>
          <w:szCs w:val="20"/>
        </w:rPr>
        <w:t>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(в случае если родителями (законными представителями) ребенка являются иностранные граждане или лица без гражданства).</w:t>
      </w:r>
    </w:p>
    <w:p w:rsidR="00B250F6" w:rsidRPr="002919F2" w:rsidRDefault="00B250F6" w:rsidP="00B250F6">
      <w:pPr>
        <w:pStyle w:val="aff6"/>
        <w:spacing w:after="0" w:line="180" w:lineRule="atLeast"/>
        <w:ind w:firstLine="540"/>
        <w:jc w:val="both"/>
        <w:rPr>
          <w:rFonts w:ascii="PT Astra Serif" w:eastAsia="SimSun, 宋体" w:hAnsi="PT Astra Serif"/>
          <w:sz w:val="20"/>
          <w:szCs w:val="20"/>
          <w:u w:val="single"/>
        </w:rPr>
      </w:pPr>
      <w:r w:rsidRPr="002919F2">
        <w:rPr>
          <w:rFonts w:ascii="PT Astra Serif" w:eastAsia="SimSun, 宋体" w:hAnsi="PT Astra Serif"/>
          <w:sz w:val="20"/>
          <w:szCs w:val="20"/>
          <w:u w:val="single"/>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B250F6" w:rsidRPr="002919F2" w:rsidRDefault="00B250F6" w:rsidP="00B250F6">
      <w:pPr>
        <w:pStyle w:val="aff6"/>
        <w:spacing w:after="0" w:line="180" w:lineRule="atLeast"/>
        <w:ind w:firstLine="540"/>
        <w:jc w:val="both"/>
        <w:rPr>
          <w:rFonts w:ascii="PT Astra Serif" w:hAnsi="PT Astra Serif"/>
          <w:sz w:val="20"/>
          <w:szCs w:val="20"/>
        </w:rPr>
      </w:pPr>
      <w:r w:rsidRPr="002919F2">
        <w:rPr>
          <w:rFonts w:ascii="PT Astra Serif" w:hAnsi="PT Astra Serif"/>
          <w:sz w:val="20"/>
          <w:szCs w:val="20"/>
        </w:rPr>
        <w:t xml:space="preserve">свидетельство о рождении ребенка, выданное на территории Российской </w:t>
      </w:r>
    </w:p>
    <w:p w:rsidR="00B250F6" w:rsidRPr="002919F2" w:rsidRDefault="00B250F6" w:rsidP="00B250F6">
      <w:pPr>
        <w:pStyle w:val="aff6"/>
        <w:spacing w:before="100" w:after="0" w:line="180" w:lineRule="atLeast"/>
        <w:jc w:val="both"/>
        <w:rPr>
          <w:rFonts w:ascii="PT Astra Serif" w:hAnsi="PT Astra Serif"/>
          <w:b/>
          <w:i/>
          <w:sz w:val="20"/>
          <w:szCs w:val="20"/>
        </w:rPr>
      </w:pPr>
      <w:r w:rsidRPr="002919F2">
        <w:rPr>
          <w:rFonts w:ascii="PT Astra Serif" w:hAnsi="PT Astra Serif"/>
          <w:sz w:val="20"/>
          <w:szCs w:val="20"/>
        </w:rPr>
        <w:t>Федерации или выписка из Единого государственного реестра записей актов гражданского состояния;</w:t>
      </w:r>
    </w:p>
    <w:p w:rsidR="00B250F6" w:rsidRPr="002919F2" w:rsidRDefault="00B250F6" w:rsidP="00B250F6">
      <w:pPr>
        <w:pStyle w:val="aff6"/>
        <w:spacing w:after="0" w:line="180" w:lineRule="atLeast"/>
        <w:ind w:firstLine="540"/>
        <w:jc w:val="both"/>
        <w:rPr>
          <w:rFonts w:ascii="PT Astra Serif" w:hAnsi="PT Astra Serif"/>
          <w:sz w:val="20"/>
          <w:szCs w:val="20"/>
        </w:rPr>
      </w:pPr>
      <w:r w:rsidRPr="002919F2">
        <w:rPr>
          <w:rFonts w:ascii="PT Astra Serif" w:hAnsi="PT Astra Serif"/>
          <w:sz w:val="20"/>
          <w:szCs w:val="20"/>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B250F6" w:rsidRPr="002919F2" w:rsidRDefault="00B250F6" w:rsidP="00B250F6">
      <w:pPr>
        <w:pStyle w:val="aff6"/>
        <w:spacing w:after="0" w:line="180" w:lineRule="atLeast"/>
        <w:ind w:firstLine="540"/>
        <w:jc w:val="both"/>
        <w:rPr>
          <w:rFonts w:ascii="PT Astra Serif" w:hAnsi="PT Astra Serif"/>
          <w:b/>
          <w:i/>
          <w:sz w:val="20"/>
          <w:szCs w:val="20"/>
        </w:rPr>
      </w:pPr>
      <w:r w:rsidRPr="002919F2">
        <w:rPr>
          <w:rFonts w:ascii="PT Astra Serif" w:hAnsi="PT Astra Serif"/>
          <w:sz w:val="20"/>
          <w:szCs w:val="20"/>
        </w:rPr>
        <w:t>документ, подтверждающий установление опеки (при необходимости).</w:t>
      </w:r>
    </w:p>
    <w:p w:rsidR="00B250F6" w:rsidRPr="002919F2" w:rsidRDefault="00B250F6" w:rsidP="00B250F6">
      <w:pPr>
        <w:pStyle w:val="Standard"/>
        <w:ind w:firstLine="709"/>
        <w:rPr>
          <w:rFonts w:ascii="PT Astra Serif" w:hAnsi="PT Astra Serif"/>
          <w:b/>
          <w:i/>
          <w:sz w:val="20"/>
          <w:szCs w:val="20"/>
        </w:rPr>
      </w:pPr>
      <w:r w:rsidRPr="002919F2">
        <w:rPr>
          <w:rFonts w:ascii="PT Astra Serif" w:hAnsi="PT Astra Serif"/>
          <w:sz w:val="20"/>
          <w:szCs w:val="20"/>
        </w:rPr>
        <w:t xml:space="preserve">3.3.3.3. Способ подачи заявления и документов и (или) информации, необходимых для предоставления муниципальной услуги: </w:t>
      </w:r>
    </w:p>
    <w:p w:rsidR="00B250F6" w:rsidRPr="002919F2" w:rsidRDefault="00B250F6" w:rsidP="00B250F6">
      <w:pPr>
        <w:pStyle w:val="Standard"/>
        <w:ind w:firstLine="709"/>
        <w:rPr>
          <w:rFonts w:ascii="PT Astra Serif" w:hAnsi="PT Astra Serif"/>
          <w:sz w:val="20"/>
          <w:szCs w:val="20"/>
        </w:rPr>
      </w:pPr>
      <w:r w:rsidRPr="002919F2">
        <w:rPr>
          <w:rFonts w:ascii="PT Astra Serif" w:hAnsi="PT Astra Serif"/>
          <w:sz w:val="20"/>
          <w:szCs w:val="20"/>
        </w:rPr>
        <w:t>в Администрацию (на бумажном носителе при личном обращении или почтовым отправлением);</w:t>
      </w:r>
    </w:p>
    <w:p w:rsidR="00B250F6" w:rsidRPr="002919F2" w:rsidRDefault="00B250F6" w:rsidP="00B250F6">
      <w:pPr>
        <w:pStyle w:val="Standard"/>
        <w:ind w:firstLine="709"/>
        <w:rPr>
          <w:rFonts w:ascii="PT Astra Serif" w:hAnsi="PT Astra Serif"/>
          <w:sz w:val="20"/>
          <w:szCs w:val="20"/>
        </w:rPr>
      </w:pPr>
      <w:r w:rsidRPr="002919F2">
        <w:rPr>
          <w:rFonts w:ascii="PT Astra Serif" w:hAnsi="PT Astra Serif"/>
          <w:sz w:val="20"/>
          <w:szCs w:val="20"/>
        </w:rPr>
        <w:t>в МФЦ (на бумажном носителе при личном обращении);</w:t>
      </w:r>
    </w:p>
    <w:p w:rsidR="00B250F6" w:rsidRPr="002919F2" w:rsidRDefault="00B250F6" w:rsidP="00B250F6">
      <w:pPr>
        <w:pStyle w:val="Standard"/>
        <w:ind w:firstLine="709"/>
        <w:rPr>
          <w:rFonts w:ascii="PT Astra Serif" w:hAnsi="PT Astra Serif"/>
          <w:sz w:val="20"/>
          <w:szCs w:val="20"/>
        </w:rPr>
      </w:pPr>
      <w:r w:rsidRPr="002919F2">
        <w:rPr>
          <w:rFonts w:ascii="PT Astra Serif" w:hAnsi="PT Astra Serif"/>
          <w:sz w:val="20"/>
          <w:szCs w:val="20"/>
        </w:rPr>
        <w:t xml:space="preserve">посредством Единого портала в электронном виде по адресу: https://www.gosuslugi.ru/10909/1/form. </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3.3.3.4. Способы установления личности заявителя (представителя заявителя):</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1) при личном обращении: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2) при почтовом отправлении: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3) при подаче заявления (запроса) посредством Единого портала:</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250F6" w:rsidRPr="002919F2" w:rsidRDefault="00B250F6" w:rsidP="00B250F6">
      <w:pPr>
        <w:pStyle w:val="Standard"/>
        <w:ind w:firstLine="709"/>
        <w:rPr>
          <w:rFonts w:ascii="PT Astra Serif" w:hAnsi="PT Astra Serif" w:cs="PT Astra Serif"/>
          <w:sz w:val="20"/>
          <w:szCs w:val="20"/>
          <w:u w:val="single"/>
        </w:rPr>
      </w:pPr>
      <w:r w:rsidRPr="002919F2">
        <w:rPr>
          <w:rFonts w:ascii="PT Astra Serif" w:hAnsi="PT Astra Serif"/>
          <w:sz w:val="20"/>
          <w:szCs w:val="20"/>
          <w:u w:val="single"/>
        </w:rPr>
        <w:t xml:space="preserve">3.3.3.5. </w:t>
      </w:r>
      <w:r w:rsidRPr="002919F2">
        <w:rPr>
          <w:rFonts w:ascii="PT Astra Serif" w:hAnsi="PT Astra Serif" w:cs="PT Astra Serif"/>
          <w:sz w:val="20"/>
          <w:szCs w:val="20"/>
          <w:u w:val="single"/>
        </w:rPr>
        <w:t xml:space="preserve">Основания для принятия решения об отказе в приеме заявления и документов и (или) информации: </w:t>
      </w:r>
    </w:p>
    <w:p w:rsidR="00B250F6" w:rsidRPr="002919F2" w:rsidRDefault="00B250F6" w:rsidP="00B250F6">
      <w:pPr>
        <w:pStyle w:val="Standard"/>
        <w:ind w:firstLine="737"/>
        <w:rPr>
          <w:rFonts w:ascii="PT Astra Serif" w:hAnsi="PT Astra Serif"/>
          <w:sz w:val="20"/>
          <w:szCs w:val="20"/>
        </w:rPr>
      </w:pPr>
      <w:r w:rsidRPr="002919F2">
        <w:rPr>
          <w:rFonts w:ascii="PT Astra Serif" w:hAnsi="PT Astra Serif"/>
          <w:sz w:val="20"/>
          <w:szCs w:val="20"/>
        </w:rPr>
        <w:t>заявление подано в орган, в полномочия которого не входит предоставление муниципальной услуги;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B250F6" w:rsidRPr="002919F2" w:rsidRDefault="00B250F6" w:rsidP="00B250F6">
      <w:pPr>
        <w:pStyle w:val="Standard"/>
        <w:ind w:firstLine="737"/>
        <w:rPr>
          <w:rFonts w:ascii="PT Astra Serif" w:hAnsi="PT Astra Serif"/>
          <w:sz w:val="20"/>
          <w:szCs w:val="20"/>
        </w:rPr>
      </w:pPr>
      <w:r w:rsidRPr="002919F2">
        <w:rPr>
          <w:rFonts w:ascii="PT Astra Serif" w:hAnsi="PT Astra Serif"/>
          <w:sz w:val="20"/>
          <w:szCs w:val="20"/>
        </w:rPr>
        <w:t>обращение за муниципальной услугой лица, не являющегося заявителем, указанным в подразделе 1.2 административного регламента;</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Форма уведомления об отказе в приеме документов приведена в приложении № 4 к административному регламенту.</w:t>
      </w:r>
    </w:p>
    <w:p w:rsidR="00B250F6" w:rsidRPr="002919F2" w:rsidRDefault="00B250F6" w:rsidP="00B250F6">
      <w:pPr>
        <w:pStyle w:val="Standard"/>
        <w:ind w:firstLine="709"/>
        <w:rPr>
          <w:rFonts w:ascii="PT Astra Serif" w:hAnsi="PT Astra Serif" w:cs="Times New Roman"/>
          <w:sz w:val="20"/>
          <w:szCs w:val="20"/>
        </w:rPr>
      </w:pPr>
      <w:r w:rsidRPr="002919F2">
        <w:rPr>
          <w:rFonts w:ascii="PT Astra Serif" w:hAnsi="PT Astra Serif" w:cs="Times New Roman"/>
          <w:sz w:val="20"/>
          <w:szCs w:val="20"/>
        </w:rPr>
        <w:t>3.3.3.6. В приеме запроса участвуют: Администрация, МФЦ.</w:t>
      </w:r>
    </w:p>
    <w:p w:rsidR="00B250F6" w:rsidRPr="002919F2" w:rsidRDefault="00B250F6" w:rsidP="00B250F6">
      <w:pPr>
        <w:pStyle w:val="Standard"/>
        <w:ind w:firstLine="709"/>
        <w:rPr>
          <w:rFonts w:ascii="PT Astra Serif" w:hAnsi="PT Astra Serif" w:cs="Times New Roman"/>
          <w:sz w:val="20"/>
          <w:szCs w:val="20"/>
        </w:rPr>
      </w:pPr>
      <w:r w:rsidRPr="002919F2">
        <w:rPr>
          <w:rFonts w:ascii="PT Astra Serif" w:hAnsi="PT Astra Serif" w:cs="Times New Roman"/>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Times New Roman"/>
          <w:sz w:val="20"/>
          <w:szCs w:val="20"/>
        </w:rPr>
        <w:t xml:space="preserve">3.3.3.7. </w:t>
      </w:r>
      <w:r w:rsidRPr="002919F2">
        <w:rPr>
          <w:rFonts w:ascii="PT Astra Serif" w:hAnsi="PT Astra Serif" w:cs="PT Astra Serif"/>
          <w:sz w:val="20"/>
          <w:szCs w:val="20"/>
        </w:rPr>
        <w:t>Срок регистрации запроса (заявления) и документов и (или) информации, необходимых для предоставления муниципальной услуги, в Администрации составляет 1 рабочий день.</w:t>
      </w:r>
    </w:p>
    <w:p w:rsidR="00B250F6" w:rsidRPr="002919F2" w:rsidRDefault="00B250F6" w:rsidP="00B250F6">
      <w:pPr>
        <w:pStyle w:val="Standard"/>
        <w:ind w:firstLine="709"/>
        <w:rPr>
          <w:rFonts w:ascii="PT Astra Serif" w:hAnsi="PT Astra Serif"/>
          <w:sz w:val="20"/>
          <w:szCs w:val="20"/>
          <w:u w:val="single"/>
        </w:rPr>
      </w:pPr>
      <w:r w:rsidRPr="002919F2">
        <w:rPr>
          <w:rFonts w:ascii="PT Astra Serif" w:hAnsi="PT Astra Serif"/>
          <w:sz w:val="20"/>
          <w:szCs w:val="20"/>
          <w:u w:val="single"/>
        </w:rPr>
        <w:t xml:space="preserve">3.3.4. </w:t>
      </w:r>
      <w:r w:rsidRPr="002919F2">
        <w:rPr>
          <w:rFonts w:ascii="PT Astra Serif" w:hAnsi="PT Astra Serif" w:cs="Times New Roman"/>
          <w:sz w:val="20"/>
          <w:szCs w:val="20"/>
          <w:u w:val="single"/>
        </w:rPr>
        <w:t>Межведомственное информационное взаимодействие.</w:t>
      </w:r>
    </w:p>
    <w:p w:rsidR="00B250F6" w:rsidRPr="002919F2" w:rsidRDefault="00B250F6" w:rsidP="00B250F6">
      <w:pPr>
        <w:pStyle w:val="Standard2"/>
        <w:ind w:firstLine="709"/>
        <w:rPr>
          <w:rFonts w:ascii="PT Astra Serif" w:hAnsi="PT Astra Serif" w:cs="PT Astra Serif"/>
          <w:sz w:val="20"/>
          <w:szCs w:val="20"/>
        </w:rPr>
      </w:pPr>
      <w:r w:rsidRPr="002919F2">
        <w:rPr>
          <w:rFonts w:ascii="PT Astra Serif" w:hAnsi="PT Astra Serif" w:cs="PT Astra Serif"/>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B250F6" w:rsidRPr="002919F2" w:rsidRDefault="00B250F6" w:rsidP="00B250F6">
      <w:pPr>
        <w:pStyle w:val="Standard2"/>
        <w:ind w:firstLine="709"/>
        <w:rPr>
          <w:rFonts w:ascii="PT Astra Serif" w:hAnsi="PT Astra Serif" w:cs="PT Astra Serif"/>
          <w:sz w:val="20"/>
          <w:szCs w:val="20"/>
        </w:rPr>
      </w:pPr>
      <w:r w:rsidRPr="002919F2">
        <w:rPr>
          <w:rFonts w:ascii="PT Astra Serif" w:hAnsi="PT Astra Serif" w:cs="PT Astra Serif"/>
          <w:sz w:val="20"/>
          <w:szCs w:val="20"/>
        </w:rPr>
        <w:t>Федеральная налоговая служба:</w:t>
      </w:r>
    </w:p>
    <w:p w:rsidR="00B250F6" w:rsidRPr="002919F2" w:rsidRDefault="00B250F6" w:rsidP="00B250F6">
      <w:pPr>
        <w:pStyle w:val="Standard2"/>
        <w:ind w:firstLine="709"/>
        <w:rPr>
          <w:rFonts w:ascii="PT Astra Serif" w:hAnsi="PT Astra Serif" w:cs="PT Astra Serif"/>
          <w:sz w:val="20"/>
          <w:szCs w:val="20"/>
        </w:rPr>
      </w:pPr>
      <w:r w:rsidRPr="002919F2">
        <w:rPr>
          <w:rFonts w:ascii="PT Astra Serif" w:hAnsi="PT Astra Serif" w:cs="PT Astra Serif"/>
          <w:sz w:val="20"/>
          <w:szCs w:val="20"/>
        </w:rPr>
        <w:t>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детей), выданные на территории Российской Федерации.</w:t>
      </w:r>
    </w:p>
    <w:p w:rsidR="00B250F6" w:rsidRPr="002919F2" w:rsidRDefault="00B250F6" w:rsidP="00B250F6">
      <w:pPr>
        <w:pStyle w:val="Standard"/>
        <w:ind w:firstLine="737"/>
        <w:rPr>
          <w:rFonts w:ascii="PT Astra Serif" w:hAnsi="PT Astra Serif" w:cs="PT Astra Serif"/>
          <w:sz w:val="20"/>
          <w:szCs w:val="20"/>
        </w:rPr>
      </w:pPr>
      <w:r w:rsidRPr="002919F2">
        <w:rPr>
          <w:rFonts w:ascii="PT Astra Serif" w:hAnsi="PT Astra Serif" w:cs="PT Astra Serif"/>
          <w:sz w:val="20"/>
          <w:szCs w:val="20"/>
        </w:rPr>
        <w:t>Министерство внутренних дел Российской Федерации:</w:t>
      </w:r>
    </w:p>
    <w:p w:rsidR="00B250F6" w:rsidRPr="002919F2" w:rsidRDefault="00B250F6" w:rsidP="00B250F6">
      <w:pPr>
        <w:pStyle w:val="Standard"/>
        <w:ind w:firstLine="709"/>
        <w:rPr>
          <w:rFonts w:ascii="PT Astra Serif" w:hAnsi="PT Astra Serif" w:cs="Times New Roman"/>
          <w:sz w:val="20"/>
          <w:szCs w:val="20"/>
          <w:shd w:val="clear" w:color="auto" w:fill="FFFFFF"/>
        </w:rPr>
      </w:pPr>
      <w:r w:rsidRPr="002919F2">
        <w:rPr>
          <w:rFonts w:ascii="PT Astra Serif" w:hAnsi="PT Astra Serif" w:cs="Times New Roman"/>
          <w:sz w:val="20"/>
          <w:szCs w:val="20"/>
          <w:shd w:val="clear" w:color="auto" w:fill="FFFFFF"/>
        </w:rPr>
        <w:t>сведения о регистрации ребенка по месту жительства или по месту пребывания.</w:t>
      </w:r>
    </w:p>
    <w:p w:rsidR="00B250F6" w:rsidRPr="002919F2" w:rsidRDefault="00B250F6" w:rsidP="00B250F6">
      <w:pPr>
        <w:pStyle w:val="Standard"/>
        <w:ind w:firstLine="709"/>
        <w:rPr>
          <w:rFonts w:ascii="PT Astra Serif" w:hAnsi="PT Astra Serif" w:cs="Times New Roman"/>
          <w:kern w:val="0"/>
          <w:sz w:val="20"/>
          <w:szCs w:val="20"/>
          <w:lang w:eastAsia="ru-RU"/>
        </w:rPr>
      </w:pPr>
      <w:r w:rsidRPr="002919F2">
        <w:rPr>
          <w:rFonts w:ascii="PT Astra Serif" w:hAnsi="PT Astra Serif" w:cs="PT Astra Serif"/>
          <w:sz w:val="20"/>
          <w:szCs w:val="20"/>
        </w:rPr>
        <w:t>3.3.4.2.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B250F6" w:rsidRPr="002919F2" w:rsidRDefault="00B250F6" w:rsidP="00B250F6">
      <w:pPr>
        <w:pStyle w:val="Standard"/>
        <w:ind w:firstLine="737"/>
        <w:rPr>
          <w:rFonts w:ascii="PT Astra Serif" w:hAnsi="PT Astra Serif"/>
          <w:sz w:val="20"/>
          <w:szCs w:val="20"/>
        </w:rPr>
      </w:pPr>
      <w:r w:rsidRPr="002919F2">
        <w:rPr>
          <w:rFonts w:ascii="PT Astra Serif" w:hAnsi="PT Astra Serif"/>
          <w:sz w:val="20"/>
          <w:szCs w:val="20"/>
        </w:rPr>
        <w:t>сведения, подтверждающие установление опеки.</w:t>
      </w:r>
    </w:p>
    <w:p w:rsidR="00B250F6" w:rsidRPr="002919F2" w:rsidRDefault="00B250F6" w:rsidP="00B250F6">
      <w:pPr>
        <w:pStyle w:val="Standard"/>
        <w:ind w:firstLine="709"/>
        <w:rPr>
          <w:rFonts w:ascii="PT Astra Serif" w:hAnsi="PT Astra Serif" w:cs="PT Astra Serif"/>
          <w:strike/>
          <w:sz w:val="20"/>
          <w:szCs w:val="20"/>
        </w:rPr>
      </w:pPr>
      <w:r w:rsidRPr="002919F2">
        <w:rPr>
          <w:rFonts w:ascii="PT Astra Serif" w:hAnsi="PT Astra Serif" w:cs="PT Astra Serif"/>
          <w:sz w:val="20"/>
          <w:szCs w:val="20"/>
          <w:u w:val="single"/>
        </w:rPr>
        <w:t>3.3.5. Принятие решения о предоставлении (об отказе в предоставлении) муниципальной услуги.</w:t>
      </w:r>
    </w:p>
    <w:p w:rsidR="00B250F6" w:rsidRPr="002919F2" w:rsidRDefault="00B250F6" w:rsidP="00B250F6">
      <w:pPr>
        <w:keepNext/>
        <w:ind w:firstLine="709"/>
        <w:textAlignment w:val="baseline"/>
        <w:rPr>
          <w:rFonts w:eastAsia="Times New Roman"/>
          <w:color w:val="000000"/>
          <w:sz w:val="20"/>
          <w:szCs w:val="20"/>
        </w:rPr>
      </w:pPr>
      <w:r w:rsidRPr="002919F2">
        <w:rPr>
          <w:rFonts w:eastAsia="Times New Roman"/>
          <w:color w:val="000000"/>
          <w:sz w:val="20"/>
          <w:szCs w:val="20"/>
        </w:rPr>
        <w:t>Основания для отказа в предоставлении муниципальной услуги не предусмотрены.</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Срок принятия решения о предоставлении муниципальной услуги составляет 21 рабочий день с даты получения Администрацией всех сведений, необходимых для принятия решения.</w:t>
      </w:r>
    </w:p>
    <w:p w:rsidR="00B250F6" w:rsidRPr="002919F2" w:rsidRDefault="00B250F6" w:rsidP="00B250F6">
      <w:pPr>
        <w:pStyle w:val="Standard"/>
        <w:ind w:firstLine="709"/>
        <w:rPr>
          <w:rFonts w:ascii="PT Astra Serif" w:hAnsi="PT Astra Serif"/>
          <w:sz w:val="20"/>
          <w:szCs w:val="20"/>
          <w:u w:val="single"/>
        </w:rPr>
      </w:pPr>
      <w:r w:rsidRPr="002919F2">
        <w:rPr>
          <w:rFonts w:ascii="PT Astra Serif" w:hAnsi="PT Astra Serif" w:cs="Times New Roman"/>
          <w:sz w:val="20"/>
          <w:szCs w:val="20"/>
          <w:u w:val="single"/>
        </w:rPr>
        <w:t>3.3.6. Предоставление результата муниципальной услуги.</w:t>
      </w:r>
    </w:p>
    <w:p w:rsidR="00B250F6" w:rsidRPr="002919F2" w:rsidRDefault="00B250F6" w:rsidP="00B250F6">
      <w:pPr>
        <w:pStyle w:val="Standard"/>
        <w:ind w:firstLine="709"/>
        <w:rPr>
          <w:rFonts w:ascii="PT Astra Serif" w:eastAsia="Calibri" w:hAnsi="PT Astra Serif" w:cs="PT Astra Serif"/>
          <w:kern w:val="0"/>
          <w:sz w:val="20"/>
          <w:szCs w:val="20"/>
          <w:lang w:eastAsia="en-US"/>
        </w:rPr>
      </w:pPr>
      <w:r w:rsidRPr="002919F2">
        <w:rPr>
          <w:rFonts w:ascii="PT Astra Serif" w:hAnsi="PT Astra Serif" w:cs="PT Astra Serif"/>
          <w:sz w:val="20"/>
          <w:szCs w:val="20"/>
        </w:rPr>
        <w:t xml:space="preserve">Предоставление результата муниципальной услуги осуществляется </w:t>
      </w:r>
      <w:r w:rsidRPr="002919F2">
        <w:rPr>
          <w:rFonts w:ascii="PT Astra Serif" w:hAnsi="PT Astra Serif" w:cs="PT Astra Serif"/>
          <w:sz w:val="20"/>
          <w:szCs w:val="20"/>
          <w:lang w:eastAsia="ru-RU"/>
        </w:rPr>
        <w:t>способом, определенным заявителем в заявлении</w:t>
      </w:r>
      <w:r w:rsidRPr="002919F2">
        <w:rPr>
          <w:rFonts w:ascii="PT Astra Serif" w:eastAsia="Calibri" w:hAnsi="PT Astra Serif" w:cs="PT Astra Serif"/>
          <w:kern w:val="0"/>
          <w:sz w:val="20"/>
          <w:szCs w:val="20"/>
          <w:lang w:eastAsia="en-US"/>
        </w:rPr>
        <w:t>:</w:t>
      </w:r>
    </w:p>
    <w:p w:rsidR="00B250F6" w:rsidRPr="002919F2" w:rsidRDefault="00B250F6" w:rsidP="00B250F6">
      <w:pPr>
        <w:pStyle w:val="Standard"/>
        <w:ind w:firstLine="709"/>
        <w:rPr>
          <w:rFonts w:ascii="PT Astra Serif" w:hAnsi="PT Astra Serif" w:cs="PT Astra Serif"/>
          <w:bCs/>
          <w:sz w:val="20"/>
          <w:szCs w:val="20"/>
        </w:rPr>
      </w:pPr>
      <w:bookmarkStart w:id="4" w:name="p012"/>
      <w:bookmarkEnd w:id="4"/>
      <w:r w:rsidRPr="002919F2">
        <w:rPr>
          <w:rFonts w:ascii="PT Astra Serif" w:eastAsia="Calibri" w:hAnsi="PT Astra Serif" w:cs="PT Astra Serif"/>
          <w:kern w:val="0"/>
          <w:sz w:val="20"/>
          <w:szCs w:val="20"/>
          <w:lang w:eastAsia="en-US"/>
        </w:rPr>
        <w:t>путем направления на почтовый адрес;</w:t>
      </w:r>
    </w:p>
    <w:p w:rsidR="00B250F6" w:rsidRPr="002919F2" w:rsidRDefault="00B250F6" w:rsidP="00B250F6">
      <w:pPr>
        <w:pStyle w:val="Standard"/>
        <w:ind w:firstLine="709"/>
        <w:rPr>
          <w:rFonts w:ascii="PT Astra Serif" w:eastAsia="Calibri" w:hAnsi="PT Astra Serif" w:cs="PT Astra Serif"/>
          <w:kern w:val="0"/>
          <w:sz w:val="20"/>
          <w:szCs w:val="20"/>
          <w:lang w:eastAsia="en-US"/>
        </w:rPr>
      </w:pPr>
      <w:bookmarkStart w:id="5" w:name="p112"/>
      <w:bookmarkEnd w:id="5"/>
      <w:r w:rsidRPr="002919F2">
        <w:rPr>
          <w:rFonts w:ascii="PT Astra Serif" w:hAnsi="PT Astra Serif" w:cs="PT Astra Serif"/>
          <w:bCs/>
          <w:sz w:val="20"/>
          <w:szCs w:val="20"/>
        </w:rPr>
        <w:t>путем выдачи в Администрации;</w:t>
      </w:r>
    </w:p>
    <w:p w:rsidR="00B250F6" w:rsidRPr="002919F2" w:rsidRDefault="00B250F6" w:rsidP="00B250F6">
      <w:pPr>
        <w:pStyle w:val="Standard"/>
        <w:ind w:firstLine="709"/>
        <w:rPr>
          <w:rFonts w:ascii="PT Astra Serif" w:eastAsia="Calibri" w:hAnsi="PT Astra Serif" w:cs="PT Astra Serif"/>
          <w:kern w:val="0"/>
          <w:sz w:val="20"/>
          <w:szCs w:val="20"/>
          <w:lang w:eastAsia="en-US"/>
        </w:rPr>
      </w:pPr>
      <w:r w:rsidRPr="002919F2">
        <w:rPr>
          <w:rFonts w:ascii="PT Astra Serif" w:eastAsia="Calibri" w:hAnsi="PT Astra Serif" w:cs="PT Astra Serif"/>
          <w:kern w:val="0"/>
          <w:sz w:val="20"/>
          <w:szCs w:val="20"/>
          <w:lang w:eastAsia="en-US"/>
        </w:rPr>
        <w:t xml:space="preserve">путем направления электронного документа в личный кабинет заявителя на Едином портале. </w:t>
      </w:r>
    </w:p>
    <w:p w:rsidR="00B250F6" w:rsidRPr="002919F2" w:rsidRDefault="00B250F6" w:rsidP="00B250F6">
      <w:pPr>
        <w:pStyle w:val="Standard"/>
        <w:ind w:firstLine="709"/>
        <w:rPr>
          <w:rFonts w:ascii="PT Astra Serif" w:eastAsia="Calibri" w:hAnsi="PT Astra Serif" w:cs="PT Astra Serif"/>
          <w:kern w:val="0"/>
          <w:sz w:val="20"/>
          <w:szCs w:val="20"/>
          <w:lang w:eastAsia="en-US"/>
        </w:rPr>
      </w:pPr>
      <w:r w:rsidRPr="002919F2">
        <w:rPr>
          <w:rFonts w:ascii="PT Astra Serif" w:eastAsia="Calibri" w:hAnsi="PT Astra Serif" w:cs="PT Astra Serif"/>
          <w:kern w:val="0"/>
          <w:sz w:val="20"/>
          <w:szCs w:val="20"/>
          <w:lang w:eastAsia="en-US"/>
        </w:rPr>
        <w:t xml:space="preserve">Срок предоставления результата муниципальной услуги заявителю (законному представителю несовершеннолетнего, не являющемуся заявителем) составляет: </w:t>
      </w:r>
    </w:p>
    <w:p w:rsidR="00B250F6" w:rsidRPr="002919F2" w:rsidRDefault="00B250F6" w:rsidP="00B250F6">
      <w:pPr>
        <w:pStyle w:val="Standard"/>
        <w:ind w:firstLine="709"/>
        <w:rPr>
          <w:rFonts w:ascii="PT Astra Serif" w:eastAsia="Calibri" w:hAnsi="PT Astra Serif" w:cs="PT Astra Serif"/>
          <w:kern w:val="0"/>
          <w:sz w:val="20"/>
          <w:szCs w:val="20"/>
          <w:lang w:eastAsia="en-US"/>
        </w:rPr>
      </w:pPr>
      <w:r w:rsidRPr="002919F2">
        <w:rPr>
          <w:rFonts w:ascii="PT Astra Serif" w:eastAsia="Calibri" w:hAnsi="PT Astra Serif" w:cs="PT Astra Serif"/>
          <w:kern w:val="0"/>
          <w:sz w:val="20"/>
          <w:szCs w:val="20"/>
          <w:lang w:eastAsia="en-US"/>
        </w:rPr>
        <w:t xml:space="preserve">1 рабочий день со дня принятия решения о предоставлении муниципальной услуги </w:t>
      </w:r>
      <w:r w:rsidRPr="002919F2">
        <w:rPr>
          <w:rFonts w:ascii="PT Astra Serif" w:hAnsi="PT Astra Serif" w:cs="PT Astra Serif"/>
          <w:sz w:val="20"/>
          <w:szCs w:val="20"/>
        </w:rPr>
        <w:t>(для промежуточного результата).</w:t>
      </w:r>
    </w:p>
    <w:p w:rsidR="00B250F6" w:rsidRPr="002919F2" w:rsidRDefault="00B250F6" w:rsidP="00B250F6">
      <w:pPr>
        <w:pStyle w:val="Standard"/>
        <w:ind w:firstLine="709"/>
        <w:rPr>
          <w:rFonts w:ascii="PT Astra Serif" w:eastAsia="Calibri" w:hAnsi="PT Astra Serif" w:cs="Times New Roman"/>
          <w:sz w:val="20"/>
          <w:szCs w:val="20"/>
          <w:lang w:eastAsia="en-US"/>
        </w:rPr>
      </w:pPr>
      <w:r w:rsidRPr="002919F2">
        <w:rPr>
          <w:rFonts w:ascii="PT Astra Serif" w:eastAsia="Calibri" w:hAnsi="PT Astra Serif" w:cs="Times New Roman"/>
          <w:sz w:val="20"/>
          <w:szCs w:val="20"/>
          <w:lang w:eastAsia="en-US"/>
        </w:rPr>
        <w:t>5 рабочих дней со дня утверждения документа о предоставлении места в Организации (для основного результата).</w:t>
      </w:r>
    </w:p>
    <w:p w:rsidR="00B250F6" w:rsidRPr="002919F2" w:rsidRDefault="00B250F6" w:rsidP="00B250F6">
      <w:pPr>
        <w:pStyle w:val="Standard"/>
        <w:ind w:firstLine="709"/>
        <w:rPr>
          <w:rFonts w:ascii="PT Astra Serif" w:eastAsia="Calibri" w:hAnsi="PT Astra Serif" w:cs="PT Astra Serif"/>
          <w:kern w:val="0"/>
          <w:sz w:val="20"/>
          <w:szCs w:val="20"/>
          <w:lang w:eastAsia="en-US"/>
        </w:rPr>
      </w:pPr>
      <w:r w:rsidRPr="002919F2">
        <w:rPr>
          <w:rFonts w:ascii="PT Astra Serif" w:eastAsia="Calibri" w:hAnsi="PT Astra Serif" w:cs="PT Astra Serif"/>
          <w:kern w:val="0"/>
          <w:sz w:val="20"/>
          <w:szCs w:val="20"/>
          <w:lang w:eastAsia="en-US"/>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w:t>
      </w:r>
      <w:r w:rsidRPr="002919F2">
        <w:rPr>
          <w:rFonts w:ascii="PT Astra Serif" w:hAnsi="PT Astra Serif" w:cs="PT Astra Serif"/>
          <w:kern w:val="0"/>
          <w:sz w:val="20"/>
          <w:szCs w:val="20"/>
        </w:rPr>
        <w:t xml:space="preserve"> </w:t>
      </w:r>
      <w:r w:rsidRPr="002919F2">
        <w:rPr>
          <w:rFonts w:ascii="PT Astra Serif" w:eastAsia="Calibri" w:hAnsi="PT Astra Serif" w:cs="PT Astra Serif"/>
          <w:kern w:val="0"/>
          <w:sz w:val="20"/>
          <w:szCs w:val="20"/>
          <w:lang w:eastAsia="en-US"/>
        </w:rPr>
        <w:t>отсутствует.</w:t>
      </w:r>
    </w:p>
    <w:p w:rsidR="00B250F6" w:rsidRPr="002919F2" w:rsidRDefault="00B250F6" w:rsidP="00B250F6">
      <w:pPr>
        <w:pStyle w:val="Standard"/>
        <w:ind w:firstLine="709"/>
        <w:rPr>
          <w:rFonts w:ascii="PT Astra Serif" w:hAnsi="PT Astra Serif" w:cs="Times New Roman"/>
          <w:bCs/>
          <w:color w:val="000000"/>
          <w:sz w:val="20"/>
          <w:szCs w:val="20"/>
        </w:rPr>
      </w:pPr>
      <w:r w:rsidRPr="002919F2">
        <w:rPr>
          <w:rFonts w:ascii="PT Astra Serif" w:hAnsi="PT Astra Serif" w:cs="PT Astra Serif"/>
          <w:sz w:val="20"/>
          <w:szCs w:val="20"/>
        </w:rPr>
        <w:t xml:space="preserve">3.3.7. </w:t>
      </w:r>
      <w:r w:rsidRPr="002919F2">
        <w:rPr>
          <w:rFonts w:ascii="PT Astra Serif" w:hAnsi="PT Astra Serif" w:cs="Times New Roman"/>
          <w:bCs/>
          <w:color w:val="000000"/>
          <w:sz w:val="20"/>
          <w:szCs w:val="20"/>
        </w:rPr>
        <w:t xml:space="preserve">Максимальный срок предоставления </w:t>
      </w:r>
      <w:r w:rsidRPr="002919F2">
        <w:rPr>
          <w:rFonts w:ascii="PT Astra Serif" w:hAnsi="PT Astra Serif" w:cs="Times New Roman"/>
          <w:color w:val="000000"/>
          <w:sz w:val="20"/>
          <w:szCs w:val="20"/>
        </w:rPr>
        <w:t>муниципальной</w:t>
      </w:r>
      <w:r w:rsidRPr="002919F2">
        <w:rPr>
          <w:rFonts w:ascii="PT Astra Serif" w:hAnsi="PT Astra Serif" w:cs="Times New Roman"/>
          <w:bCs/>
          <w:color w:val="000000"/>
          <w:sz w:val="20"/>
          <w:szCs w:val="20"/>
        </w:rPr>
        <w:t xml:space="preserve"> услуги в соответствии с вариантом </w:t>
      </w:r>
      <w:r w:rsidRPr="002919F2">
        <w:rPr>
          <w:rFonts w:ascii="PT Astra Serif" w:hAnsi="PT Astra Serif"/>
          <w:sz w:val="20"/>
          <w:szCs w:val="20"/>
        </w:rPr>
        <w:t xml:space="preserve">предоставления муниципальной услуги </w:t>
      </w:r>
      <w:r w:rsidRPr="002919F2">
        <w:rPr>
          <w:rFonts w:ascii="PT Astra Serif" w:hAnsi="PT Astra Serif" w:cs="Times New Roman"/>
          <w:bCs/>
          <w:color w:val="000000"/>
          <w:sz w:val="20"/>
          <w:szCs w:val="20"/>
        </w:rPr>
        <w:t>составляет 30 рабочих дней, в том числе:</w:t>
      </w:r>
    </w:p>
    <w:p w:rsidR="00B250F6" w:rsidRPr="002919F2" w:rsidRDefault="00B250F6" w:rsidP="00B250F6">
      <w:pPr>
        <w:pStyle w:val="Standard"/>
        <w:ind w:firstLine="709"/>
        <w:rPr>
          <w:rFonts w:ascii="PT Astra Serif" w:eastAsia="Calibri" w:hAnsi="PT Astra Serif" w:cs="PT Astra Serif"/>
          <w:kern w:val="0"/>
          <w:sz w:val="20"/>
          <w:szCs w:val="20"/>
          <w:lang w:eastAsia="en-US"/>
        </w:rPr>
      </w:pPr>
      <w:r w:rsidRPr="002919F2">
        <w:rPr>
          <w:rFonts w:ascii="PT Astra Serif" w:eastAsia="Calibri" w:hAnsi="PT Astra Serif" w:cs="PT Astra Serif"/>
          <w:sz w:val="20"/>
          <w:szCs w:val="20"/>
          <w:lang w:eastAsia="en-US"/>
        </w:rPr>
        <w:t xml:space="preserve">25 рабочих дней </w:t>
      </w:r>
      <w:r w:rsidRPr="002919F2">
        <w:rPr>
          <w:rFonts w:ascii="PT Astra Serif" w:hAnsi="PT Astra Serif"/>
          <w:sz w:val="20"/>
          <w:szCs w:val="20"/>
        </w:rPr>
        <w:t>со дня регистрации запроса и документов и (или) информации, необходимых для предоставления муниципальной услуги</w:t>
      </w:r>
      <w:r w:rsidRPr="002919F2">
        <w:rPr>
          <w:rFonts w:ascii="PT Astra Serif" w:eastAsia="Calibri" w:hAnsi="PT Astra Serif" w:cs="Times New Roman"/>
          <w:sz w:val="20"/>
          <w:szCs w:val="20"/>
          <w:lang w:eastAsia="en-US"/>
        </w:rPr>
        <w:t xml:space="preserve"> (д</w:t>
      </w:r>
      <w:r w:rsidRPr="002919F2">
        <w:rPr>
          <w:rFonts w:ascii="PT Astra Serif" w:eastAsia="Calibri" w:hAnsi="PT Astra Serif" w:cs="PT Astra Serif"/>
          <w:kern w:val="0"/>
          <w:sz w:val="20"/>
          <w:szCs w:val="20"/>
          <w:lang w:eastAsia="en-US"/>
        </w:rPr>
        <w:t>ля промежуточного результата);</w:t>
      </w:r>
    </w:p>
    <w:p w:rsidR="00B250F6" w:rsidRPr="002919F2" w:rsidRDefault="00B250F6" w:rsidP="00B250F6">
      <w:pPr>
        <w:pStyle w:val="Standard"/>
        <w:ind w:firstLine="709"/>
        <w:rPr>
          <w:rFonts w:ascii="PT Astra Serif" w:eastAsia="Calibri" w:hAnsi="PT Astra Serif" w:cs="Times New Roman"/>
          <w:sz w:val="20"/>
          <w:szCs w:val="20"/>
          <w:lang w:eastAsia="en-US"/>
        </w:rPr>
      </w:pPr>
      <w:r w:rsidRPr="002919F2">
        <w:rPr>
          <w:rFonts w:ascii="PT Astra Serif" w:eastAsia="Calibri" w:hAnsi="PT Astra Serif" w:cs="Times New Roman"/>
          <w:sz w:val="20"/>
          <w:szCs w:val="20"/>
          <w:lang w:eastAsia="en-US"/>
        </w:rPr>
        <w:t>5 рабочих дней со дня утверждения документа о предоставлении места в Организации (для основного результата).</w:t>
      </w:r>
    </w:p>
    <w:p w:rsidR="00B250F6" w:rsidRPr="002919F2" w:rsidRDefault="00B250F6" w:rsidP="00B250F6">
      <w:pPr>
        <w:pStyle w:val="Standard"/>
        <w:ind w:firstLine="709"/>
        <w:rPr>
          <w:rFonts w:ascii="PT Astra Serif" w:eastAsia="Calibri" w:hAnsi="PT Astra Serif" w:cs="PT Astra Serif"/>
          <w:kern w:val="0"/>
          <w:sz w:val="20"/>
          <w:szCs w:val="20"/>
          <w:lang w:eastAsia="en-US"/>
        </w:rPr>
      </w:pPr>
    </w:p>
    <w:p w:rsidR="00B250F6" w:rsidRPr="002919F2" w:rsidRDefault="00B250F6" w:rsidP="00B250F6">
      <w:pPr>
        <w:pStyle w:val="Standard"/>
        <w:ind w:firstLine="709"/>
        <w:jc w:val="center"/>
        <w:rPr>
          <w:rFonts w:ascii="PT Astra Serif" w:hAnsi="PT Astra Serif" w:cs="PT Astra Serif"/>
          <w:b/>
          <w:sz w:val="20"/>
          <w:szCs w:val="20"/>
        </w:rPr>
      </w:pPr>
      <w:r w:rsidRPr="002919F2">
        <w:rPr>
          <w:rFonts w:ascii="PT Astra Serif" w:hAnsi="PT Astra Serif" w:cs="PT Astra Serif"/>
          <w:b/>
          <w:sz w:val="20"/>
          <w:szCs w:val="20"/>
        </w:rPr>
        <w:t>3.4. Вариант № 2. Предоставление информации о ранее поданных заявлениях</w:t>
      </w:r>
    </w:p>
    <w:p w:rsidR="00B250F6" w:rsidRPr="002919F2" w:rsidRDefault="00B250F6" w:rsidP="00B250F6">
      <w:pPr>
        <w:pStyle w:val="Standard"/>
        <w:ind w:firstLine="709"/>
        <w:jc w:val="center"/>
        <w:rPr>
          <w:rFonts w:ascii="PT Astra Serif" w:hAnsi="PT Astra Serif" w:cs="PT Astra Serif"/>
          <w:b/>
          <w:sz w:val="20"/>
          <w:szCs w:val="20"/>
        </w:rPr>
      </w:pPr>
    </w:p>
    <w:p w:rsidR="00B250F6" w:rsidRPr="002919F2" w:rsidRDefault="00B250F6" w:rsidP="00B250F6">
      <w:pPr>
        <w:pStyle w:val="Standard"/>
        <w:tabs>
          <w:tab w:val="left" w:pos="0"/>
        </w:tabs>
        <w:ind w:firstLine="709"/>
        <w:rPr>
          <w:rFonts w:ascii="PT Astra Serif" w:hAnsi="PT Astra Serif" w:cs="Times New Roman"/>
          <w:sz w:val="20"/>
          <w:szCs w:val="20"/>
        </w:rPr>
      </w:pPr>
      <w:r w:rsidRPr="002919F2">
        <w:rPr>
          <w:rFonts w:ascii="PT Astra Serif" w:hAnsi="PT Astra Serif" w:cs="Times New Roman"/>
          <w:sz w:val="20"/>
          <w:szCs w:val="20"/>
        </w:rPr>
        <w:t>3.4.1. Результатом предоставления варианта муниципальной услуги заявителю является:</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предоставление информации о ранее поданных заявлениях.</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Документом, содержащим решение о предоставлении информации о ранее поданных заявлениях, является уведомление о ранее поданных заявлениях либо их отсутствии.</w:t>
      </w:r>
    </w:p>
    <w:p w:rsidR="00B250F6" w:rsidRPr="002919F2" w:rsidRDefault="00B250F6" w:rsidP="00B250F6">
      <w:pPr>
        <w:pStyle w:val="Standard"/>
        <w:ind w:firstLine="709"/>
        <w:rPr>
          <w:rFonts w:ascii="PT Astra Serif" w:hAnsi="PT Astra Serif"/>
          <w:sz w:val="20"/>
          <w:szCs w:val="20"/>
        </w:rPr>
      </w:pPr>
      <w:r w:rsidRPr="002919F2">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B250F6" w:rsidRPr="002919F2" w:rsidRDefault="00B250F6" w:rsidP="00B250F6">
      <w:pPr>
        <w:pStyle w:val="Standard"/>
        <w:ind w:firstLine="709"/>
        <w:rPr>
          <w:rFonts w:ascii="PT Astra Serif" w:hAnsi="PT Astra Serif" w:cs="Times New Roman"/>
          <w:sz w:val="20"/>
          <w:szCs w:val="20"/>
        </w:rPr>
      </w:pPr>
      <w:r w:rsidRPr="002919F2">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2919F2">
        <w:rPr>
          <w:rFonts w:ascii="PT Astra Serif" w:hAnsi="PT Astra Serif" w:cs="Times New Roman"/>
          <w:sz w:val="20"/>
          <w:szCs w:val="20"/>
        </w:rPr>
        <w:t>муниципальной</w:t>
      </w:r>
      <w:r w:rsidRPr="002919F2">
        <w:rPr>
          <w:rFonts w:ascii="PT Astra Serif" w:hAnsi="PT Astra Serif" w:cs="PT Astra Serif"/>
          <w:sz w:val="20"/>
          <w:szCs w:val="20"/>
        </w:rPr>
        <w:t xml:space="preserve"> услуги</w:t>
      </w:r>
      <w:r w:rsidRPr="002919F2">
        <w:rPr>
          <w:rFonts w:ascii="PT Astra Serif" w:hAnsi="PT Astra Serif" w:cs="Times New Roman"/>
          <w:sz w:val="20"/>
          <w:szCs w:val="20"/>
        </w:rPr>
        <w:t>;</w:t>
      </w:r>
    </w:p>
    <w:p w:rsidR="00B250F6" w:rsidRPr="002919F2" w:rsidRDefault="00B250F6" w:rsidP="00B250F6">
      <w:pPr>
        <w:pStyle w:val="Standard"/>
        <w:ind w:firstLine="709"/>
        <w:rPr>
          <w:rFonts w:ascii="PT Astra Serif" w:hAnsi="PT Astra Serif" w:cs="Times New Roman"/>
          <w:sz w:val="20"/>
          <w:szCs w:val="20"/>
        </w:rPr>
      </w:pPr>
      <w:r w:rsidRPr="002919F2">
        <w:rPr>
          <w:rFonts w:ascii="PT Astra Serif" w:hAnsi="PT Astra Serif" w:cs="Times New Roman"/>
          <w:sz w:val="20"/>
          <w:szCs w:val="20"/>
        </w:rPr>
        <w:t>принятие решения о предоставлении муниципальной услуги;</w:t>
      </w:r>
    </w:p>
    <w:p w:rsidR="00B250F6" w:rsidRPr="002919F2" w:rsidRDefault="00B250F6" w:rsidP="00B250F6">
      <w:pPr>
        <w:pStyle w:val="Standard"/>
        <w:ind w:firstLine="709"/>
        <w:rPr>
          <w:rFonts w:ascii="PT Astra Serif" w:hAnsi="PT Astra Serif" w:cs="Times New Roman"/>
          <w:sz w:val="20"/>
          <w:szCs w:val="20"/>
        </w:rPr>
      </w:pPr>
      <w:r w:rsidRPr="002919F2">
        <w:rPr>
          <w:rFonts w:ascii="PT Astra Serif" w:hAnsi="PT Astra Serif" w:cs="Times New Roman"/>
          <w:sz w:val="20"/>
          <w:szCs w:val="20"/>
        </w:rPr>
        <w:t>предоставление результата муниципальной услуги.</w:t>
      </w:r>
    </w:p>
    <w:p w:rsidR="00B250F6" w:rsidRPr="002919F2" w:rsidRDefault="00B250F6" w:rsidP="00B250F6">
      <w:pPr>
        <w:pStyle w:val="Standard"/>
        <w:ind w:firstLine="709"/>
        <w:rPr>
          <w:rFonts w:ascii="PT Astra Serif" w:hAnsi="PT Astra Serif" w:cs="PT Astra Serif"/>
          <w:sz w:val="20"/>
          <w:szCs w:val="20"/>
          <w:u w:val="single"/>
        </w:rPr>
      </w:pPr>
      <w:r w:rsidRPr="002919F2">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w:t>
      </w:r>
      <w:r w:rsidRPr="002919F2">
        <w:rPr>
          <w:rFonts w:ascii="PT Astra Serif" w:hAnsi="PT Astra Serif" w:cs="Times New Roman"/>
          <w:sz w:val="20"/>
          <w:szCs w:val="20"/>
        </w:rPr>
        <w:t>межведомственное информационное взаимодействие;</w:t>
      </w:r>
      <w:r w:rsidRPr="002919F2">
        <w:rPr>
          <w:rFonts w:ascii="PT Astra Serif" w:hAnsi="PT Astra Serif" w:cs="PT Astra Serif"/>
          <w:sz w:val="20"/>
          <w:szCs w:val="20"/>
        </w:rPr>
        <w:t xml:space="preserve">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B250F6" w:rsidRPr="002919F2" w:rsidRDefault="00B250F6" w:rsidP="00B250F6">
      <w:pPr>
        <w:pStyle w:val="Standard"/>
        <w:ind w:firstLine="709"/>
        <w:rPr>
          <w:rFonts w:ascii="PT Astra Serif" w:hAnsi="PT Astra Serif" w:cs="PT Astra Serif"/>
          <w:sz w:val="20"/>
          <w:szCs w:val="20"/>
          <w:u w:val="single"/>
        </w:rPr>
      </w:pPr>
      <w:r w:rsidRPr="002919F2">
        <w:rPr>
          <w:rFonts w:ascii="PT Astra Serif" w:hAnsi="PT Astra Serif" w:cs="PT Astra Serif"/>
          <w:sz w:val="20"/>
          <w:szCs w:val="20"/>
          <w:u w:val="single"/>
        </w:rPr>
        <w:t xml:space="preserve">3.4.3.1. Заявитель для получения муниципальной услуги представляет: </w:t>
      </w:r>
    </w:p>
    <w:p w:rsidR="00B250F6" w:rsidRPr="002919F2" w:rsidRDefault="00B250F6" w:rsidP="00B250F6">
      <w:pPr>
        <w:pStyle w:val="Standard"/>
        <w:ind w:firstLine="709"/>
        <w:rPr>
          <w:rFonts w:ascii="PT Astra Serif" w:hAnsi="PT Astra Serif"/>
          <w:sz w:val="20"/>
          <w:szCs w:val="20"/>
        </w:rPr>
      </w:pPr>
      <w:r w:rsidRPr="002919F2">
        <w:rPr>
          <w:rFonts w:ascii="PT Astra Serif" w:hAnsi="PT Astra Serif"/>
          <w:sz w:val="20"/>
          <w:szCs w:val="20"/>
        </w:rPr>
        <w:t>заявление (запрос) о предоставлении муниципальной услуги.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2919F2">
        <w:rPr>
          <w:rFonts w:ascii="PT Astra Serif" w:hAnsi="PT Astra Serif" w:cs="Times New Roman"/>
          <w:sz w:val="20"/>
          <w:szCs w:val="20"/>
        </w:rPr>
        <w:t xml:space="preserve"> отсутствуют.</w:t>
      </w:r>
    </w:p>
    <w:p w:rsidR="00B250F6" w:rsidRPr="002919F2" w:rsidRDefault="00B250F6" w:rsidP="00B250F6">
      <w:pPr>
        <w:pStyle w:val="Standard"/>
        <w:ind w:firstLine="709"/>
        <w:rPr>
          <w:rFonts w:ascii="PT Astra Serif" w:hAnsi="PT Astra Serif"/>
          <w:sz w:val="20"/>
          <w:szCs w:val="20"/>
        </w:rPr>
      </w:pPr>
      <w:r w:rsidRPr="002919F2">
        <w:rPr>
          <w:rFonts w:ascii="PT Astra Serif" w:hAnsi="PT Astra Serif"/>
          <w:sz w:val="20"/>
          <w:szCs w:val="20"/>
        </w:rPr>
        <w:t xml:space="preserve">3.4.3.3. Способы подачи заявления </w:t>
      </w:r>
      <w:r w:rsidRPr="002919F2">
        <w:rPr>
          <w:rFonts w:ascii="PT Astra Serif" w:hAnsi="PT Astra Serif" w:cs="PT Astra Serif"/>
          <w:sz w:val="20"/>
          <w:szCs w:val="20"/>
        </w:rPr>
        <w:t>и документов и (или) информации, необходимых для предоставления муниципальной услуги</w:t>
      </w:r>
      <w:r w:rsidRPr="002919F2">
        <w:rPr>
          <w:rFonts w:ascii="PT Astra Serif" w:hAnsi="PT Astra Serif"/>
          <w:sz w:val="20"/>
          <w:szCs w:val="20"/>
        </w:rPr>
        <w:t>:</w:t>
      </w:r>
    </w:p>
    <w:p w:rsidR="00B250F6" w:rsidRPr="002919F2" w:rsidRDefault="00B250F6" w:rsidP="00B250F6">
      <w:pPr>
        <w:pStyle w:val="Standard"/>
        <w:ind w:firstLine="709"/>
        <w:rPr>
          <w:rFonts w:ascii="PT Astra Serif" w:hAnsi="PT Astra Serif"/>
          <w:sz w:val="20"/>
          <w:szCs w:val="20"/>
        </w:rPr>
      </w:pPr>
      <w:r w:rsidRPr="002919F2">
        <w:rPr>
          <w:rFonts w:ascii="PT Astra Serif" w:hAnsi="PT Astra Serif"/>
          <w:sz w:val="20"/>
          <w:szCs w:val="20"/>
        </w:rPr>
        <w:t>в Администрацию (на бумажном носителе при личном обращении или почтовым отправлением);</w:t>
      </w:r>
    </w:p>
    <w:p w:rsidR="00B250F6" w:rsidRPr="002919F2" w:rsidRDefault="00B250F6" w:rsidP="00B250F6">
      <w:pPr>
        <w:pStyle w:val="Standard"/>
        <w:ind w:firstLine="709"/>
        <w:rPr>
          <w:rFonts w:ascii="PT Astra Serif" w:hAnsi="PT Astra Serif"/>
          <w:sz w:val="20"/>
          <w:szCs w:val="20"/>
        </w:rPr>
      </w:pPr>
      <w:r w:rsidRPr="002919F2">
        <w:rPr>
          <w:rFonts w:ascii="PT Astra Serif" w:hAnsi="PT Astra Serif"/>
          <w:sz w:val="20"/>
          <w:szCs w:val="20"/>
        </w:rPr>
        <w:t xml:space="preserve">посредством </w:t>
      </w:r>
      <w:r w:rsidRPr="002919F2">
        <w:rPr>
          <w:rFonts w:ascii="PT Astra Serif" w:hAnsi="PT Astra Serif" w:cs="PT Astra Serif"/>
          <w:sz w:val="20"/>
          <w:szCs w:val="20"/>
        </w:rPr>
        <w:t>Единого портала</w:t>
      </w:r>
      <w:r w:rsidRPr="002919F2">
        <w:rPr>
          <w:rFonts w:ascii="PT Astra Serif" w:hAnsi="PT Astra Serif"/>
          <w:sz w:val="20"/>
          <w:szCs w:val="20"/>
        </w:rPr>
        <w:t xml:space="preserve"> в электронном виде по адресу: https://www.gosuslugi.ru/10909/2. </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3.4.3.4. Способы установления личности заявителя (представителя заявителя):</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1) при личном обращении: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2) при почтовом отправлении: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3) при подаче заявления (запроса) посредством Единого портала:</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250F6" w:rsidRPr="002919F2" w:rsidRDefault="00B250F6" w:rsidP="00B250F6">
      <w:pPr>
        <w:pStyle w:val="Standard"/>
        <w:ind w:firstLine="709"/>
        <w:rPr>
          <w:rFonts w:ascii="PT Astra Serif" w:hAnsi="PT Astra Serif" w:cs="Times New Roman"/>
          <w:color w:val="000000"/>
          <w:kern w:val="0"/>
          <w:sz w:val="20"/>
          <w:szCs w:val="20"/>
        </w:rPr>
      </w:pPr>
      <w:r w:rsidRPr="002919F2">
        <w:rPr>
          <w:rFonts w:ascii="PT Astra Serif" w:hAnsi="PT Astra Serif"/>
          <w:sz w:val="20"/>
          <w:szCs w:val="20"/>
          <w:u w:val="single"/>
        </w:rPr>
        <w:t xml:space="preserve">3.4.3.5. </w:t>
      </w:r>
      <w:r w:rsidRPr="002919F2">
        <w:rPr>
          <w:rFonts w:ascii="PT Astra Serif" w:hAnsi="PT Astra Serif" w:cs="PT Astra Serif"/>
          <w:sz w:val="20"/>
          <w:szCs w:val="20"/>
          <w:u w:val="single"/>
        </w:rPr>
        <w:t xml:space="preserve">Основания для принятия решения об отказе в приеме заявления и документов и (или) информации </w:t>
      </w:r>
      <w:r w:rsidRPr="002919F2">
        <w:rPr>
          <w:rFonts w:ascii="PT Astra Serif" w:hAnsi="PT Astra Serif" w:cs="Times New Roman"/>
          <w:color w:val="000000"/>
          <w:kern w:val="0"/>
          <w:sz w:val="20"/>
          <w:szCs w:val="20"/>
        </w:rPr>
        <w:t>не предусмотрены.</w:t>
      </w:r>
    </w:p>
    <w:p w:rsidR="00B250F6" w:rsidRPr="002919F2" w:rsidRDefault="00B250F6" w:rsidP="00B250F6">
      <w:pPr>
        <w:pStyle w:val="Standard"/>
        <w:ind w:firstLine="709"/>
        <w:rPr>
          <w:rFonts w:ascii="PT Astra Serif" w:hAnsi="PT Astra Serif" w:cs="Times New Roman"/>
          <w:sz w:val="20"/>
          <w:szCs w:val="20"/>
        </w:rPr>
      </w:pPr>
      <w:r w:rsidRPr="002919F2">
        <w:rPr>
          <w:rFonts w:ascii="PT Astra Serif" w:hAnsi="PT Astra Serif" w:cs="Times New Roman"/>
          <w:sz w:val="20"/>
          <w:szCs w:val="20"/>
        </w:rPr>
        <w:t>3.4.3.6. В приеме запроса участвует Администрация.</w:t>
      </w:r>
    </w:p>
    <w:p w:rsidR="00B250F6" w:rsidRPr="002919F2" w:rsidRDefault="00B250F6" w:rsidP="00B250F6">
      <w:pPr>
        <w:pStyle w:val="Standard"/>
        <w:ind w:firstLine="709"/>
        <w:rPr>
          <w:rFonts w:ascii="PT Astra Serif" w:hAnsi="PT Astra Serif" w:cs="Times New Roman"/>
          <w:sz w:val="20"/>
          <w:szCs w:val="20"/>
        </w:rPr>
      </w:pPr>
      <w:r w:rsidRPr="002919F2">
        <w:rPr>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Times New Roman"/>
          <w:sz w:val="20"/>
          <w:szCs w:val="20"/>
        </w:rPr>
        <w:t xml:space="preserve">3.4.3.7. </w:t>
      </w:r>
      <w:r w:rsidRPr="002919F2">
        <w:rPr>
          <w:rFonts w:ascii="PT Astra Serif" w:hAnsi="PT Astra Serif" w:cs="PT Astra Serif"/>
          <w:sz w:val="20"/>
          <w:szCs w:val="20"/>
        </w:rPr>
        <w:t>Срок регистрации запроса (заявления) и документов и (или) информации, необходимых для предоставления муниципальной услуги, составляет 1 день.</w:t>
      </w:r>
    </w:p>
    <w:p w:rsidR="00B250F6" w:rsidRPr="002919F2" w:rsidRDefault="00B250F6" w:rsidP="00B250F6">
      <w:pPr>
        <w:pStyle w:val="Standard"/>
        <w:ind w:firstLine="709"/>
        <w:rPr>
          <w:rFonts w:ascii="PT Astra Serif" w:hAnsi="PT Astra Serif" w:cs="PT Astra Serif"/>
          <w:strike/>
          <w:sz w:val="20"/>
          <w:szCs w:val="20"/>
        </w:rPr>
      </w:pPr>
      <w:r w:rsidRPr="002919F2">
        <w:rPr>
          <w:rFonts w:ascii="PT Astra Serif" w:hAnsi="PT Astra Serif" w:cs="PT Astra Serif"/>
          <w:sz w:val="20"/>
          <w:szCs w:val="20"/>
          <w:u w:val="single"/>
        </w:rPr>
        <w:t>3.4.4. Принятие решения о предоставлении (об отказе в предоставлении) муниципальной услуги.</w:t>
      </w:r>
    </w:p>
    <w:p w:rsidR="00B250F6" w:rsidRPr="002919F2" w:rsidRDefault="00B250F6" w:rsidP="00B250F6">
      <w:pPr>
        <w:keepNext/>
        <w:ind w:firstLine="709"/>
        <w:textAlignment w:val="baseline"/>
        <w:rPr>
          <w:rFonts w:eastAsia="Times New Roman"/>
          <w:color w:val="000000"/>
          <w:sz w:val="20"/>
          <w:szCs w:val="20"/>
        </w:rPr>
      </w:pPr>
      <w:r w:rsidRPr="002919F2">
        <w:rPr>
          <w:rFonts w:eastAsia="Times New Roman"/>
          <w:color w:val="000000"/>
          <w:sz w:val="20"/>
          <w:szCs w:val="20"/>
        </w:rPr>
        <w:t>Основания для отказа в предоставлении муниципальной услуги не предусмотрены.</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Срок принятия решения о предоставлении муниципальной услуги составляет 1 день со дня регистрации запроса и документов и (или) информации, необходимых для предоставления муниципальной услуги.</w:t>
      </w:r>
    </w:p>
    <w:p w:rsidR="00B250F6" w:rsidRPr="002919F2" w:rsidRDefault="00B250F6" w:rsidP="00B250F6">
      <w:pPr>
        <w:pStyle w:val="Standard"/>
        <w:ind w:firstLine="709"/>
        <w:rPr>
          <w:rFonts w:ascii="PT Astra Serif" w:hAnsi="PT Astra Serif"/>
          <w:sz w:val="20"/>
          <w:szCs w:val="20"/>
          <w:u w:val="single"/>
        </w:rPr>
      </w:pPr>
      <w:r w:rsidRPr="002919F2">
        <w:rPr>
          <w:rFonts w:ascii="PT Astra Serif" w:hAnsi="PT Astra Serif" w:cs="Times New Roman"/>
          <w:sz w:val="20"/>
          <w:szCs w:val="20"/>
          <w:u w:val="single"/>
        </w:rPr>
        <w:t>3.4.5. Предоставление результата муниципальной услуги.</w:t>
      </w:r>
    </w:p>
    <w:p w:rsidR="00B250F6" w:rsidRPr="002919F2" w:rsidRDefault="00B250F6" w:rsidP="00B250F6">
      <w:pPr>
        <w:pStyle w:val="Standard"/>
        <w:ind w:firstLine="709"/>
        <w:rPr>
          <w:rFonts w:ascii="PT Astra Serif" w:eastAsia="Calibri" w:hAnsi="PT Astra Serif" w:cs="PT Astra Serif"/>
          <w:kern w:val="0"/>
          <w:sz w:val="20"/>
          <w:szCs w:val="20"/>
          <w:lang w:eastAsia="en-US"/>
        </w:rPr>
      </w:pPr>
      <w:r w:rsidRPr="002919F2">
        <w:rPr>
          <w:rFonts w:ascii="PT Astra Serif" w:hAnsi="PT Astra Serif" w:cs="PT Astra Serif"/>
          <w:sz w:val="20"/>
          <w:szCs w:val="20"/>
        </w:rPr>
        <w:t xml:space="preserve">Предоставление результата муниципальной услуги осуществляется </w:t>
      </w:r>
      <w:r w:rsidRPr="002919F2">
        <w:rPr>
          <w:rFonts w:ascii="PT Astra Serif" w:eastAsia="Calibri" w:hAnsi="PT Astra Serif" w:cs="PT Astra Serif"/>
          <w:kern w:val="0"/>
          <w:sz w:val="20"/>
          <w:szCs w:val="20"/>
          <w:lang w:eastAsia="en-US"/>
        </w:rPr>
        <w:t xml:space="preserve">путем направления электронного документа в личный кабинет заявителя на Едином портале. </w:t>
      </w:r>
    </w:p>
    <w:p w:rsidR="00B250F6" w:rsidRPr="002919F2" w:rsidRDefault="00B250F6" w:rsidP="00B250F6">
      <w:pPr>
        <w:pStyle w:val="Standard"/>
        <w:ind w:firstLine="709"/>
        <w:rPr>
          <w:rFonts w:ascii="PT Astra Serif" w:eastAsia="Calibri" w:hAnsi="PT Astra Serif" w:cs="PT Astra Serif"/>
          <w:kern w:val="0"/>
          <w:sz w:val="20"/>
          <w:szCs w:val="20"/>
          <w:lang w:eastAsia="en-US"/>
        </w:rPr>
      </w:pPr>
      <w:r w:rsidRPr="002919F2">
        <w:rPr>
          <w:rFonts w:ascii="PT Astra Serif" w:eastAsia="Calibri" w:hAnsi="PT Astra Serif" w:cs="PT Astra Serif"/>
          <w:kern w:val="0"/>
          <w:sz w:val="20"/>
          <w:szCs w:val="20"/>
          <w:lang w:eastAsia="en-US"/>
        </w:rPr>
        <w:t>Результат муниципальной услуги выдается:</w:t>
      </w:r>
    </w:p>
    <w:p w:rsidR="00B250F6" w:rsidRPr="002919F2" w:rsidRDefault="00B250F6" w:rsidP="00B250F6">
      <w:pPr>
        <w:pStyle w:val="Standard"/>
        <w:ind w:firstLine="709"/>
        <w:rPr>
          <w:rFonts w:ascii="PT Astra Serif" w:eastAsia="Calibri" w:hAnsi="PT Astra Serif" w:cs="PT Astra Serif"/>
          <w:kern w:val="0"/>
          <w:sz w:val="20"/>
          <w:szCs w:val="20"/>
          <w:lang w:eastAsia="en-US"/>
        </w:rPr>
      </w:pPr>
      <w:r w:rsidRPr="002919F2">
        <w:rPr>
          <w:rFonts w:ascii="PT Astra Serif" w:eastAsia="Calibri" w:hAnsi="PT Astra Serif" w:cs="PT Astra Serif"/>
          <w:kern w:val="0"/>
          <w:sz w:val="20"/>
          <w:szCs w:val="20"/>
          <w:lang w:eastAsia="en-US"/>
        </w:rPr>
        <w:t>в режиме реального времени (при обращении заявителя посредством Единого портала);</w:t>
      </w:r>
    </w:p>
    <w:p w:rsidR="00B250F6" w:rsidRPr="002919F2" w:rsidRDefault="00B250F6" w:rsidP="00B250F6">
      <w:pPr>
        <w:pStyle w:val="Standard"/>
        <w:ind w:firstLine="709"/>
        <w:rPr>
          <w:rFonts w:ascii="PT Astra Serif" w:eastAsia="Calibri" w:hAnsi="PT Astra Serif" w:cs="PT Astra Serif"/>
          <w:kern w:val="0"/>
          <w:sz w:val="20"/>
          <w:szCs w:val="20"/>
          <w:lang w:eastAsia="en-US"/>
        </w:rPr>
      </w:pPr>
      <w:r w:rsidRPr="002919F2">
        <w:rPr>
          <w:rFonts w:ascii="PT Astra Serif" w:eastAsia="Calibri" w:hAnsi="PT Astra Serif" w:cs="PT Astra Serif"/>
          <w:kern w:val="0"/>
          <w:sz w:val="20"/>
          <w:szCs w:val="20"/>
          <w:lang w:eastAsia="en-US"/>
        </w:rPr>
        <w:t>в течение 1 дня (при обращении заявителя в Администрацию).</w:t>
      </w:r>
    </w:p>
    <w:p w:rsidR="00B250F6" w:rsidRPr="002919F2" w:rsidRDefault="00B250F6" w:rsidP="00B250F6">
      <w:pPr>
        <w:pStyle w:val="Standard"/>
        <w:ind w:firstLine="709"/>
        <w:rPr>
          <w:rFonts w:ascii="PT Astra Serif" w:eastAsia="Calibri" w:hAnsi="PT Astra Serif" w:cs="PT Astra Serif"/>
          <w:kern w:val="0"/>
          <w:sz w:val="20"/>
          <w:szCs w:val="20"/>
          <w:lang w:eastAsia="en-US"/>
        </w:rPr>
      </w:pPr>
      <w:r w:rsidRPr="002919F2">
        <w:rPr>
          <w:rFonts w:ascii="PT Astra Serif" w:eastAsia="Calibri" w:hAnsi="PT Astra Serif" w:cs="PT Astra Serif"/>
          <w:kern w:val="0"/>
          <w:sz w:val="20"/>
          <w:szCs w:val="20"/>
          <w:lang w:eastAsia="en-US"/>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B250F6" w:rsidRPr="002919F2" w:rsidRDefault="00B250F6" w:rsidP="00B250F6">
      <w:pPr>
        <w:pStyle w:val="Standard"/>
        <w:ind w:firstLine="709"/>
        <w:rPr>
          <w:rFonts w:ascii="PT Astra Serif" w:eastAsia="Calibri" w:hAnsi="PT Astra Serif" w:cs="PT Astra Serif"/>
          <w:kern w:val="0"/>
          <w:sz w:val="20"/>
          <w:szCs w:val="20"/>
          <w:lang w:eastAsia="en-US"/>
        </w:rPr>
      </w:pPr>
      <w:r w:rsidRPr="002919F2">
        <w:rPr>
          <w:rFonts w:ascii="PT Astra Serif" w:hAnsi="PT Astra Serif" w:cs="PT Astra Serif"/>
          <w:sz w:val="20"/>
          <w:szCs w:val="20"/>
        </w:rPr>
        <w:t xml:space="preserve">3.4.6. </w:t>
      </w:r>
      <w:r w:rsidRPr="002919F2">
        <w:rPr>
          <w:rFonts w:ascii="PT Astra Serif" w:eastAsia="Calibri" w:hAnsi="PT Astra Serif" w:cs="PT Astra Serif"/>
          <w:kern w:val="0"/>
          <w:sz w:val="20"/>
          <w:szCs w:val="20"/>
          <w:lang w:eastAsia="en-US"/>
        </w:rPr>
        <w:t>Максимальный срок предоставления муниципальной услуги в соответствии с вариантом предоставления муниципальной услуги составляет 2 дня.</w:t>
      </w:r>
    </w:p>
    <w:p w:rsidR="00B250F6" w:rsidRPr="002919F2" w:rsidRDefault="00B250F6" w:rsidP="00B250F6">
      <w:pPr>
        <w:pStyle w:val="Standard"/>
        <w:ind w:firstLine="709"/>
        <w:jc w:val="center"/>
        <w:rPr>
          <w:rFonts w:ascii="PT Astra Serif" w:hAnsi="PT Astra Serif" w:cs="PT Astra Serif"/>
          <w:b/>
          <w:sz w:val="20"/>
          <w:szCs w:val="20"/>
        </w:rPr>
      </w:pPr>
    </w:p>
    <w:p w:rsidR="00B250F6" w:rsidRPr="002919F2" w:rsidRDefault="00B250F6" w:rsidP="00B250F6">
      <w:pPr>
        <w:pStyle w:val="Standard"/>
        <w:ind w:firstLine="709"/>
        <w:jc w:val="center"/>
        <w:rPr>
          <w:rFonts w:ascii="PT Astra Serif" w:hAnsi="PT Astra Serif" w:cs="PT Astra Serif"/>
          <w:b/>
          <w:sz w:val="20"/>
          <w:szCs w:val="20"/>
        </w:rPr>
      </w:pPr>
      <w:r w:rsidRPr="002919F2">
        <w:rPr>
          <w:rFonts w:ascii="PT Astra Serif" w:hAnsi="PT Astra Serif" w:cs="PT Astra Serif"/>
          <w:b/>
          <w:sz w:val="20"/>
          <w:szCs w:val="20"/>
        </w:rPr>
        <w:t xml:space="preserve">3.5. Вариант № 3. </w:t>
      </w:r>
      <w:r w:rsidRPr="002919F2">
        <w:rPr>
          <w:rFonts w:ascii="PT Astra Serif" w:hAnsi="PT Astra Serif" w:cs="PT Astra Serif"/>
          <w:b/>
          <w:bCs/>
          <w:sz w:val="20"/>
          <w:szCs w:val="20"/>
          <w:lang w:eastAsia="ru-RU"/>
        </w:rPr>
        <w:t>Исправление технической ошибки</w:t>
      </w:r>
    </w:p>
    <w:p w:rsidR="00B250F6" w:rsidRPr="002919F2" w:rsidRDefault="00B250F6" w:rsidP="00B250F6">
      <w:pPr>
        <w:pStyle w:val="Standard"/>
        <w:ind w:firstLine="709"/>
        <w:jc w:val="center"/>
        <w:rPr>
          <w:rFonts w:ascii="PT Astra Serif" w:hAnsi="PT Astra Serif" w:cs="PT Astra Serif"/>
          <w:b/>
          <w:sz w:val="20"/>
          <w:szCs w:val="20"/>
        </w:rPr>
      </w:pPr>
    </w:p>
    <w:p w:rsidR="00B250F6" w:rsidRPr="002919F2" w:rsidRDefault="00B250F6" w:rsidP="00B250F6">
      <w:pPr>
        <w:pStyle w:val="Standard"/>
        <w:tabs>
          <w:tab w:val="left" w:pos="0"/>
        </w:tabs>
        <w:ind w:firstLine="709"/>
        <w:rPr>
          <w:rFonts w:ascii="PT Astra Serif" w:hAnsi="PT Astra Serif" w:cs="PT Astra Serif"/>
          <w:sz w:val="20"/>
          <w:szCs w:val="20"/>
        </w:rPr>
      </w:pPr>
      <w:r w:rsidRPr="002919F2">
        <w:rPr>
          <w:rFonts w:ascii="PT Astra Serif" w:hAnsi="PT Astra Serif" w:cs="PT Astra Serif"/>
          <w:sz w:val="20"/>
          <w:szCs w:val="20"/>
        </w:rPr>
        <w:t>3.5.1. Результатами предоставления варианта муниципальной услуги заявителю являются:</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 xml:space="preserve">исправление технической ошибки; </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отказ в исправлении технической ошибки.</w:t>
      </w:r>
    </w:p>
    <w:p w:rsidR="00B250F6" w:rsidRPr="002919F2" w:rsidRDefault="00B250F6" w:rsidP="00B250F6">
      <w:pPr>
        <w:ind w:firstLine="708"/>
        <w:rPr>
          <w:rFonts w:eastAsia="SimSun" w:cs="PT Astra Serif"/>
          <w:sz w:val="20"/>
          <w:szCs w:val="20"/>
        </w:rPr>
      </w:pPr>
      <w:r w:rsidRPr="002919F2">
        <w:rPr>
          <w:rFonts w:eastAsia="SimSun" w:cs="PT Astra Serif"/>
          <w:sz w:val="20"/>
          <w:szCs w:val="20"/>
        </w:rPr>
        <w:t>Документом, содержащим решение об исправлении технической ошибки, является выданное взамен документа, содержащего техническую ошибку уведомление о постановке на учет либо</w:t>
      </w:r>
      <w:r w:rsidRPr="002919F2">
        <w:rPr>
          <w:rFonts w:cs="PT Astra Serif"/>
          <w:sz w:val="20"/>
          <w:szCs w:val="20"/>
        </w:rPr>
        <w:t xml:space="preserve"> уведомление о направлении ребенка в Организацию</w:t>
      </w:r>
      <w:r w:rsidRPr="002919F2">
        <w:rPr>
          <w:rFonts w:eastAsia="SimSun" w:cs="PT Astra Serif"/>
          <w:sz w:val="20"/>
          <w:szCs w:val="20"/>
        </w:rPr>
        <w:t>.</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Документом, содержащим решение об отказе в исправлении технической ошибки, является уведомление Администрации об отказе в исправлении технической ошибки.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принятие решения о предоставлении (об отказе в предоставлении) муниципальной услуги;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предоставление результата муниципальной услуги.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u w:val="single"/>
        </w:rPr>
        <w:t>3.5.3.1. Заявитель (представитель заявителя) для получения муниципальной услуги представляет</w:t>
      </w:r>
      <w:r w:rsidRPr="002919F2">
        <w:rPr>
          <w:rFonts w:ascii="PT Astra Serif" w:hAnsi="PT Astra Serif" w:cs="PT Astra Serif"/>
          <w:sz w:val="20"/>
          <w:szCs w:val="20"/>
        </w:rPr>
        <w:t>:</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заявление об исправлении технической ошибки по форме, приведенной в приложении № 5 к административному регламенту;</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документ, удостоверяющий личность заявителя (представителя заявителя);</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3.5.3.3. Способ подачи заявления об исправлении технической ошибки</w:t>
      </w:r>
      <w:r w:rsidRPr="002919F2">
        <w:rPr>
          <w:rFonts w:ascii="PT Astra Serif" w:hAnsi="PT Astra Serif" w:cs="PT Astra Serif"/>
          <w:strike/>
          <w:sz w:val="20"/>
          <w:szCs w:val="20"/>
        </w:rPr>
        <w:t xml:space="preserve"> </w:t>
      </w:r>
      <w:r w:rsidRPr="002919F2">
        <w:rPr>
          <w:rFonts w:ascii="PT Astra Serif" w:hAnsi="PT Astra Serif" w:cs="PT Astra Serif"/>
          <w:sz w:val="20"/>
          <w:szCs w:val="20"/>
        </w:rPr>
        <w:t>и документов и (или) информации, необходимых для предоставления муниципальной услуги: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3.5.3.4. Способы установления личности заявителя (представителя заявителя):</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 xml:space="preserve">1) при личном обращении: </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 xml:space="preserve">2) при почтовом отправлении: </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B250F6" w:rsidRPr="002919F2" w:rsidRDefault="00B250F6" w:rsidP="00B250F6">
      <w:pPr>
        <w:pStyle w:val="Standard"/>
        <w:ind w:firstLine="709"/>
        <w:rPr>
          <w:rFonts w:ascii="PT Astra Serif" w:hAnsi="PT Astra Serif" w:cs="PT Astra Serif"/>
          <w:strike/>
          <w:sz w:val="20"/>
          <w:szCs w:val="20"/>
        </w:rPr>
      </w:pPr>
      <w:r w:rsidRPr="002919F2">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u w:val="single"/>
        </w:rPr>
        <w:t>3.5.3.5. Основания для принятия решения об отказе в приеме заявления и документов и (или) информации</w:t>
      </w:r>
      <w:r w:rsidRPr="002919F2">
        <w:rPr>
          <w:rFonts w:ascii="PT Astra Serif" w:hAnsi="PT Astra Serif" w:cs="PT Astra Serif"/>
          <w:sz w:val="20"/>
          <w:szCs w:val="20"/>
        </w:rPr>
        <w:t>:</w:t>
      </w:r>
    </w:p>
    <w:p w:rsidR="00B250F6" w:rsidRPr="002919F2" w:rsidRDefault="00B250F6" w:rsidP="00B250F6">
      <w:pPr>
        <w:ind w:firstLine="709"/>
        <w:rPr>
          <w:rFonts w:cs="PT Astra Serif"/>
          <w:sz w:val="20"/>
          <w:szCs w:val="20"/>
        </w:rPr>
      </w:pPr>
      <w:r w:rsidRPr="002919F2">
        <w:rPr>
          <w:rFonts w:eastAsia="Times New Roman" w:cs="PT Astra Serif"/>
          <w:sz w:val="20"/>
          <w:szCs w:val="20"/>
        </w:rPr>
        <w:t>заявление подано в орган, в полномочия которого не входит предоставление муниципальной услуги;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к заявлению не приложены документы, предусмотренные пунктом 3.5.3.1 административного регламента.</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Форма уведомления об отказе в приеме документов приведена в приложении № 4 к административному регламенту.</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3.5.3.6. В приеме запроса участвует Администрация.</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B250F6" w:rsidRPr="002919F2" w:rsidRDefault="00B250F6" w:rsidP="00B250F6">
      <w:pPr>
        <w:pStyle w:val="Standard"/>
        <w:ind w:firstLine="709"/>
        <w:rPr>
          <w:rFonts w:ascii="PT Astra Serif" w:hAnsi="PT Astra Serif" w:cs="PT Astra Serif"/>
          <w:sz w:val="20"/>
          <w:szCs w:val="20"/>
          <w:u w:val="single"/>
        </w:rPr>
      </w:pPr>
      <w:r w:rsidRPr="002919F2">
        <w:rPr>
          <w:rFonts w:ascii="PT Astra Serif" w:hAnsi="PT Astra Serif" w:cs="PT Astra Serif"/>
          <w:sz w:val="20"/>
          <w:szCs w:val="20"/>
        </w:rPr>
        <w:t>3.5.3.7. Срок регистрации запроса (заявления) и документов и (или) информации, необходимых для предоставления муниципальной услуги, в Администрации составляет 1 рабочий день.</w:t>
      </w:r>
    </w:p>
    <w:p w:rsidR="00B250F6" w:rsidRPr="002919F2" w:rsidRDefault="00B250F6" w:rsidP="00B250F6">
      <w:pPr>
        <w:pStyle w:val="Standard"/>
        <w:ind w:firstLine="709"/>
        <w:rPr>
          <w:rFonts w:ascii="PT Astra Serif" w:hAnsi="PT Astra Serif" w:cs="PT Astra Serif"/>
          <w:bCs/>
          <w:sz w:val="20"/>
          <w:szCs w:val="20"/>
          <w:u w:val="single"/>
        </w:rPr>
      </w:pPr>
      <w:r w:rsidRPr="002919F2">
        <w:rPr>
          <w:rFonts w:ascii="PT Astra Serif" w:hAnsi="PT Astra Serif" w:cs="PT Astra Serif"/>
          <w:sz w:val="20"/>
          <w:szCs w:val="20"/>
          <w:u w:val="single"/>
        </w:rPr>
        <w:t>3.5.4. Принятие решения о предоставлении (об отказе в предоставлении) муниципальной услуги.</w:t>
      </w:r>
    </w:p>
    <w:p w:rsidR="00B250F6" w:rsidRPr="002919F2" w:rsidRDefault="00B250F6" w:rsidP="00B250F6">
      <w:pPr>
        <w:pStyle w:val="Standard"/>
        <w:ind w:firstLine="709"/>
        <w:rPr>
          <w:rFonts w:ascii="PT Astra Serif" w:hAnsi="PT Astra Serif" w:cs="PT Astra Serif"/>
          <w:bCs/>
          <w:sz w:val="20"/>
          <w:szCs w:val="20"/>
        </w:rPr>
      </w:pPr>
      <w:r w:rsidRPr="002919F2">
        <w:rPr>
          <w:rFonts w:ascii="PT Astra Serif" w:hAnsi="PT Astra Serif" w:cs="PT Astra Serif"/>
          <w:bCs/>
          <w:sz w:val="20"/>
          <w:szCs w:val="20"/>
          <w:u w:val="single"/>
        </w:rPr>
        <w:t>Основанием для отказа в предоставлении муниципальной услуги является:</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bCs/>
          <w:sz w:val="20"/>
          <w:szCs w:val="20"/>
        </w:rPr>
        <w:t>отсутствие факта допущения технической ошибки.</w:t>
      </w:r>
    </w:p>
    <w:p w:rsidR="00B250F6" w:rsidRPr="002919F2" w:rsidRDefault="00B250F6" w:rsidP="00B250F6">
      <w:pPr>
        <w:pStyle w:val="Standard"/>
        <w:ind w:firstLine="709"/>
        <w:rPr>
          <w:rFonts w:ascii="PT Astra Serif" w:hAnsi="PT Astra Serif" w:cs="PT Astra Serif"/>
          <w:sz w:val="20"/>
          <w:szCs w:val="20"/>
          <w:u w:val="single"/>
        </w:rPr>
      </w:pPr>
      <w:r w:rsidRPr="002919F2">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u w:val="single"/>
        </w:rPr>
        <w:t>3.5.5. Предоставление результата муниципальной услуги.</w:t>
      </w:r>
    </w:p>
    <w:p w:rsidR="00B250F6" w:rsidRPr="002919F2" w:rsidRDefault="00B250F6" w:rsidP="00B250F6">
      <w:pPr>
        <w:pStyle w:val="Standard"/>
        <w:ind w:firstLine="709"/>
        <w:rPr>
          <w:rFonts w:ascii="PT Astra Serif" w:eastAsia="Calibri" w:hAnsi="PT Astra Serif" w:cs="PT Astra Serif"/>
          <w:kern w:val="0"/>
          <w:sz w:val="20"/>
          <w:szCs w:val="20"/>
          <w:lang w:eastAsia="en-US"/>
        </w:rPr>
      </w:pPr>
      <w:r w:rsidRPr="002919F2">
        <w:rPr>
          <w:rFonts w:ascii="PT Astra Serif" w:hAnsi="PT Astra Serif" w:cs="PT Astra Serif"/>
          <w:sz w:val="20"/>
          <w:szCs w:val="20"/>
        </w:rPr>
        <w:t xml:space="preserve">Предоставление результата муниципальной услуги осуществляется </w:t>
      </w:r>
      <w:r w:rsidRPr="002919F2">
        <w:rPr>
          <w:rFonts w:ascii="PT Astra Serif" w:hAnsi="PT Astra Serif" w:cs="PT Astra Serif"/>
          <w:sz w:val="20"/>
          <w:szCs w:val="20"/>
          <w:lang w:eastAsia="ru-RU"/>
        </w:rPr>
        <w:t xml:space="preserve">способом, определенным заявителем в </w:t>
      </w:r>
      <w:r w:rsidRPr="002919F2">
        <w:rPr>
          <w:rFonts w:ascii="PT Astra Serif" w:eastAsia="Calibri" w:hAnsi="PT Astra Serif" w:cs="PT Astra Serif"/>
          <w:kern w:val="0"/>
          <w:sz w:val="20"/>
          <w:szCs w:val="20"/>
          <w:lang w:eastAsia="en-US"/>
        </w:rPr>
        <w:t>заявлении:</w:t>
      </w:r>
    </w:p>
    <w:p w:rsidR="00B250F6" w:rsidRPr="002919F2" w:rsidRDefault="00B250F6" w:rsidP="00B250F6">
      <w:pPr>
        <w:pStyle w:val="Standard"/>
        <w:ind w:firstLine="709"/>
        <w:rPr>
          <w:rFonts w:ascii="PT Astra Serif" w:eastAsia="Calibri" w:hAnsi="PT Astra Serif" w:cs="PT Astra Serif"/>
          <w:kern w:val="0"/>
          <w:sz w:val="20"/>
          <w:szCs w:val="20"/>
          <w:lang w:eastAsia="en-US"/>
        </w:rPr>
      </w:pPr>
      <w:r w:rsidRPr="002919F2">
        <w:rPr>
          <w:rFonts w:ascii="PT Astra Serif" w:eastAsia="Calibri" w:hAnsi="PT Astra Serif" w:cs="PT Astra Serif"/>
          <w:kern w:val="0"/>
          <w:sz w:val="20"/>
          <w:szCs w:val="20"/>
          <w:lang w:eastAsia="en-US"/>
        </w:rPr>
        <w:t>путем направления на почтовый адрес;</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eastAsia="Calibri" w:hAnsi="PT Astra Serif" w:cs="PT Astra Serif"/>
          <w:kern w:val="0"/>
          <w:sz w:val="20"/>
          <w:szCs w:val="20"/>
          <w:lang w:eastAsia="en-US"/>
        </w:rPr>
        <w:t>путем выдачи в Администрации.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Срок предоставления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 xml:space="preserve">Возможность предоставления </w:t>
      </w:r>
      <w:r w:rsidRPr="002919F2">
        <w:rPr>
          <w:rFonts w:ascii="PT Astra Serif" w:eastAsia="Calibri" w:hAnsi="PT Astra Serif" w:cs="PT Astra Serif"/>
          <w:kern w:val="0"/>
          <w:sz w:val="20"/>
          <w:szCs w:val="20"/>
          <w:lang w:eastAsia="en-US"/>
        </w:rPr>
        <w:t xml:space="preserve">Администрацией </w:t>
      </w:r>
      <w:r w:rsidRPr="002919F2">
        <w:rPr>
          <w:rFonts w:ascii="PT Astra Serif" w:hAnsi="PT Astra Serif" w:cs="PT Astra Serif"/>
          <w:sz w:val="20"/>
          <w:szCs w:val="20"/>
        </w:rPr>
        <w:t>результата муниципальной услуги по выбору заявителя независимо от его места жительства или места пребывания отсутствует.</w:t>
      </w:r>
    </w:p>
    <w:p w:rsidR="00B250F6" w:rsidRPr="002919F2" w:rsidRDefault="00B250F6" w:rsidP="00B250F6">
      <w:pPr>
        <w:pStyle w:val="Standard"/>
        <w:ind w:firstLine="709"/>
        <w:rPr>
          <w:rFonts w:ascii="PT Astra Serif" w:hAnsi="PT Astra Serif" w:cs="PT Astra Serif"/>
          <w:b/>
          <w:sz w:val="20"/>
          <w:szCs w:val="20"/>
        </w:rPr>
      </w:pPr>
      <w:r w:rsidRPr="002919F2">
        <w:rPr>
          <w:rFonts w:ascii="PT Astra Serif" w:hAnsi="PT Astra Serif" w:cs="PT Astra Serif"/>
          <w:sz w:val="20"/>
          <w:szCs w:val="20"/>
        </w:rPr>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B250F6" w:rsidRPr="002919F2" w:rsidRDefault="00B250F6" w:rsidP="00B250F6">
      <w:pPr>
        <w:pStyle w:val="Standard"/>
        <w:ind w:firstLine="709"/>
        <w:jc w:val="center"/>
        <w:rPr>
          <w:rFonts w:ascii="PT Astra Serif" w:hAnsi="PT Astra Serif" w:cs="PT Astra Serif"/>
          <w:b/>
          <w:sz w:val="20"/>
          <w:szCs w:val="20"/>
        </w:rPr>
      </w:pPr>
    </w:p>
    <w:p w:rsidR="00B250F6" w:rsidRPr="002919F2" w:rsidRDefault="00B250F6" w:rsidP="00B250F6">
      <w:pPr>
        <w:pStyle w:val="Standard"/>
        <w:ind w:firstLine="709"/>
        <w:jc w:val="center"/>
        <w:rPr>
          <w:rFonts w:ascii="PT Astra Serif" w:hAnsi="PT Astra Serif" w:cs="PT Astra Serif"/>
          <w:b/>
          <w:sz w:val="20"/>
          <w:szCs w:val="20"/>
        </w:rPr>
      </w:pPr>
      <w:r w:rsidRPr="002919F2">
        <w:rPr>
          <w:rFonts w:ascii="PT Astra Serif" w:hAnsi="PT Astra Serif" w:cs="PT Astra Serif"/>
          <w:b/>
          <w:sz w:val="20"/>
          <w:szCs w:val="20"/>
        </w:rPr>
        <w:t xml:space="preserve">3.6. Вариант </w:t>
      </w:r>
      <w:r w:rsidRPr="002919F2">
        <w:rPr>
          <w:rFonts w:ascii="PT Astra Serif" w:hAnsi="PT Astra Serif" w:cs="PT Astra Serif"/>
          <w:b/>
          <w:bCs/>
          <w:sz w:val="20"/>
          <w:szCs w:val="20"/>
        </w:rPr>
        <w:t>№ 4. Получение дубл</w:t>
      </w:r>
      <w:r w:rsidRPr="002919F2">
        <w:rPr>
          <w:rFonts w:ascii="PT Astra Serif" w:hAnsi="PT Astra Serif" w:cs="PT Astra Serif"/>
          <w:b/>
          <w:bCs/>
          <w:sz w:val="20"/>
          <w:szCs w:val="20"/>
          <w:lang w:eastAsia="ru-RU"/>
        </w:rPr>
        <w:t>иката</w:t>
      </w:r>
    </w:p>
    <w:p w:rsidR="00B250F6" w:rsidRPr="002919F2" w:rsidRDefault="00B250F6" w:rsidP="00B250F6">
      <w:pPr>
        <w:pStyle w:val="Standard"/>
        <w:ind w:firstLine="709"/>
        <w:jc w:val="center"/>
        <w:rPr>
          <w:rFonts w:ascii="PT Astra Serif" w:hAnsi="PT Astra Serif" w:cs="PT Astra Serif"/>
          <w:b/>
          <w:sz w:val="20"/>
          <w:szCs w:val="20"/>
        </w:rPr>
      </w:pPr>
    </w:p>
    <w:p w:rsidR="00B250F6" w:rsidRPr="002919F2" w:rsidRDefault="00B250F6" w:rsidP="00B250F6">
      <w:pPr>
        <w:pStyle w:val="Standard"/>
        <w:tabs>
          <w:tab w:val="left" w:pos="0"/>
        </w:tabs>
        <w:ind w:firstLine="709"/>
        <w:rPr>
          <w:rFonts w:ascii="PT Astra Serif" w:hAnsi="PT Astra Serif" w:cs="PT Astra Serif"/>
          <w:sz w:val="20"/>
          <w:szCs w:val="20"/>
        </w:rPr>
      </w:pPr>
      <w:r w:rsidRPr="002919F2">
        <w:rPr>
          <w:rFonts w:ascii="PT Astra Serif" w:hAnsi="PT Astra Serif" w:cs="PT Astra Serif"/>
          <w:sz w:val="20"/>
          <w:szCs w:val="20"/>
        </w:rPr>
        <w:t>3.6.1. Результатами предоставления варианта муниципальной услуги заявителю являются:</w:t>
      </w:r>
    </w:p>
    <w:p w:rsidR="00B250F6" w:rsidRPr="002919F2" w:rsidRDefault="00B250F6" w:rsidP="00B250F6">
      <w:pPr>
        <w:ind w:firstLine="709"/>
        <w:rPr>
          <w:rFonts w:cs="PT Astra Serif"/>
          <w:sz w:val="20"/>
          <w:szCs w:val="20"/>
        </w:rPr>
      </w:pPr>
      <w:r w:rsidRPr="002919F2">
        <w:rPr>
          <w:rFonts w:eastAsia="Times New Roman" w:cs="PT Astra Serif"/>
          <w:sz w:val="20"/>
          <w:szCs w:val="20"/>
        </w:rPr>
        <w:t xml:space="preserve">выдача дубликата; </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отказ в выдаче дубликата.</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Документом, содержащим решение о выдаче дубликата, является дубликат.</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3.6.2. Перечень административных процедур предоставления муниципальной услуги, предусмотренных настоящим вариантом:</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принятие решения о предоставлении (об отказе в предоставлении) муниципальной услуги;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предоставление результата муниципальной услуги.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u w:val="single"/>
        </w:rPr>
        <w:t>3.6.3. Прием запроса и документов и (или) информации, необходимых для предоставления муниципальной услуги.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u w:val="single"/>
        </w:rPr>
        <w:t xml:space="preserve">3.6.3.1. </w:t>
      </w:r>
      <w:r w:rsidRPr="002919F2">
        <w:rPr>
          <w:rStyle w:val="aff1"/>
          <w:rFonts w:ascii="PT Astra Serif" w:hAnsi="PT Astra Serif" w:cs="PT Astra Serif"/>
          <w:sz w:val="20"/>
          <w:szCs w:val="20"/>
        </w:rPr>
        <w:t xml:space="preserve">Заявитель (представитель заявителя) для получения </w:t>
      </w:r>
      <w:r w:rsidRPr="002919F2">
        <w:rPr>
          <w:rFonts w:ascii="PT Astra Serif" w:hAnsi="PT Astra Serif" w:cs="PT Astra Serif"/>
          <w:sz w:val="20"/>
          <w:szCs w:val="20"/>
          <w:u w:val="single"/>
        </w:rPr>
        <w:t>муниципальной</w:t>
      </w:r>
      <w:r w:rsidRPr="002919F2">
        <w:rPr>
          <w:rStyle w:val="aff1"/>
          <w:rFonts w:ascii="PT Astra Serif" w:hAnsi="PT Astra Serif" w:cs="PT Astra Serif"/>
          <w:sz w:val="20"/>
          <w:szCs w:val="20"/>
        </w:rPr>
        <w:t xml:space="preserve"> услуги представляет:</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заявление о выдаче дубликата по форме, приведенной в приложении               № 6 к административному регламенту;</w:t>
      </w:r>
    </w:p>
    <w:p w:rsidR="00B250F6" w:rsidRPr="002919F2" w:rsidRDefault="00B250F6" w:rsidP="00B250F6">
      <w:pPr>
        <w:ind w:firstLine="709"/>
        <w:rPr>
          <w:rFonts w:cs="PT Astra Serif"/>
          <w:sz w:val="20"/>
          <w:szCs w:val="20"/>
        </w:rPr>
      </w:pPr>
      <w:r w:rsidRPr="002919F2">
        <w:rPr>
          <w:rFonts w:cs="PT Astra Serif"/>
          <w:sz w:val="20"/>
          <w:szCs w:val="20"/>
        </w:rPr>
        <w:t>документ, удостоверяющий личность заявителя (представителя заявителя);</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3.6.3.3. Способ подачи заявления о выдаче дубликата и документов и (или) информации, необходимых для предоставления муниципальной услуги: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3.6.3.4. Способы установления личности заявителя (представителя заявителя):</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 xml:space="preserve">1) при личном обращении: </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 xml:space="preserve">2) при почтовом отправлении: </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B250F6" w:rsidRPr="002919F2" w:rsidRDefault="00B250F6" w:rsidP="00B250F6">
      <w:pPr>
        <w:pStyle w:val="Standard"/>
        <w:ind w:firstLine="709"/>
        <w:rPr>
          <w:rFonts w:ascii="PT Astra Serif" w:hAnsi="PT Astra Serif" w:cs="PT Astra Serif"/>
          <w:strike/>
          <w:sz w:val="20"/>
          <w:szCs w:val="20"/>
        </w:rPr>
      </w:pPr>
      <w:r w:rsidRPr="002919F2">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u w:val="single"/>
        </w:rPr>
        <w:t>3.6.3.5. Основания для принятия решения об отказе в приеме заявления и документов и (или) информации</w:t>
      </w:r>
      <w:r w:rsidRPr="002919F2">
        <w:rPr>
          <w:rFonts w:ascii="PT Astra Serif" w:hAnsi="PT Astra Serif" w:cs="PT Astra Serif"/>
          <w:sz w:val="20"/>
          <w:szCs w:val="20"/>
        </w:rPr>
        <w:t>:</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к заявлению не приложены документы, предусмотренные пунктом 3.6.3.1 административного регламента.</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Форма уведомления об отказе в приеме документов приведена в приложении № 4 к административному регламенту.</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3.6.3.6. В приеме запроса участвует Администрация.</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B250F6" w:rsidRPr="002919F2" w:rsidRDefault="00B250F6" w:rsidP="00B250F6">
      <w:pPr>
        <w:pStyle w:val="Standard"/>
        <w:ind w:firstLine="709"/>
        <w:rPr>
          <w:rFonts w:ascii="PT Astra Serif" w:hAnsi="PT Astra Serif" w:cs="PT Astra Serif"/>
          <w:sz w:val="20"/>
          <w:szCs w:val="20"/>
          <w:u w:val="single"/>
        </w:rPr>
      </w:pPr>
      <w:r w:rsidRPr="002919F2">
        <w:rPr>
          <w:rFonts w:ascii="PT Astra Serif" w:hAnsi="PT Astra Serif" w:cs="PT Astra Serif"/>
          <w:sz w:val="20"/>
          <w:szCs w:val="20"/>
        </w:rPr>
        <w:t>3.6.3.6. Срок регистрации запроса (заявления) и документов и (или) информации, необходимых для предоставления муниципальной услуги, в Администрации составляет 1 рабочий день.</w:t>
      </w:r>
    </w:p>
    <w:p w:rsidR="00B250F6" w:rsidRPr="002919F2" w:rsidRDefault="00B250F6" w:rsidP="00B250F6">
      <w:pPr>
        <w:pStyle w:val="Standard"/>
        <w:ind w:firstLine="709"/>
        <w:rPr>
          <w:rFonts w:ascii="PT Astra Serif" w:hAnsi="PT Astra Serif" w:cs="PT Astra Serif"/>
          <w:strike/>
          <w:sz w:val="20"/>
          <w:szCs w:val="20"/>
        </w:rPr>
      </w:pPr>
      <w:r w:rsidRPr="002919F2">
        <w:rPr>
          <w:rFonts w:ascii="PT Astra Serif" w:hAnsi="PT Astra Serif" w:cs="PT Astra Serif"/>
          <w:sz w:val="20"/>
          <w:szCs w:val="20"/>
          <w:u w:val="single"/>
        </w:rPr>
        <w:t>3.6.4. Принятие решения о предоставлении (об отказе в предоставлении) муниципальной услуги.</w:t>
      </w:r>
    </w:p>
    <w:p w:rsidR="00B250F6" w:rsidRPr="002919F2" w:rsidRDefault="00B250F6" w:rsidP="00B250F6">
      <w:pPr>
        <w:pStyle w:val="Standard"/>
        <w:ind w:firstLine="709"/>
        <w:rPr>
          <w:rFonts w:ascii="PT Astra Serif" w:hAnsi="PT Astra Serif" w:cs="PT Astra Serif"/>
          <w:bCs/>
          <w:sz w:val="20"/>
          <w:szCs w:val="20"/>
        </w:rPr>
      </w:pPr>
      <w:r w:rsidRPr="002919F2">
        <w:rPr>
          <w:rFonts w:ascii="PT Astra Serif" w:hAnsi="PT Astra Serif" w:cs="PT Astra Serif"/>
          <w:bCs/>
          <w:sz w:val="20"/>
          <w:szCs w:val="20"/>
          <w:u w:val="single"/>
        </w:rPr>
        <w:t>Основанием для отказа в предоставлении муниципальной услуги является:</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bCs/>
          <w:sz w:val="20"/>
          <w:szCs w:val="20"/>
        </w:rPr>
        <w:t xml:space="preserve">отсутствие ранее принятого уведомления </w:t>
      </w:r>
      <w:r w:rsidRPr="002919F2">
        <w:rPr>
          <w:rFonts w:ascii="PT Astra Serif" w:hAnsi="PT Astra Serif" w:cs="PT Astra Serif"/>
          <w:sz w:val="20"/>
          <w:szCs w:val="20"/>
        </w:rPr>
        <w:t xml:space="preserve">Администрации </w:t>
      </w:r>
      <w:r w:rsidRPr="002919F2">
        <w:rPr>
          <w:rFonts w:ascii="PT Astra Serif" w:hAnsi="PT Astra Serif" w:cs="PT Astra Serif"/>
          <w:bCs/>
          <w:sz w:val="20"/>
          <w:szCs w:val="20"/>
        </w:rPr>
        <w:t xml:space="preserve">о постановке на учет либо уведомления </w:t>
      </w:r>
      <w:r w:rsidRPr="002919F2">
        <w:rPr>
          <w:rFonts w:ascii="PT Astra Serif" w:hAnsi="PT Astra Serif" w:cs="PT Astra Serif"/>
          <w:sz w:val="20"/>
          <w:szCs w:val="20"/>
        </w:rPr>
        <w:t xml:space="preserve">Администрации </w:t>
      </w:r>
      <w:r w:rsidRPr="002919F2">
        <w:rPr>
          <w:rFonts w:ascii="PT Astra Serif" w:hAnsi="PT Astra Serif" w:cs="PT Astra Serif"/>
          <w:bCs/>
          <w:sz w:val="20"/>
          <w:szCs w:val="20"/>
        </w:rPr>
        <w:t>о направлении ребенка в Организацию.</w:t>
      </w:r>
    </w:p>
    <w:p w:rsidR="00B250F6" w:rsidRPr="002919F2" w:rsidRDefault="00B250F6" w:rsidP="00B250F6">
      <w:pPr>
        <w:pStyle w:val="Standard"/>
        <w:ind w:firstLine="709"/>
        <w:rPr>
          <w:rFonts w:ascii="PT Astra Serif" w:hAnsi="PT Astra Serif" w:cs="PT Astra Serif"/>
          <w:sz w:val="20"/>
          <w:szCs w:val="20"/>
          <w:u w:val="single"/>
        </w:rPr>
      </w:pPr>
      <w:r w:rsidRPr="002919F2">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u w:val="single"/>
        </w:rPr>
        <w:t>3.6.5. Предоставление результата муниципальной услуги.</w:t>
      </w:r>
    </w:p>
    <w:p w:rsidR="00B250F6" w:rsidRPr="002919F2" w:rsidRDefault="00B250F6" w:rsidP="00B250F6">
      <w:pPr>
        <w:pStyle w:val="Standard"/>
        <w:ind w:firstLine="709"/>
        <w:rPr>
          <w:rFonts w:ascii="PT Astra Serif" w:eastAsia="Calibri" w:hAnsi="PT Astra Serif" w:cs="PT Astra Serif"/>
          <w:kern w:val="0"/>
          <w:sz w:val="20"/>
          <w:szCs w:val="20"/>
          <w:lang w:eastAsia="en-US"/>
        </w:rPr>
      </w:pPr>
      <w:r w:rsidRPr="002919F2">
        <w:rPr>
          <w:rFonts w:ascii="PT Astra Serif" w:hAnsi="PT Astra Serif" w:cs="PT Astra Serif"/>
          <w:sz w:val="20"/>
          <w:szCs w:val="20"/>
        </w:rPr>
        <w:t xml:space="preserve">Предоставление результата муниципальной услуги осуществляется </w:t>
      </w:r>
      <w:r w:rsidRPr="002919F2">
        <w:rPr>
          <w:rFonts w:ascii="PT Astra Serif" w:hAnsi="PT Astra Serif" w:cs="PT Astra Serif"/>
          <w:sz w:val="20"/>
          <w:szCs w:val="20"/>
          <w:lang w:eastAsia="ru-RU"/>
        </w:rPr>
        <w:t xml:space="preserve">способом, определенным заявителем в </w:t>
      </w:r>
      <w:r w:rsidRPr="002919F2">
        <w:rPr>
          <w:rFonts w:ascii="PT Astra Serif" w:eastAsia="Calibri" w:hAnsi="PT Astra Serif" w:cs="PT Astra Serif"/>
          <w:kern w:val="0"/>
          <w:sz w:val="20"/>
          <w:szCs w:val="20"/>
          <w:lang w:eastAsia="en-US"/>
        </w:rPr>
        <w:t>заявлении:</w:t>
      </w:r>
    </w:p>
    <w:p w:rsidR="00B250F6" w:rsidRPr="002919F2" w:rsidRDefault="00B250F6" w:rsidP="00B250F6">
      <w:pPr>
        <w:pStyle w:val="Standard"/>
        <w:ind w:firstLine="709"/>
        <w:rPr>
          <w:rFonts w:ascii="PT Astra Serif" w:eastAsia="Calibri" w:hAnsi="PT Astra Serif" w:cs="PT Astra Serif"/>
          <w:kern w:val="0"/>
          <w:sz w:val="20"/>
          <w:szCs w:val="20"/>
          <w:lang w:eastAsia="en-US"/>
        </w:rPr>
      </w:pPr>
      <w:r w:rsidRPr="002919F2">
        <w:rPr>
          <w:rFonts w:ascii="PT Astra Serif" w:eastAsia="Calibri" w:hAnsi="PT Astra Serif" w:cs="PT Astra Serif"/>
          <w:kern w:val="0"/>
          <w:sz w:val="20"/>
          <w:szCs w:val="20"/>
          <w:lang w:eastAsia="en-US"/>
        </w:rPr>
        <w:t>путем направления на почтовый адрес;</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eastAsia="Calibri" w:hAnsi="PT Astra Serif" w:cs="PT Astra Serif"/>
          <w:kern w:val="0"/>
          <w:sz w:val="20"/>
          <w:szCs w:val="20"/>
          <w:lang w:eastAsia="en-US"/>
        </w:rPr>
        <w:t>путем выдачи в Администрации.</w:t>
      </w: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Срок предоставления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B250F6" w:rsidRPr="002919F2" w:rsidRDefault="00B250F6" w:rsidP="00B250F6">
      <w:pPr>
        <w:pStyle w:val="Standard"/>
        <w:ind w:firstLine="709"/>
        <w:rPr>
          <w:rFonts w:ascii="PT Astra Serif" w:hAnsi="PT Astra Serif" w:cs="PT Astra Serif"/>
          <w:bCs/>
          <w:sz w:val="20"/>
          <w:szCs w:val="20"/>
        </w:rPr>
      </w:pPr>
      <w:r w:rsidRPr="002919F2">
        <w:rPr>
          <w:rFonts w:ascii="PT Astra Serif" w:hAnsi="PT Astra Serif" w:cs="PT Astra Serif"/>
          <w:sz w:val="20"/>
          <w:szCs w:val="20"/>
        </w:rPr>
        <w:t xml:space="preserve">Возможность предоставления </w:t>
      </w:r>
      <w:r w:rsidRPr="002919F2">
        <w:rPr>
          <w:rFonts w:ascii="PT Astra Serif" w:eastAsia="Calibri" w:hAnsi="PT Astra Serif" w:cs="PT Astra Serif"/>
          <w:kern w:val="0"/>
          <w:sz w:val="20"/>
          <w:szCs w:val="20"/>
          <w:lang w:eastAsia="en-US"/>
        </w:rPr>
        <w:t xml:space="preserve">Администрацией </w:t>
      </w:r>
      <w:r w:rsidRPr="002919F2">
        <w:rPr>
          <w:rFonts w:ascii="PT Astra Serif" w:hAnsi="PT Astra Serif" w:cs="PT Astra Serif"/>
          <w:sz w:val="20"/>
          <w:szCs w:val="20"/>
        </w:rPr>
        <w:t>результата муниципальной услуги по выбору заявителя независимо от его места жительства или места пребывания отсутствует.</w:t>
      </w:r>
    </w:p>
    <w:p w:rsidR="00B250F6" w:rsidRPr="002919F2" w:rsidRDefault="00B250F6" w:rsidP="00B250F6">
      <w:pPr>
        <w:pStyle w:val="Standard"/>
        <w:ind w:firstLine="709"/>
        <w:rPr>
          <w:rFonts w:ascii="PT Astra Serif" w:hAnsi="PT Astra Serif" w:cs="PT Astra Serif"/>
          <w:b/>
          <w:sz w:val="20"/>
          <w:szCs w:val="20"/>
        </w:rPr>
      </w:pPr>
      <w:r w:rsidRPr="002919F2">
        <w:rPr>
          <w:rFonts w:ascii="PT Astra Serif" w:hAnsi="PT Astra Serif" w:cs="PT Astra Serif"/>
          <w:bCs/>
          <w:sz w:val="20"/>
          <w:szCs w:val="20"/>
        </w:rPr>
        <w:t xml:space="preserve">Максимальный срок предоставления </w:t>
      </w:r>
      <w:r w:rsidRPr="002919F2">
        <w:rPr>
          <w:rFonts w:ascii="PT Astra Serif" w:hAnsi="PT Astra Serif" w:cs="PT Astra Serif"/>
          <w:sz w:val="20"/>
          <w:szCs w:val="20"/>
        </w:rPr>
        <w:t>муниципальной</w:t>
      </w:r>
      <w:r w:rsidRPr="002919F2">
        <w:rPr>
          <w:rFonts w:ascii="PT Astra Serif" w:hAnsi="PT Astra Serif" w:cs="PT Astra Serif"/>
          <w:bCs/>
          <w:sz w:val="20"/>
          <w:szCs w:val="20"/>
        </w:rPr>
        <w:t xml:space="preserve"> услуги в соответствии с вариантом </w:t>
      </w:r>
      <w:r w:rsidRPr="002919F2">
        <w:rPr>
          <w:rFonts w:ascii="PT Astra Serif" w:hAnsi="PT Astra Serif" w:cs="PT Astra Serif"/>
          <w:sz w:val="20"/>
          <w:szCs w:val="20"/>
        </w:rPr>
        <w:t xml:space="preserve">предоставления муниципальной услуги </w:t>
      </w:r>
      <w:r w:rsidRPr="002919F2">
        <w:rPr>
          <w:rFonts w:ascii="PT Astra Serif" w:hAnsi="PT Astra Serif" w:cs="PT Astra Serif"/>
          <w:bCs/>
          <w:sz w:val="20"/>
          <w:szCs w:val="20"/>
        </w:rPr>
        <w:t>составляет 3 рабочих дня.</w:t>
      </w:r>
    </w:p>
    <w:p w:rsidR="00B250F6" w:rsidRPr="002919F2" w:rsidRDefault="00B250F6" w:rsidP="00B250F6">
      <w:pPr>
        <w:pStyle w:val="Standard"/>
        <w:ind w:firstLine="709"/>
        <w:jc w:val="center"/>
        <w:rPr>
          <w:rFonts w:ascii="PT Astra Serif" w:hAnsi="PT Astra Serif" w:cs="PT Astra Serif"/>
          <w:b/>
          <w:strike/>
          <w:sz w:val="20"/>
          <w:szCs w:val="20"/>
        </w:rPr>
      </w:pPr>
    </w:p>
    <w:p w:rsidR="00B250F6" w:rsidRPr="002919F2" w:rsidRDefault="00B250F6" w:rsidP="00B250F6">
      <w:pPr>
        <w:pStyle w:val="Standard"/>
        <w:ind w:firstLine="709"/>
        <w:jc w:val="center"/>
        <w:rPr>
          <w:rFonts w:ascii="PT Astra Serif" w:hAnsi="PT Astra Serif" w:cs="PT Astra Serif"/>
          <w:b/>
          <w:sz w:val="20"/>
          <w:szCs w:val="20"/>
        </w:rPr>
      </w:pPr>
      <w:r w:rsidRPr="002919F2">
        <w:rPr>
          <w:rFonts w:ascii="PT Astra Serif" w:hAnsi="PT Astra Serif" w:cs="PT Astra Serif"/>
          <w:b/>
          <w:sz w:val="20"/>
          <w:szCs w:val="20"/>
        </w:rPr>
        <w:t>4. Формы контроля за исполнением административного регламента</w:t>
      </w:r>
    </w:p>
    <w:p w:rsidR="00B250F6" w:rsidRPr="002919F2" w:rsidRDefault="00B250F6" w:rsidP="00B250F6">
      <w:pPr>
        <w:pStyle w:val="Standard"/>
        <w:ind w:firstLine="709"/>
        <w:jc w:val="center"/>
        <w:rPr>
          <w:rFonts w:ascii="PT Astra Serif" w:hAnsi="PT Astra Serif" w:cs="PT Astra Serif"/>
          <w:b/>
          <w:sz w:val="20"/>
          <w:szCs w:val="20"/>
        </w:rPr>
      </w:pPr>
    </w:p>
    <w:p w:rsidR="00B250F6" w:rsidRPr="002919F2" w:rsidRDefault="00B250F6" w:rsidP="00B250F6">
      <w:pPr>
        <w:pStyle w:val="Standard"/>
        <w:tabs>
          <w:tab w:val="left" w:pos="9072"/>
        </w:tabs>
        <w:ind w:firstLine="709"/>
        <w:jc w:val="center"/>
        <w:rPr>
          <w:rFonts w:ascii="PT Astra Serif" w:hAnsi="PT Astra Serif" w:cs="PT Astra Serif"/>
          <w:b/>
          <w:bCs/>
          <w:sz w:val="20"/>
          <w:szCs w:val="20"/>
        </w:rPr>
      </w:pPr>
      <w:r w:rsidRPr="002919F2">
        <w:rPr>
          <w:rFonts w:ascii="PT Astra Serif" w:hAnsi="PT Astra Serif" w:cs="PT Astra Serif"/>
          <w:b/>
          <w:bCs/>
          <w:sz w:val="20"/>
          <w:szCs w:val="20"/>
        </w:rPr>
        <w:t>4.1. Порядок осуществления текущего контроля за соблюдением</w:t>
      </w:r>
    </w:p>
    <w:p w:rsidR="00B250F6" w:rsidRPr="002919F2" w:rsidRDefault="00B250F6" w:rsidP="00B250F6">
      <w:pPr>
        <w:pStyle w:val="Standard"/>
        <w:tabs>
          <w:tab w:val="left" w:pos="9072"/>
        </w:tabs>
        <w:ind w:firstLine="709"/>
        <w:jc w:val="center"/>
        <w:rPr>
          <w:rFonts w:ascii="PT Astra Serif" w:hAnsi="PT Astra Serif" w:cs="PT Astra Serif"/>
          <w:b/>
          <w:bCs/>
          <w:sz w:val="20"/>
          <w:szCs w:val="20"/>
        </w:rPr>
      </w:pPr>
      <w:r w:rsidRPr="002919F2">
        <w:rPr>
          <w:rFonts w:ascii="PT Astra Serif" w:hAnsi="PT Astra Serif" w:cs="PT Astra Serif"/>
          <w:b/>
          <w:bCs/>
          <w:sz w:val="20"/>
          <w:szCs w:val="20"/>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919F2">
        <w:rPr>
          <w:rFonts w:ascii="PT Astra Serif" w:hAnsi="PT Astra Serif" w:cs="PT Astra Serif"/>
          <w:b/>
          <w:sz w:val="20"/>
          <w:szCs w:val="20"/>
        </w:rPr>
        <w:t>муниципальной</w:t>
      </w:r>
      <w:r w:rsidRPr="002919F2">
        <w:rPr>
          <w:rFonts w:ascii="PT Astra Serif" w:hAnsi="PT Astra Serif" w:cs="PT Astra Serif"/>
          <w:b/>
          <w:bCs/>
          <w:sz w:val="20"/>
          <w:szCs w:val="20"/>
        </w:rPr>
        <w:t xml:space="preserve"> услуги,</w:t>
      </w:r>
    </w:p>
    <w:p w:rsidR="00B250F6" w:rsidRPr="002919F2" w:rsidRDefault="00B250F6" w:rsidP="00B250F6">
      <w:pPr>
        <w:pStyle w:val="Standard"/>
        <w:tabs>
          <w:tab w:val="left" w:pos="9072"/>
        </w:tabs>
        <w:ind w:firstLine="709"/>
        <w:jc w:val="center"/>
        <w:rPr>
          <w:rFonts w:ascii="PT Astra Serif" w:hAnsi="PT Astra Serif" w:cs="PT Astra Serif"/>
          <w:bCs/>
          <w:sz w:val="20"/>
          <w:szCs w:val="20"/>
        </w:rPr>
      </w:pPr>
      <w:r w:rsidRPr="002919F2">
        <w:rPr>
          <w:rFonts w:ascii="PT Astra Serif" w:hAnsi="PT Astra Serif" w:cs="PT Astra Serif"/>
          <w:b/>
          <w:bCs/>
          <w:sz w:val="20"/>
          <w:szCs w:val="20"/>
        </w:rPr>
        <w:t>а также принятием ими решений</w:t>
      </w:r>
    </w:p>
    <w:p w:rsidR="00B250F6" w:rsidRPr="002919F2" w:rsidRDefault="00B250F6" w:rsidP="00B250F6">
      <w:pPr>
        <w:pStyle w:val="Standard"/>
        <w:tabs>
          <w:tab w:val="left" w:pos="9072"/>
        </w:tabs>
        <w:ind w:firstLine="709"/>
        <w:jc w:val="center"/>
        <w:rPr>
          <w:rFonts w:ascii="PT Astra Serif" w:hAnsi="PT Astra Serif" w:cs="PT Astra Serif"/>
          <w:bCs/>
          <w:sz w:val="20"/>
          <w:szCs w:val="20"/>
        </w:rPr>
      </w:pPr>
    </w:p>
    <w:p w:rsidR="00B250F6" w:rsidRPr="002919F2" w:rsidRDefault="00B250F6" w:rsidP="00B250F6">
      <w:pPr>
        <w:pStyle w:val="Standard"/>
        <w:ind w:firstLine="709"/>
        <w:rPr>
          <w:rFonts w:ascii="PT Astra Serif" w:hAnsi="PT Astra Serif" w:cs="PT Astra Serif"/>
          <w:bCs/>
          <w:sz w:val="20"/>
          <w:szCs w:val="20"/>
        </w:rPr>
      </w:pPr>
      <w:r w:rsidRPr="002919F2">
        <w:rPr>
          <w:rFonts w:ascii="PT Astra Serif" w:hAnsi="PT Astra Serif" w:cs="PT Astra Serif"/>
          <w:bCs/>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sidRPr="002919F2">
        <w:rPr>
          <w:rFonts w:ascii="PT Astra Serif" w:hAnsi="PT Astra Serif" w:cs="PT Astra Serif"/>
          <w:sz w:val="20"/>
          <w:szCs w:val="20"/>
        </w:rPr>
        <w:t>муниципальной</w:t>
      </w:r>
      <w:r w:rsidRPr="002919F2">
        <w:rPr>
          <w:rFonts w:ascii="PT Astra Serif" w:hAnsi="PT Astra Serif" w:cs="PT Astra Serif"/>
          <w:bCs/>
          <w:sz w:val="20"/>
          <w:szCs w:val="2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2919F2">
        <w:rPr>
          <w:rFonts w:ascii="PT Astra Serif" w:hAnsi="PT Astra Serif" w:cs="PT Astra Serif"/>
          <w:sz w:val="20"/>
          <w:szCs w:val="20"/>
        </w:rPr>
        <w:t>муниципальной</w:t>
      </w:r>
      <w:r w:rsidRPr="002919F2">
        <w:rPr>
          <w:rFonts w:ascii="PT Astra Serif" w:hAnsi="PT Astra Serif" w:cs="PT Astra Serif"/>
          <w:bCs/>
          <w:sz w:val="20"/>
          <w:szCs w:val="20"/>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B250F6" w:rsidRPr="002919F2" w:rsidRDefault="00B250F6" w:rsidP="00B250F6">
      <w:pPr>
        <w:pStyle w:val="Standard"/>
        <w:ind w:firstLine="709"/>
        <w:jc w:val="center"/>
        <w:rPr>
          <w:rFonts w:ascii="PT Astra Serif" w:hAnsi="PT Astra Serif" w:cs="PT Astra Serif"/>
          <w:bCs/>
          <w:sz w:val="20"/>
          <w:szCs w:val="20"/>
        </w:rPr>
      </w:pPr>
    </w:p>
    <w:p w:rsidR="00B250F6" w:rsidRPr="002919F2" w:rsidRDefault="00B250F6" w:rsidP="00B250F6">
      <w:pPr>
        <w:pStyle w:val="Standard"/>
        <w:ind w:firstLine="709"/>
        <w:jc w:val="center"/>
        <w:rPr>
          <w:rFonts w:ascii="PT Astra Serif" w:hAnsi="PT Astra Serif" w:cs="PT Astra Serif"/>
          <w:bCs/>
          <w:sz w:val="20"/>
          <w:szCs w:val="20"/>
        </w:rPr>
      </w:pPr>
      <w:r w:rsidRPr="002919F2">
        <w:rPr>
          <w:rFonts w:ascii="PT Astra Serif" w:hAnsi="PT Astra Serif" w:cs="PT Astra Serif"/>
          <w:b/>
          <w:bCs/>
          <w:sz w:val="20"/>
          <w:szCs w:val="20"/>
        </w:rPr>
        <w:t xml:space="preserve">4.2. Порядок и периодичность осуществления плановых и внеплановых проверок полноты и качества предоставления </w:t>
      </w:r>
      <w:r w:rsidRPr="002919F2">
        <w:rPr>
          <w:rFonts w:ascii="PT Astra Serif" w:hAnsi="PT Astra Serif" w:cs="PT Astra Serif"/>
          <w:b/>
          <w:sz w:val="20"/>
          <w:szCs w:val="20"/>
        </w:rPr>
        <w:t>муниципальной</w:t>
      </w:r>
      <w:r w:rsidRPr="002919F2">
        <w:rPr>
          <w:rFonts w:ascii="PT Astra Serif" w:hAnsi="PT Astra Serif" w:cs="PT Astra Serif"/>
          <w:b/>
          <w:bCs/>
          <w:sz w:val="20"/>
          <w:szCs w:val="20"/>
        </w:rPr>
        <w:t xml:space="preserve"> услуги, в том числе порядок и формы контроля за полнотой и качеством предоставления </w:t>
      </w:r>
      <w:r w:rsidRPr="002919F2">
        <w:rPr>
          <w:rFonts w:ascii="PT Astra Serif" w:hAnsi="PT Astra Serif" w:cs="PT Astra Serif"/>
          <w:b/>
          <w:sz w:val="20"/>
          <w:szCs w:val="20"/>
        </w:rPr>
        <w:t>муниципальной</w:t>
      </w:r>
      <w:r w:rsidRPr="002919F2">
        <w:rPr>
          <w:rFonts w:ascii="PT Astra Serif" w:hAnsi="PT Astra Serif" w:cs="PT Astra Serif"/>
          <w:b/>
          <w:bCs/>
          <w:sz w:val="20"/>
          <w:szCs w:val="20"/>
        </w:rPr>
        <w:t xml:space="preserve"> услуги</w:t>
      </w:r>
      <w:bookmarkStart w:id="6" w:name="sub_1042"/>
      <w:bookmarkEnd w:id="6"/>
    </w:p>
    <w:p w:rsidR="00B250F6" w:rsidRPr="002919F2" w:rsidRDefault="00B250F6" w:rsidP="00B250F6">
      <w:pPr>
        <w:pStyle w:val="Standard"/>
        <w:ind w:firstLine="709"/>
        <w:rPr>
          <w:rFonts w:ascii="PT Astra Serif" w:hAnsi="PT Astra Serif" w:cs="PT Astra Serif"/>
          <w:bCs/>
          <w:sz w:val="20"/>
          <w:szCs w:val="20"/>
        </w:rPr>
      </w:pPr>
    </w:p>
    <w:p w:rsidR="00B250F6" w:rsidRPr="002919F2" w:rsidRDefault="00B250F6" w:rsidP="00B250F6">
      <w:pPr>
        <w:pStyle w:val="Standard"/>
        <w:ind w:firstLine="709"/>
        <w:rPr>
          <w:rFonts w:ascii="PT Astra Serif" w:hAnsi="PT Astra Serif" w:cs="PT Astra Serif"/>
          <w:bCs/>
          <w:sz w:val="20"/>
          <w:szCs w:val="20"/>
        </w:rPr>
      </w:pPr>
      <w:r w:rsidRPr="002919F2">
        <w:rPr>
          <w:rFonts w:ascii="PT Astra Serif" w:hAnsi="PT Astra Serif" w:cs="PT Astra Serif"/>
          <w:bCs/>
          <w:sz w:val="20"/>
          <w:szCs w:val="20"/>
        </w:rPr>
        <w:t xml:space="preserve">4.2.1. Контроль за полнотой и качеством предоставления </w:t>
      </w:r>
      <w:r w:rsidRPr="002919F2">
        <w:rPr>
          <w:rFonts w:ascii="PT Astra Serif" w:hAnsi="PT Astra Serif" w:cs="PT Astra Serif"/>
          <w:sz w:val="20"/>
          <w:szCs w:val="20"/>
        </w:rPr>
        <w:t>муниципальной</w:t>
      </w:r>
      <w:r w:rsidRPr="002919F2">
        <w:rPr>
          <w:rFonts w:ascii="PT Astra Serif" w:hAnsi="PT Astra Serif" w:cs="PT Astra Serif"/>
          <w:bCs/>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B250F6" w:rsidRPr="002919F2" w:rsidRDefault="00B250F6" w:rsidP="00B250F6">
      <w:pPr>
        <w:pStyle w:val="Standard"/>
        <w:ind w:firstLine="709"/>
        <w:rPr>
          <w:rFonts w:ascii="PT Astra Serif" w:hAnsi="PT Astra Serif" w:cs="PT Astra Serif"/>
          <w:bCs/>
          <w:sz w:val="20"/>
          <w:szCs w:val="20"/>
        </w:rPr>
      </w:pPr>
      <w:r w:rsidRPr="002919F2">
        <w:rPr>
          <w:rFonts w:ascii="PT Astra Serif" w:hAnsi="PT Astra Serif" w:cs="PT Astra Serif"/>
          <w:bCs/>
          <w:sz w:val="20"/>
          <w:szCs w:val="20"/>
        </w:rPr>
        <w:t xml:space="preserve">4.2.2. Проверки полноты и качества предоставления </w:t>
      </w:r>
      <w:r w:rsidRPr="002919F2">
        <w:rPr>
          <w:rFonts w:ascii="PT Astra Serif" w:hAnsi="PT Astra Serif" w:cs="PT Astra Serif"/>
          <w:sz w:val="20"/>
          <w:szCs w:val="20"/>
        </w:rPr>
        <w:t>муниципальной</w:t>
      </w:r>
      <w:r w:rsidRPr="002919F2">
        <w:rPr>
          <w:rFonts w:ascii="PT Astra Serif" w:hAnsi="PT Astra Serif" w:cs="PT Astra Serif"/>
          <w:bCs/>
          <w:sz w:val="20"/>
          <w:szCs w:val="20"/>
        </w:rPr>
        <w:t xml:space="preserve"> услуги могут быть плановыми и внеплановыми.</w:t>
      </w:r>
    </w:p>
    <w:p w:rsidR="00B250F6" w:rsidRPr="002919F2" w:rsidRDefault="00B250F6" w:rsidP="00B250F6">
      <w:pPr>
        <w:pStyle w:val="Standard"/>
        <w:ind w:firstLine="709"/>
        <w:rPr>
          <w:rFonts w:ascii="PT Astra Serif" w:hAnsi="PT Astra Serif" w:cs="PT Astra Serif"/>
          <w:bCs/>
          <w:sz w:val="20"/>
          <w:szCs w:val="20"/>
        </w:rPr>
      </w:pPr>
      <w:r w:rsidRPr="002919F2">
        <w:rPr>
          <w:rFonts w:ascii="PT Astra Serif" w:hAnsi="PT Astra Serif" w:cs="PT Astra Serif"/>
          <w:bCs/>
          <w:sz w:val="20"/>
          <w:szCs w:val="20"/>
        </w:rPr>
        <w:t>Плановые проверки проводятся в соответствии с утвержденным планом деятельности Администрации.</w:t>
      </w:r>
    </w:p>
    <w:p w:rsidR="00B250F6" w:rsidRPr="002919F2" w:rsidRDefault="00B250F6" w:rsidP="00B250F6">
      <w:pPr>
        <w:pStyle w:val="Standard"/>
        <w:ind w:firstLine="709"/>
        <w:rPr>
          <w:rFonts w:ascii="PT Astra Serif" w:hAnsi="PT Astra Serif" w:cs="PT Astra Serif"/>
          <w:bCs/>
          <w:sz w:val="20"/>
          <w:szCs w:val="20"/>
        </w:rPr>
      </w:pPr>
      <w:r w:rsidRPr="002919F2">
        <w:rPr>
          <w:rFonts w:ascii="PT Astra Serif" w:hAnsi="PT Astra Serif" w:cs="PT Astra Serif"/>
          <w:bCs/>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B250F6" w:rsidRPr="002919F2" w:rsidRDefault="00B250F6" w:rsidP="00B250F6">
      <w:pPr>
        <w:pStyle w:val="Standard"/>
        <w:ind w:firstLine="709"/>
        <w:rPr>
          <w:rFonts w:ascii="PT Astra Serif" w:hAnsi="PT Astra Serif" w:cs="PT Astra Serif"/>
          <w:bCs/>
          <w:sz w:val="20"/>
          <w:szCs w:val="20"/>
        </w:rPr>
      </w:pPr>
    </w:p>
    <w:p w:rsidR="00B250F6" w:rsidRPr="002919F2" w:rsidRDefault="00B250F6" w:rsidP="00B250F6">
      <w:pPr>
        <w:pStyle w:val="Standard"/>
        <w:ind w:firstLine="709"/>
        <w:jc w:val="center"/>
        <w:rPr>
          <w:rFonts w:ascii="PT Astra Serif" w:hAnsi="PT Astra Serif" w:cs="PT Astra Serif"/>
          <w:sz w:val="20"/>
          <w:szCs w:val="20"/>
        </w:rPr>
      </w:pPr>
      <w:r w:rsidRPr="002919F2">
        <w:rPr>
          <w:rFonts w:ascii="PT Astra Serif" w:hAnsi="PT Astra Serif" w:cs="PT Astra Serif"/>
          <w:b/>
          <w:bCs/>
          <w:sz w:val="20"/>
          <w:szCs w:val="20"/>
        </w:rPr>
        <w:t>4.3. Ответственность должностных лиц Администрации за решения</w:t>
      </w:r>
      <w:bookmarkStart w:id="7" w:name="sub_1043"/>
      <w:bookmarkEnd w:id="7"/>
      <w:r w:rsidRPr="002919F2">
        <w:rPr>
          <w:rFonts w:ascii="PT Astra Serif" w:hAnsi="PT Astra Serif" w:cs="PT Astra Serif"/>
          <w:b/>
          <w:bCs/>
          <w:sz w:val="20"/>
          <w:szCs w:val="20"/>
        </w:rPr>
        <w:t xml:space="preserve"> и действия (бездействие), принимаемые (осуществляемые) ими в ходе предоставления </w:t>
      </w:r>
      <w:r w:rsidRPr="002919F2">
        <w:rPr>
          <w:rFonts w:ascii="PT Astra Serif" w:hAnsi="PT Astra Serif" w:cs="PT Astra Serif"/>
          <w:b/>
          <w:sz w:val="20"/>
          <w:szCs w:val="20"/>
        </w:rPr>
        <w:t>муниципальной</w:t>
      </w:r>
      <w:r w:rsidRPr="002919F2">
        <w:rPr>
          <w:rFonts w:ascii="PT Astra Serif" w:hAnsi="PT Astra Serif" w:cs="PT Astra Serif"/>
          <w:b/>
          <w:bCs/>
          <w:sz w:val="20"/>
          <w:szCs w:val="20"/>
        </w:rPr>
        <w:t xml:space="preserve"> услуги</w:t>
      </w:r>
      <w:bookmarkStart w:id="8" w:name="sub_10431"/>
      <w:bookmarkEnd w:id="8"/>
    </w:p>
    <w:p w:rsidR="00B250F6" w:rsidRPr="002919F2" w:rsidRDefault="00B250F6" w:rsidP="00B250F6">
      <w:pPr>
        <w:pStyle w:val="Standard"/>
        <w:ind w:firstLine="709"/>
        <w:jc w:val="center"/>
        <w:rPr>
          <w:rFonts w:ascii="PT Astra Serif" w:hAnsi="PT Astra Serif" w:cs="PT Astra Serif"/>
          <w:sz w:val="20"/>
          <w:szCs w:val="20"/>
        </w:rPr>
      </w:pPr>
    </w:p>
    <w:p w:rsidR="00B250F6" w:rsidRPr="002919F2" w:rsidRDefault="00B250F6" w:rsidP="00B250F6">
      <w:pPr>
        <w:pStyle w:val="Standard"/>
        <w:ind w:firstLine="709"/>
        <w:rPr>
          <w:rFonts w:ascii="PT Astra Serif" w:hAnsi="PT Astra Serif" w:cs="PT Astra Serif"/>
          <w:bCs/>
          <w:sz w:val="20"/>
          <w:szCs w:val="20"/>
        </w:rPr>
      </w:pPr>
      <w:r w:rsidRPr="002919F2">
        <w:rPr>
          <w:rFonts w:ascii="PT Astra Serif" w:hAnsi="PT Astra Serif" w:cs="PT Astra Serif"/>
          <w:bCs/>
          <w:sz w:val="20"/>
          <w:szCs w:val="2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2919F2">
        <w:rPr>
          <w:rFonts w:ascii="PT Astra Serif" w:hAnsi="PT Astra Serif" w:cs="PT Astra Serif"/>
          <w:sz w:val="20"/>
          <w:szCs w:val="20"/>
        </w:rPr>
        <w:t>муниципальной</w:t>
      </w:r>
      <w:r w:rsidRPr="002919F2">
        <w:rPr>
          <w:rFonts w:ascii="PT Astra Serif" w:hAnsi="PT Astra Serif" w:cs="PT Astra Serif"/>
          <w:bCs/>
          <w:sz w:val="20"/>
          <w:szCs w:val="20"/>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2919F2">
        <w:rPr>
          <w:rFonts w:ascii="PT Astra Serif" w:hAnsi="PT Astra Serif" w:cs="PT Astra Serif"/>
          <w:sz w:val="20"/>
          <w:szCs w:val="20"/>
        </w:rPr>
        <w:t>муниципальной</w:t>
      </w:r>
      <w:r w:rsidRPr="002919F2">
        <w:rPr>
          <w:rFonts w:ascii="PT Astra Serif" w:hAnsi="PT Astra Serif" w:cs="PT Astra Serif"/>
          <w:bCs/>
          <w:sz w:val="20"/>
          <w:szCs w:val="20"/>
        </w:rPr>
        <w:t xml:space="preserve"> услуги.</w:t>
      </w:r>
    </w:p>
    <w:p w:rsidR="00B250F6" w:rsidRPr="002919F2" w:rsidRDefault="00B250F6" w:rsidP="00B250F6">
      <w:pPr>
        <w:pStyle w:val="Standard"/>
        <w:ind w:firstLine="709"/>
        <w:rPr>
          <w:rFonts w:ascii="PT Astra Serif" w:hAnsi="PT Astra Serif" w:cs="PT Astra Serif"/>
          <w:bCs/>
          <w:sz w:val="20"/>
          <w:szCs w:val="20"/>
        </w:rPr>
      </w:pPr>
      <w:r w:rsidRPr="002919F2">
        <w:rPr>
          <w:rFonts w:ascii="PT Astra Serif" w:hAnsi="PT Astra Serif" w:cs="PT Astra Serif"/>
          <w:bCs/>
          <w:sz w:val="20"/>
          <w:szCs w:val="20"/>
        </w:rPr>
        <w:t xml:space="preserve">4.3.2. Персональная ответственность должностных лиц, ответственных за предоставление </w:t>
      </w:r>
      <w:r w:rsidRPr="002919F2">
        <w:rPr>
          <w:rFonts w:ascii="PT Astra Serif" w:hAnsi="PT Astra Serif" w:cs="PT Astra Serif"/>
          <w:sz w:val="20"/>
          <w:szCs w:val="20"/>
        </w:rPr>
        <w:t>муниципальной</w:t>
      </w:r>
      <w:r w:rsidRPr="002919F2">
        <w:rPr>
          <w:rFonts w:ascii="PT Astra Serif" w:hAnsi="PT Astra Serif" w:cs="PT Astra Serif"/>
          <w:bCs/>
          <w:sz w:val="20"/>
          <w:szCs w:val="20"/>
        </w:rPr>
        <w:t xml:space="preserve"> услуги, закрепляется в должностных инструкциях в соответствии с требованиями законодательства Российской Федерации.</w:t>
      </w:r>
    </w:p>
    <w:p w:rsidR="00B250F6" w:rsidRPr="002919F2" w:rsidRDefault="00B250F6" w:rsidP="00B250F6">
      <w:pPr>
        <w:pStyle w:val="Standard"/>
        <w:ind w:firstLine="709"/>
        <w:rPr>
          <w:rFonts w:ascii="PT Astra Serif" w:hAnsi="PT Astra Serif" w:cs="PT Astra Serif"/>
          <w:b/>
          <w:sz w:val="20"/>
          <w:szCs w:val="20"/>
        </w:rPr>
      </w:pPr>
      <w:r w:rsidRPr="002919F2">
        <w:rPr>
          <w:rFonts w:ascii="PT Astra Serif" w:hAnsi="PT Astra Serif" w:cs="PT Astra Serif"/>
          <w:bCs/>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2919F2">
        <w:rPr>
          <w:rFonts w:ascii="PT Astra Serif" w:hAnsi="PT Astra Serif" w:cs="PT Astra Serif"/>
          <w:sz w:val="20"/>
          <w:szCs w:val="20"/>
        </w:rPr>
        <w:t>муниципальной</w:t>
      </w:r>
      <w:r w:rsidRPr="002919F2">
        <w:rPr>
          <w:rFonts w:ascii="PT Astra Serif" w:hAnsi="PT Astra Serif" w:cs="PT Astra Serif"/>
          <w:bCs/>
          <w:sz w:val="20"/>
          <w:szCs w:val="20"/>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B250F6" w:rsidRPr="002919F2" w:rsidRDefault="00B250F6" w:rsidP="00B250F6">
      <w:pPr>
        <w:pStyle w:val="Standard"/>
        <w:ind w:firstLine="709"/>
        <w:rPr>
          <w:rFonts w:ascii="PT Astra Serif" w:hAnsi="PT Astra Serif" w:cs="PT Astra Serif"/>
          <w:b/>
          <w:sz w:val="20"/>
          <w:szCs w:val="20"/>
        </w:rPr>
      </w:pPr>
    </w:p>
    <w:p w:rsidR="00B250F6" w:rsidRPr="002919F2" w:rsidRDefault="00B250F6" w:rsidP="00B250F6">
      <w:pPr>
        <w:pStyle w:val="Standard"/>
        <w:ind w:firstLine="709"/>
        <w:jc w:val="center"/>
        <w:rPr>
          <w:rFonts w:ascii="PT Astra Serif" w:hAnsi="PT Astra Serif" w:cs="PT Astra Serif"/>
          <w:bCs/>
          <w:sz w:val="20"/>
          <w:szCs w:val="20"/>
        </w:rPr>
      </w:pPr>
      <w:r w:rsidRPr="002919F2">
        <w:rPr>
          <w:rFonts w:ascii="PT Astra Serif" w:hAnsi="PT Astra Serif" w:cs="PT Astra Serif"/>
          <w:b/>
          <w:bCs/>
          <w:sz w:val="20"/>
          <w:szCs w:val="20"/>
        </w:rPr>
        <w:t xml:space="preserve">4.4. Положения, характеризующие требования к порядку и формам контроля за предоставлением </w:t>
      </w:r>
      <w:r w:rsidRPr="002919F2">
        <w:rPr>
          <w:rFonts w:ascii="PT Astra Serif" w:hAnsi="PT Astra Serif" w:cs="PT Astra Serif"/>
          <w:b/>
          <w:sz w:val="20"/>
          <w:szCs w:val="20"/>
        </w:rPr>
        <w:t>муниципальной</w:t>
      </w:r>
      <w:r w:rsidRPr="002919F2">
        <w:rPr>
          <w:rFonts w:ascii="PT Astra Serif" w:hAnsi="PT Astra Serif" w:cs="PT Astra Serif"/>
          <w:b/>
          <w:bCs/>
          <w:sz w:val="20"/>
          <w:szCs w:val="20"/>
        </w:rPr>
        <w:t xml:space="preserve"> услуги, в том числе со стороны граждан, их объединений и организаций</w:t>
      </w:r>
    </w:p>
    <w:p w:rsidR="00B250F6" w:rsidRPr="002919F2" w:rsidRDefault="00B250F6" w:rsidP="00B250F6">
      <w:pPr>
        <w:pStyle w:val="Standard"/>
        <w:ind w:firstLine="709"/>
        <w:rPr>
          <w:rFonts w:ascii="PT Astra Serif" w:hAnsi="PT Astra Serif" w:cs="PT Astra Serif"/>
          <w:bCs/>
          <w:sz w:val="20"/>
          <w:szCs w:val="20"/>
        </w:rPr>
      </w:pPr>
      <w:bookmarkStart w:id="9" w:name="sub_10441"/>
      <w:bookmarkEnd w:id="9"/>
    </w:p>
    <w:p w:rsidR="00B250F6" w:rsidRPr="002919F2" w:rsidRDefault="00B250F6" w:rsidP="00B250F6">
      <w:pPr>
        <w:pStyle w:val="Standard"/>
        <w:ind w:firstLine="709"/>
        <w:rPr>
          <w:rFonts w:ascii="PT Astra Serif" w:hAnsi="PT Astra Serif" w:cs="PT Astra Serif"/>
          <w:bCs/>
          <w:sz w:val="20"/>
          <w:szCs w:val="20"/>
        </w:rPr>
      </w:pPr>
      <w:r w:rsidRPr="002919F2">
        <w:rPr>
          <w:rFonts w:ascii="PT Astra Serif" w:hAnsi="PT Astra Serif" w:cs="PT Astra Serif"/>
          <w:bCs/>
          <w:sz w:val="20"/>
          <w:szCs w:val="20"/>
        </w:rPr>
        <w:t xml:space="preserve">4.4.1. Контроль за предоставлением </w:t>
      </w:r>
      <w:r w:rsidRPr="002919F2">
        <w:rPr>
          <w:rFonts w:ascii="PT Astra Serif" w:hAnsi="PT Astra Serif" w:cs="PT Astra Serif"/>
          <w:sz w:val="20"/>
          <w:szCs w:val="20"/>
        </w:rPr>
        <w:t>муниципальной</w:t>
      </w:r>
      <w:r w:rsidRPr="002919F2">
        <w:rPr>
          <w:rFonts w:ascii="PT Astra Serif" w:hAnsi="PT Astra Serif" w:cs="PT Astra Serif"/>
          <w:bCs/>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2919F2">
        <w:rPr>
          <w:rFonts w:ascii="PT Astra Serif" w:hAnsi="PT Astra Serif" w:cs="PT Astra Serif"/>
          <w:sz w:val="20"/>
          <w:szCs w:val="20"/>
        </w:rPr>
        <w:t>муниципальной</w:t>
      </w:r>
      <w:r w:rsidRPr="002919F2">
        <w:rPr>
          <w:rFonts w:ascii="PT Astra Serif" w:hAnsi="PT Astra Serif" w:cs="PT Astra Serif"/>
          <w:bCs/>
          <w:sz w:val="20"/>
          <w:szCs w:val="20"/>
        </w:rPr>
        <w:t xml:space="preserve"> услуги и возможности досудебного рассмотрения обращения (жалоб) в процессе получения </w:t>
      </w:r>
      <w:r w:rsidRPr="002919F2">
        <w:rPr>
          <w:rFonts w:ascii="PT Astra Serif" w:hAnsi="PT Astra Serif" w:cs="PT Astra Serif"/>
          <w:sz w:val="20"/>
          <w:szCs w:val="20"/>
        </w:rPr>
        <w:t>муниципальной</w:t>
      </w:r>
      <w:r w:rsidRPr="002919F2">
        <w:rPr>
          <w:rFonts w:ascii="PT Astra Serif" w:hAnsi="PT Astra Serif" w:cs="PT Astra Serif"/>
          <w:bCs/>
          <w:sz w:val="20"/>
          <w:szCs w:val="20"/>
        </w:rPr>
        <w:t xml:space="preserve"> услуги.</w:t>
      </w:r>
      <w:bookmarkStart w:id="10" w:name="sub_10442"/>
      <w:bookmarkEnd w:id="10"/>
      <w:r w:rsidRPr="002919F2">
        <w:rPr>
          <w:rFonts w:ascii="PT Astra Serif" w:hAnsi="PT Astra Serif" w:cs="PT Astra Serif"/>
          <w:bCs/>
          <w:sz w:val="20"/>
          <w:szCs w:val="20"/>
        </w:rPr>
        <w:t xml:space="preserve"> </w:t>
      </w:r>
    </w:p>
    <w:p w:rsidR="00B250F6" w:rsidRPr="002919F2" w:rsidRDefault="00B250F6" w:rsidP="00B250F6">
      <w:pPr>
        <w:pStyle w:val="Standard"/>
        <w:ind w:firstLine="709"/>
        <w:rPr>
          <w:rFonts w:ascii="PT Astra Serif" w:hAnsi="PT Astra Serif" w:cs="PT Astra Serif"/>
          <w:bCs/>
          <w:sz w:val="20"/>
          <w:szCs w:val="20"/>
        </w:rPr>
      </w:pPr>
      <w:r w:rsidRPr="002919F2">
        <w:rPr>
          <w:rFonts w:ascii="PT Astra Serif" w:hAnsi="PT Astra Serif" w:cs="PT Astra Serif"/>
          <w:bCs/>
          <w:sz w:val="20"/>
          <w:szCs w:val="20"/>
        </w:rPr>
        <w:t>4.4.2. Граждане, их объединения и организации имеют право осуществлять</w:t>
      </w:r>
      <w:r w:rsidRPr="002919F2">
        <w:rPr>
          <w:rFonts w:ascii="PT Astra Serif" w:hAnsi="PT Astra Serif" w:cs="PT Astra Serif"/>
          <w:sz w:val="20"/>
          <w:szCs w:val="20"/>
        </w:rPr>
        <w:t xml:space="preserve"> </w:t>
      </w:r>
      <w:r w:rsidRPr="002919F2">
        <w:rPr>
          <w:rFonts w:ascii="PT Astra Serif" w:hAnsi="PT Astra Serif" w:cs="PT Astra Serif"/>
          <w:bCs/>
          <w:sz w:val="20"/>
          <w:szCs w:val="20"/>
        </w:rPr>
        <w:t>контроль за предоставлением муниципальной услуги путем</w:t>
      </w:r>
      <w:r w:rsidRPr="002919F2">
        <w:rPr>
          <w:rFonts w:ascii="PT Astra Serif" w:hAnsi="PT Astra Serif" w:cs="PT Astra Serif"/>
          <w:sz w:val="20"/>
          <w:szCs w:val="20"/>
        </w:rPr>
        <w:t xml:space="preserve"> </w:t>
      </w:r>
      <w:r w:rsidRPr="002919F2">
        <w:rPr>
          <w:rFonts w:ascii="PT Astra Serif" w:hAnsi="PT Astra Serif" w:cs="PT Astra Serif"/>
          <w:bCs/>
          <w:sz w:val="20"/>
          <w:szCs w:val="20"/>
        </w:rPr>
        <w:t>получения информации о ходе предоставления муниципальной</w:t>
      </w:r>
      <w:r w:rsidRPr="002919F2">
        <w:rPr>
          <w:rFonts w:ascii="PT Astra Serif" w:hAnsi="PT Astra Serif" w:cs="PT Astra Serif"/>
          <w:sz w:val="20"/>
          <w:szCs w:val="20"/>
        </w:rPr>
        <w:t xml:space="preserve"> </w:t>
      </w:r>
      <w:r w:rsidRPr="002919F2">
        <w:rPr>
          <w:rFonts w:ascii="PT Astra Serif" w:hAnsi="PT Astra Serif" w:cs="PT Astra Serif"/>
          <w:bCs/>
          <w:sz w:val="20"/>
          <w:szCs w:val="20"/>
        </w:rPr>
        <w:t>услуги, в том числе о сроках завершения административных процедур (действий).</w:t>
      </w:r>
    </w:p>
    <w:p w:rsidR="00B250F6" w:rsidRPr="002919F2" w:rsidRDefault="00B250F6" w:rsidP="00B250F6">
      <w:pPr>
        <w:pStyle w:val="Standard"/>
        <w:ind w:firstLine="709"/>
        <w:rPr>
          <w:rFonts w:ascii="PT Astra Serif" w:hAnsi="PT Astra Serif" w:cs="PT Astra Serif"/>
          <w:bCs/>
          <w:sz w:val="20"/>
          <w:szCs w:val="20"/>
        </w:rPr>
      </w:pPr>
      <w:r w:rsidRPr="002919F2">
        <w:rPr>
          <w:rFonts w:ascii="PT Astra Serif" w:hAnsi="PT Astra Serif" w:cs="PT Astra Serif"/>
          <w:bCs/>
          <w:sz w:val="20"/>
          <w:szCs w:val="20"/>
        </w:rPr>
        <w:t>Граждане, их объединения и организации также имеют право:</w:t>
      </w:r>
    </w:p>
    <w:p w:rsidR="00B250F6" w:rsidRPr="002919F2" w:rsidRDefault="00B250F6" w:rsidP="00B250F6">
      <w:pPr>
        <w:pStyle w:val="Standard"/>
        <w:ind w:firstLine="709"/>
        <w:rPr>
          <w:rFonts w:ascii="PT Astra Serif" w:hAnsi="PT Astra Serif" w:cs="PT Astra Serif"/>
          <w:bCs/>
          <w:sz w:val="20"/>
          <w:szCs w:val="20"/>
        </w:rPr>
      </w:pPr>
      <w:r w:rsidRPr="002919F2">
        <w:rPr>
          <w:rFonts w:ascii="PT Astra Serif" w:hAnsi="PT Astra Serif" w:cs="PT Astra Serif"/>
          <w:bCs/>
          <w:sz w:val="20"/>
          <w:szCs w:val="20"/>
        </w:rPr>
        <w:t>направлять замечания и предложения по улучшению доступности и качества предоставления муниципальной услуги;</w:t>
      </w:r>
    </w:p>
    <w:p w:rsidR="00B250F6" w:rsidRPr="002919F2" w:rsidRDefault="00B250F6" w:rsidP="00B250F6">
      <w:pPr>
        <w:pStyle w:val="Standard"/>
        <w:ind w:firstLine="709"/>
        <w:rPr>
          <w:rFonts w:ascii="PT Astra Serif" w:hAnsi="PT Astra Serif" w:cs="PT Astra Serif"/>
          <w:bCs/>
          <w:sz w:val="20"/>
          <w:szCs w:val="20"/>
        </w:rPr>
      </w:pPr>
      <w:r w:rsidRPr="002919F2">
        <w:rPr>
          <w:rFonts w:ascii="PT Astra Serif" w:hAnsi="PT Astra Serif" w:cs="PT Astra Serif"/>
          <w:bCs/>
          <w:sz w:val="20"/>
          <w:szCs w:val="20"/>
        </w:rPr>
        <w:t>вносить предложения о мерах по устранению нарушений административного регламента.</w:t>
      </w:r>
    </w:p>
    <w:p w:rsidR="00B250F6" w:rsidRPr="002919F2" w:rsidRDefault="00B250F6" w:rsidP="00B250F6">
      <w:pPr>
        <w:pStyle w:val="Standard"/>
        <w:ind w:firstLine="709"/>
        <w:rPr>
          <w:rFonts w:ascii="PT Astra Serif" w:hAnsi="PT Astra Serif" w:cs="PT Astra Serif"/>
          <w:bCs/>
          <w:sz w:val="20"/>
          <w:szCs w:val="20"/>
        </w:rPr>
      </w:pPr>
      <w:r w:rsidRPr="002919F2">
        <w:rPr>
          <w:rFonts w:ascii="PT Astra Serif" w:hAnsi="PT Astra Serif" w:cs="PT Astra Serif"/>
          <w:bCs/>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250F6" w:rsidRPr="002919F2" w:rsidRDefault="00B250F6" w:rsidP="00B250F6">
      <w:pPr>
        <w:pStyle w:val="Standard"/>
        <w:ind w:firstLine="709"/>
        <w:jc w:val="center"/>
        <w:rPr>
          <w:rFonts w:ascii="PT Astra Serif" w:hAnsi="PT Astra Serif" w:cs="PT Astra Serif"/>
          <w:bCs/>
          <w:sz w:val="20"/>
          <w:szCs w:val="20"/>
        </w:rPr>
      </w:pPr>
    </w:p>
    <w:p w:rsidR="00B250F6" w:rsidRPr="002919F2" w:rsidRDefault="00B250F6" w:rsidP="00B250F6">
      <w:pPr>
        <w:pStyle w:val="Standard"/>
        <w:ind w:firstLine="709"/>
        <w:jc w:val="center"/>
        <w:rPr>
          <w:rFonts w:ascii="PT Astra Serif" w:hAnsi="PT Astra Serif" w:cs="PT Astra Serif"/>
          <w:bCs/>
          <w:sz w:val="20"/>
          <w:szCs w:val="20"/>
        </w:rPr>
      </w:pPr>
      <w:r w:rsidRPr="002919F2">
        <w:rPr>
          <w:rFonts w:ascii="PT Astra Serif" w:hAnsi="PT Astra Serif" w:cs="PT Astra Serif"/>
          <w:b/>
          <w:bCs/>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B250F6" w:rsidRPr="002919F2" w:rsidRDefault="00B250F6" w:rsidP="00B250F6">
      <w:pPr>
        <w:pStyle w:val="Standard"/>
        <w:ind w:firstLine="709"/>
        <w:jc w:val="center"/>
        <w:rPr>
          <w:rFonts w:ascii="PT Astra Serif" w:hAnsi="PT Astra Serif" w:cs="PT Astra Serif"/>
          <w:bCs/>
          <w:sz w:val="20"/>
          <w:szCs w:val="20"/>
        </w:rPr>
      </w:pPr>
    </w:p>
    <w:p w:rsidR="00B250F6" w:rsidRPr="002919F2" w:rsidRDefault="00B250F6" w:rsidP="00B250F6">
      <w:pPr>
        <w:pStyle w:val="Standard"/>
        <w:ind w:firstLine="709"/>
        <w:rPr>
          <w:rFonts w:ascii="PT Astra Serif" w:hAnsi="PT Astra Serif" w:cs="PT Astra Serif"/>
          <w:bCs/>
          <w:sz w:val="20"/>
          <w:szCs w:val="20"/>
        </w:rPr>
      </w:pPr>
      <w:r w:rsidRPr="002919F2">
        <w:rPr>
          <w:rFonts w:ascii="PT Astra Serif" w:hAnsi="PT Astra Serif" w:cs="PT Astra Serif"/>
          <w:bCs/>
          <w:sz w:val="20"/>
          <w:szCs w:val="20"/>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2919F2">
        <w:rPr>
          <w:rFonts w:ascii="PT Astra Serif" w:hAnsi="PT Astra Serif" w:cs="PT Astra Serif"/>
          <w:sz w:val="20"/>
          <w:szCs w:val="20"/>
        </w:rPr>
        <w:t>муниципальной</w:t>
      </w:r>
      <w:r w:rsidRPr="002919F2">
        <w:rPr>
          <w:rFonts w:ascii="PT Astra Serif" w:hAnsi="PT Astra Serif" w:cs="PT Astra Serif"/>
          <w:bCs/>
          <w:sz w:val="20"/>
          <w:szCs w:val="20"/>
        </w:rPr>
        <w:t xml:space="preserve"> услуги, на официальном сайте, на Едином портале или лично в устной и (или) письменной форме.</w:t>
      </w:r>
    </w:p>
    <w:p w:rsidR="00B250F6" w:rsidRPr="002919F2" w:rsidRDefault="00B250F6" w:rsidP="00B250F6">
      <w:pPr>
        <w:pStyle w:val="Standard"/>
        <w:ind w:firstLine="709"/>
        <w:rPr>
          <w:rFonts w:ascii="PT Astra Serif" w:hAnsi="PT Astra Serif" w:cs="PT Astra Serif"/>
          <w:bCs/>
          <w:sz w:val="20"/>
          <w:szCs w:val="20"/>
        </w:rPr>
      </w:pPr>
      <w:r w:rsidRPr="002919F2">
        <w:rPr>
          <w:rFonts w:ascii="PT Astra Serif" w:hAnsi="PT Astra Serif" w:cs="PT Astra Serif"/>
          <w:bCs/>
          <w:sz w:val="20"/>
          <w:szCs w:val="20"/>
        </w:rPr>
        <w:t>5.2. Жалоба может быть подана заявителем главе Мордовского муниципального округа 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B250F6" w:rsidRPr="002919F2" w:rsidRDefault="00B250F6" w:rsidP="00B250F6">
      <w:pPr>
        <w:pStyle w:val="Standard"/>
        <w:ind w:firstLine="737"/>
        <w:rPr>
          <w:rFonts w:ascii="PT Astra Serif" w:hAnsi="PT Astra Serif" w:cs="PT Astra Serif"/>
          <w:bCs/>
          <w:sz w:val="20"/>
          <w:szCs w:val="20"/>
        </w:rPr>
      </w:pPr>
      <w:r w:rsidRPr="002919F2">
        <w:rPr>
          <w:rFonts w:ascii="PT Astra Serif" w:hAnsi="PT Astra Serif" w:cs="PT Astra Serif"/>
          <w:bCs/>
          <w:sz w:val="20"/>
          <w:szCs w:val="20"/>
        </w:rPr>
        <w:t>в письменной форме на бумажном носителе посредством почтового отправления;</w:t>
      </w:r>
    </w:p>
    <w:p w:rsidR="00B250F6" w:rsidRPr="002919F2" w:rsidRDefault="00B250F6" w:rsidP="00B250F6">
      <w:pPr>
        <w:pStyle w:val="Standard"/>
        <w:ind w:firstLine="737"/>
        <w:rPr>
          <w:rFonts w:ascii="PT Astra Serif" w:hAnsi="PT Astra Serif" w:cs="PT Astra Serif"/>
          <w:bCs/>
          <w:sz w:val="20"/>
          <w:szCs w:val="20"/>
        </w:rPr>
      </w:pPr>
      <w:r w:rsidRPr="002919F2">
        <w:rPr>
          <w:rFonts w:ascii="PT Astra Serif" w:hAnsi="PT Astra Serif" w:cs="PT Astra Serif"/>
          <w:bCs/>
          <w:sz w:val="20"/>
          <w:szCs w:val="20"/>
        </w:rPr>
        <w:t>в электронной форме с использованием Единого портала или официального сайта.</w:t>
      </w:r>
    </w:p>
    <w:p w:rsidR="00B250F6" w:rsidRPr="002919F2" w:rsidRDefault="00B250F6" w:rsidP="00B250F6">
      <w:pPr>
        <w:pStyle w:val="Standard"/>
        <w:ind w:firstLine="737"/>
        <w:rPr>
          <w:rFonts w:ascii="PT Astra Serif" w:hAnsi="PT Astra Serif" w:cs="PT Astra Serif"/>
          <w:bCs/>
          <w:sz w:val="20"/>
          <w:szCs w:val="20"/>
        </w:rPr>
      </w:pPr>
    </w:p>
    <w:p w:rsidR="00B250F6" w:rsidRPr="002919F2" w:rsidRDefault="00B250F6" w:rsidP="00B250F6">
      <w:pPr>
        <w:pStyle w:val="Standard"/>
        <w:ind w:firstLine="737"/>
        <w:rPr>
          <w:rFonts w:ascii="PT Astra Serif" w:hAnsi="PT Astra Serif" w:cs="PT Astra Serif"/>
          <w:bCs/>
          <w:sz w:val="20"/>
          <w:szCs w:val="20"/>
        </w:rPr>
      </w:pPr>
    </w:p>
    <w:p w:rsidR="00B250F6" w:rsidRPr="00B250F6" w:rsidRDefault="00B250F6" w:rsidP="00B250F6">
      <w:pPr>
        <w:jc w:val="right"/>
        <w:rPr>
          <w:rFonts w:eastAsia="Times New Roman" w:cs="PT Astra Serif"/>
          <w:bCs/>
          <w:sz w:val="20"/>
          <w:szCs w:val="20"/>
        </w:rPr>
      </w:pPr>
      <w:r w:rsidRPr="002919F2">
        <w:rPr>
          <w:rFonts w:eastAsia="Times New Roman"/>
          <w:sz w:val="20"/>
          <w:szCs w:val="20"/>
          <w:lang w:eastAsia="ru-RU"/>
        </w:rPr>
        <w:t>Приложение № 1</w:t>
      </w:r>
    </w:p>
    <w:p w:rsidR="00B250F6" w:rsidRPr="002919F2" w:rsidRDefault="00B250F6" w:rsidP="00B250F6">
      <w:pPr>
        <w:pStyle w:val="Standard1"/>
        <w:shd w:val="clear" w:color="auto" w:fill="FFFFFF"/>
        <w:ind w:firstLine="0"/>
        <w:jc w:val="right"/>
        <w:rPr>
          <w:rFonts w:ascii="PT Astra Serif" w:hAnsi="PT Astra Serif"/>
          <w:sz w:val="20"/>
          <w:szCs w:val="20"/>
        </w:rPr>
      </w:pPr>
      <w:r w:rsidRPr="002919F2">
        <w:rPr>
          <w:rFonts w:ascii="PT Astra Serif" w:hAnsi="PT Astra Serif"/>
          <w:sz w:val="20"/>
          <w:szCs w:val="20"/>
        </w:rPr>
        <w:t>к административному регламенту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B250F6" w:rsidRPr="002919F2" w:rsidRDefault="00B250F6" w:rsidP="00B250F6">
      <w:pPr>
        <w:pStyle w:val="Standard1"/>
        <w:shd w:val="clear" w:color="auto" w:fill="FFFFFF"/>
        <w:ind w:left="3686" w:firstLine="0"/>
        <w:jc w:val="center"/>
        <w:rPr>
          <w:rFonts w:ascii="PT Astra Serif" w:hAnsi="PT Astra Serif"/>
          <w:sz w:val="20"/>
          <w:szCs w:val="20"/>
        </w:rPr>
      </w:pPr>
    </w:p>
    <w:p w:rsidR="00B250F6" w:rsidRPr="002919F2" w:rsidRDefault="00B250F6" w:rsidP="00B250F6">
      <w:pPr>
        <w:pStyle w:val="Standard1"/>
        <w:ind w:firstLine="0"/>
        <w:jc w:val="center"/>
        <w:rPr>
          <w:rFonts w:ascii="PT Astra Serif" w:hAnsi="PT Astra Serif"/>
          <w:sz w:val="20"/>
          <w:szCs w:val="20"/>
        </w:rPr>
      </w:pPr>
      <w:r w:rsidRPr="002919F2">
        <w:rPr>
          <w:rFonts w:ascii="PT Astra Serif" w:hAnsi="PT Astra Serif"/>
          <w:sz w:val="20"/>
          <w:szCs w:val="20"/>
        </w:rPr>
        <w:t>Таблица № 1. Перечень общих признаков заявителей</w:t>
      </w:r>
    </w:p>
    <w:tbl>
      <w:tblPr>
        <w:tblW w:w="4472" w:type="dxa"/>
        <w:tblInd w:w="-15" w:type="dxa"/>
        <w:tblLayout w:type="fixed"/>
        <w:tblCellMar>
          <w:top w:w="102" w:type="dxa"/>
          <w:left w:w="62" w:type="dxa"/>
          <w:bottom w:w="102" w:type="dxa"/>
          <w:right w:w="62" w:type="dxa"/>
        </w:tblCellMar>
        <w:tblLook w:val="04A0"/>
      </w:tblPr>
      <w:tblGrid>
        <w:gridCol w:w="1495"/>
        <w:gridCol w:w="2977"/>
      </w:tblGrid>
      <w:tr w:rsidR="00B250F6" w:rsidRPr="002919F2" w:rsidTr="001214B8">
        <w:tc>
          <w:tcPr>
            <w:tcW w:w="1495" w:type="dxa"/>
            <w:tcBorders>
              <w:top w:val="single" w:sz="4" w:space="0" w:color="000000"/>
              <w:left w:val="single" w:sz="4" w:space="0" w:color="000000"/>
              <w:bottom w:val="single" w:sz="4" w:space="0" w:color="000000"/>
              <w:right w:val="single" w:sz="4" w:space="0" w:color="000000"/>
            </w:tcBorders>
            <w:hideMark/>
          </w:tcPr>
          <w:p w:rsidR="00B250F6" w:rsidRPr="002919F2" w:rsidRDefault="00B250F6" w:rsidP="00A62698">
            <w:pPr>
              <w:pStyle w:val="18"/>
              <w:spacing w:after="0"/>
              <w:jc w:val="center"/>
              <w:rPr>
                <w:rFonts w:ascii="PT Astra Serif" w:eastAsia="Times New Roman" w:hAnsi="PT Astra Serif" w:cs="Calibri"/>
                <w:sz w:val="20"/>
                <w:szCs w:val="20"/>
                <w:lang w:bidi="ar-SA"/>
              </w:rPr>
            </w:pPr>
            <w:r w:rsidRPr="002919F2">
              <w:rPr>
                <w:rFonts w:ascii="PT Astra Serif" w:eastAsia="Times New Roman" w:hAnsi="PT Astra Serif" w:cs="Calibri"/>
                <w:sz w:val="20"/>
                <w:szCs w:val="20"/>
                <w:lang w:bidi="ar-SA"/>
              </w:rPr>
              <w:t>Наименование признака заявителя</w:t>
            </w:r>
          </w:p>
        </w:tc>
        <w:tc>
          <w:tcPr>
            <w:tcW w:w="2977" w:type="dxa"/>
            <w:tcBorders>
              <w:top w:val="single" w:sz="4" w:space="0" w:color="000000"/>
              <w:left w:val="single" w:sz="4" w:space="0" w:color="000000"/>
              <w:bottom w:val="single" w:sz="4" w:space="0" w:color="000000"/>
              <w:right w:val="single" w:sz="4" w:space="0" w:color="000000"/>
            </w:tcBorders>
            <w:hideMark/>
          </w:tcPr>
          <w:p w:rsidR="00B250F6" w:rsidRPr="002919F2" w:rsidRDefault="00B250F6" w:rsidP="00A62698">
            <w:pPr>
              <w:pStyle w:val="Standard1"/>
              <w:jc w:val="center"/>
              <w:rPr>
                <w:rFonts w:ascii="PT Astra Serif" w:hAnsi="PT Astra Serif"/>
                <w:sz w:val="20"/>
                <w:szCs w:val="20"/>
              </w:rPr>
            </w:pPr>
            <w:r w:rsidRPr="002919F2">
              <w:rPr>
                <w:rFonts w:ascii="PT Astra Serif" w:hAnsi="PT Astra Serif"/>
                <w:sz w:val="20"/>
                <w:szCs w:val="20"/>
              </w:rPr>
              <w:t>Значение признака заявителя</w:t>
            </w:r>
          </w:p>
        </w:tc>
      </w:tr>
      <w:tr w:rsidR="00B250F6" w:rsidRPr="002919F2" w:rsidTr="001214B8">
        <w:trPr>
          <w:trHeight w:val="1001"/>
        </w:trPr>
        <w:tc>
          <w:tcPr>
            <w:tcW w:w="4472" w:type="dxa"/>
            <w:gridSpan w:val="2"/>
            <w:tcBorders>
              <w:top w:val="single" w:sz="4" w:space="0" w:color="000000"/>
              <w:left w:val="single" w:sz="4" w:space="0" w:color="000000"/>
              <w:bottom w:val="single" w:sz="4" w:space="0" w:color="000000"/>
              <w:right w:val="single" w:sz="4" w:space="0" w:color="000000"/>
            </w:tcBorders>
            <w:vAlign w:val="center"/>
            <w:hideMark/>
          </w:tcPr>
          <w:p w:rsidR="00B250F6" w:rsidRPr="002919F2" w:rsidRDefault="00B250F6" w:rsidP="00A62698">
            <w:pPr>
              <w:jc w:val="center"/>
              <w:rPr>
                <w:sz w:val="20"/>
                <w:szCs w:val="20"/>
              </w:rPr>
            </w:pPr>
            <w:r w:rsidRPr="002919F2">
              <w:rPr>
                <w:sz w:val="20"/>
                <w:szCs w:val="20"/>
              </w:rPr>
              <w:t xml:space="preserve">Муниципальная услуга </w:t>
            </w:r>
            <w:r w:rsidRPr="002919F2">
              <w:rPr>
                <w:rFonts w:eastAsia="Arial" w:cs="Courier New"/>
                <w:bCs/>
                <w:sz w:val="20"/>
                <w:szCs w:val="20"/>
              </w:rPr>
              <w:t>«</w:t>
            </w:r>
            <w:r w:rsidRPr="002919F2">
              <w:rPr>
                <w:sz w:val="20"/>
                <w:szCs w:val="20"/>
              </w:rPr>
              <w:t>Постановка на учет и направление детей в образовательные учреждения, реализующие образовательные программы дошкольного образования</w:t>
            </w:r>
            <w:r w:rsidRPr="002919F2">
              <w:rPr>
                <w:rFonts w:eastAsia="Times New Roman"/>
                <w:sz w:val="20"/>
                <w:szCs w:val="20"/>
                <w:lang w:eastAsia="ru-RU"/>
              </w:rPr>
              <w:t>»</w:t>
            </w:r>
          </w:p>
        </w:tc>
      </w:tr>
      <w:tr w:rsidR="00B250F6" w:rsidRPr="002919F2" w:rsidTr="001214B8">
        <w:trPr>
          <w:trHeight w:val="615"/>
        </w:trPr>
        <w:tc>
          <w:tcPr>
            <w:tcW w:w="1495" w:type="dxa"/>
            <w:tcBorders>
              <w:top w:val="single" w:sz="4" w:space="0" w:color="000000"/>
              <w:left w:val="single" w:sz="4" w:space="0" w:color="000000"/>
              <w:bottom w:val="single" w:sz="4" w:space="0" w:color="000000"/>
              <w:right w:val="single" w:sz="4" w:space="0" w:color="000000"/>
            </w:tcBorders>
            <w:hideMark/>
          </w:tcPr>
          <w:p w:rsidR="00B250F6" w:rsidRPr="002919F2" w:rsidRDefault="00B250F6" w:rsidP="00A62698">
            <w:pPr>
              <w:pStyle w:val="TableParagraph"/>
              <w:ind w:left="57" w:right="170"/>
              <w:rPr>
                <w:rFonts w:ascii="PT Astra Serif" w:hAnsi="PT Astra Serif"/>
                <w:sz w:val="20"/>
                <w:szCs w:val="20"/>
                <w:lang w:bidi="hi-IN"/>
              </w:rPr>
            </w:pPr>
            <w:r w:rsidRPr="002919F2">
              <w:rPr>
                <w:rFonts w:ascii="PT Astra Serif" w:hAnsi="PT Astra Serif"/>
                <w:sz w:val="20"/>
                <w:szCs w:val="20"/>
                <w:lang w:bidi="hi-IN"/>
              </w:rPr>
              <w:t>1. Цель обращения?</w:t>
            </w:r>
          </w:p>
        </w:tc>
        <w:tc>
          <w:tcPr>
            <w:tcW w:w="2977" w:type="dxa"/>
            <w:tcBorders>
              <w:top w:val="single" w:sz="4" w:space="0" w:color="000000"/>
              <w:left w:val="single" w:sz="4" w:space="0" w:color="000000"/>
              <w:bottom w:val="single" w:sz="4" w:space="0" w:color="000000"/>
              <w:right w:val="single" w:sz="4" w:space="0" w:color="000000"/>
            </w:tcBorders>
            <w:hideMark/>
          </w:tcPr>
          <w:p w:rsidR="00B250F6" w:rsidRPr="002919F2" w:rsidRDefault="00B250F6" w:rsidP="00A62698">
            <w:pPr>
              <w:pStyle w:val="TableParagraph"/>
              <w:ind w:left="57" w:right="170"/>
              <w:rPr>
                <w:rFonts w:ascii="PT Astra Serif" w:hAnsi="PT Astra Serif"/>
                <w:sz w:val="20"/>
                <w:szCs w:val="20"/>
                <w:lang w:bidi="hi-IN"/>
              </w:rPr>
            </w:pPr>
            <w:r w:rsidRPr="002919F2">
              <w:rPr>
                <w:rFonts w:ascii="PT Astra Serif" w:hAnsi="PT Astra Serif"/>
                <w:sz w:val="20"/>
                <w:szCs w:val="20"/>
                <w:lang w:bidi="hi-IN"/>
              </w:rPr>
              <w:t xml:space="preserve">1. Постановка на учет и направление детей в Организацию </w:t>
            </w:r>
          </w:p>
          <w:p w:rsidR="00B250F6" w:rsidRPr="002919F2" w:rsidRDefault="00B250F6" w:rsidP="00A62698">
            <w:pPr>
              <w:pStyle w:val="TableParagraph"/>
              <w:ind w:left="57" w:right="170"/>
              <w:rPr>
                <w:rFonts w:ascii="PT Astra Serif" w:hAnsi="PT Astra Serif"/>
                <w:sz w:val="20"/>
                <w:szCs w:val="20"/>
                <w:lang w:bidi="hi-IN"/>
              </w:rPr>
            </w:pPr>
            <w:r w:rsidRPr="002919F2">
              <w:rPr>
                <w:rFonts w:ascii="PT Astra Serif" w:hAnsi="PT Astra Serif"/>
                <w:sz w:val="20"/>
                <w:szCs w:val="20"/>
                <w:lang w:bidi="hi-IN"/>
              </w:rPr>
              <w:t>2. Предоставление информации о ранее поданных заявлениях</w:t>
            </w:r>
          </w:p>
          <w:p w:rsidR="00B250F6" w:rsidRPr="002919F2" w:rsidRDefault="00B250F6" w:rsidP="00A62698">
            <w:pPr>
              <w:pStyle w:val="TableParagraph"/>
              <w:ind w:left="57" w:right="170"/>
              <w:rPr>
                <w:rFonts w:ascii="PT Astra Serif" w:hAnsi="PT Astra Serif"/>
                <w:sz w:val="20"/>
                <w:szCs w:val="20"/>
                <w:lang w:bidi="hi-IN"/>
              </w:rPr>
            </w:pPr>
            <w:r w:rsidRPr="002919F2">
              <w:rPr>
                <w:rFonts w:ascii="PT Astra Serif" w:hAnsi="PT Astra Serif"/>
                <w:sz w:val="20"/>
                <w:szCs w:val="20"/>
                <w:lang w:bidi="hi-IN"/>
              </w:rPr>
              <w:t>3. Исправление допущенных опечаток и (или) ошибок в направленных (выданных) в результате предоставления муниципальной услуги документах</w:t>
            </w:r>
          </w:p>
          <w:p w:rsidR="00B250F6" w:rsidRPr="002919F2" w:rsidRDefault="00B250F6" w:rsidP="00A62698">
            <w:pPr>
              <w:pStyle w:val="TableParagraph"/>
              <w:ind w:left="57" w:right="170"/>
              <w:rPr>
                <w:rFonts w:ascii="PT Astra Serif" w:hAnsi="PT Astra Serif"/>
                <w:sz w:val="20"/>
                <w:szCs w:val="20"/>
                <w:lang w:bidi="hi-IN"/>
              </w:rPr>
            </w:pPr>
            <w:r w:rsidRPr="002919F2">
              <w:rPr>
                <w:rFonts w:ascii="PT Astra Serif" w:hAnsi="PT Astra Serif"/>
                <w:sz w:val="20"/>
                <w:szCs w:val="20"/>
                <w:lang w:bidi="hi-IN"/>
              </w:rPr>
              <w:t>4. Получение дубликата документа, ранее выданного по результатам предоставления муниципальной услуги</w:t>
            </w:r>
          </w:p>
        </w:tc>
      </w:tr>
      <w:tr w:rsidR="00B250F6" w:rsidRPr="002919F2" w:rsidTr="001214B8">
        <w:trPr>
          <w:trHeight w:val="615"/>
        </w:trPr>
        <w:tc>
          <w:tcPr>
            <w:tcW w:w="1495" w:type="dxa"/>
            <w:tcBorders>
              <w:top w:val="single" w:sz="4" w:space="0" w:color="000000"/>
              <w:left w:val="single" w:sz="4" w:space="0" w:color="000000"/>
              <w:bottom w:val="single" w:sz="4" w:space="0" w:color="000000"/>
              <w:right w:val="single" w:sz="4" w:space="0" w:color="000000"/>
            </w:tcBorders>
            <w:hideMark/>
          </w:tcPr>
          <w:p w:rsidR="00B250F6" w:rsidRPr="002919F2" w:rsidRDefault="00B250F6" w:rsidP="00A62698">
            <w:pPr>
              <w:pStyle w:val="18"/>
              <w:spacing w:after="0" w:line="240" w:lineRule="auto"/>
              <w:rPr>
                <w:rFonts w:ascii="PT Astra Serif" w:eastAsia="Times New Roman" w:hAnsi="PT Astra Serif" w:cs="Times New Roman"/>
                <w:sz w:val="20"/>
                <w:szCs w:val="20"/>
              </w:rPr>
            </w:pPr>
            <w:r w:rsidRPr="002919F2">
              <w:rPr>
                <w:rFonts w:ascii="PT Astra Serif" w:eastAsia="Times New Roman" w:hAnsi="PT Astra Serif" w:cs="Times New Roman"/>
                <w:sz w:val="20"/>
                <w:szCs w:val="20"/>
              </w:rPr>
              <w:t>2. Заявитель проживает на территории Тамбовской области</w:t>
            </w:r>
          </w:p>
        </w:tc>
        <w:tc>
          <w:tcPr>
            <w:tcW w:w="2977" w:type="dxa"/>
            <w:tcBorders>
              <w:top w:val="single" w:sz="4" w:space="0" w:color="000000"/>
              <w:left w:val="single" w:sz="4" w:space="0" w:color="000000"/>
              <w:bottom w:val="single" w:sz="4" w:space="0" w:color="000000"/>
              <w:right w:val="single" w:sz="4" w:space="0" w:color="000000"/>
            </w:tcBorders>
            <w:hideMark/>
          </w:tcPr>
          <w:p w:rsidR="00B250F6" w:rsidRPr="002919F2" w:rsidRDefault="00B250F6" w:rsidP="00A62698">
            <w:pPr>
              <w:pStyle w:val="18"/>
              <w:spacing w:after="0" w:line="240" w:lineRule="auto"/>
              <w:rPr>
                <w:rFonts w:ascii="PT Astra Serif" w:eastAsia="Times New Roman" w:hAnsi="PT Astra Serif" w:cs="Times New Roman"/>
                <w:sz w:val="20"/>
                <w:szCs w:val="20"/>
              </w:rPr>
            </w:pPr>
            <w:r w:rsidRPr="002919F2">
              <w:rPr>
                <w:rFonts w:ascii="PT Astra Serif" w:eastAsia="Times New Roman" w:hAnsi="PT Astra Serif" w:cs="Times New Roman"/>
                <w:sz w:val="20"/>
                <w:szCs w:val="20"/>
              </w:rPr>
              <w:t>1. Проживет</w:t>
            </w:r>
          </w:p>
          <w:p w:rsidR="00B250F6" w:rsidRPr="002919F2" w:rsidRDefault="00B250F6" w:rsidP="00A62698">
            <w:pPr>
              <w:pStyle w:val="18"/>
              <w:spacing w:after="0" w:line="240" w:lineRule="auto"/>
              <w:rPr>
                <w:rFonts w:ascii="PT Astra Serif" w:hAnsi="PT Astra Serif"/>
                <w:sz w:val="20"/>
                <w:szCs w:val="20"/>
              </w:rPr>
            </w:pPr>
            <w:r w:rsidRPr="002919F2">
              <w:rPr>
                <w:rFonts w:ascii="PT Astra Serif" w:eastAsia="Times New Roman" w:hAnsi="PT Astra Serif" w:cs="Times New Roman"/>
                <w:sz w:val="20"/>
                <w:szCs w:val="20"/>
              </w:rPr>
              <w:t>2. Не проживает</w:t>
            </w:r>
          </w:p>
        </w:tc>
      </w:tr>
      <w:tr w:rsidR="00B250F6" w:rsidRPr="002919F2" w:rsidTr="001214B8">
        <w:trPr>
          <w:trHeight w:val="527"/>
        </w:trPr>
        <w:tc>
          <w:tcPr>
            <w:tcW w:w="1495" w:type="dxa"/>
            <w:tcBorders>
              <w:top w:val="single" w:sz="4" w:space="0" w:color="000000"/>
              <w:left w:val="single" w:sz="4" w:space="0" w:color="000000"/>
              <w:bottom w:val="single" w:sz="4" w:space="0" w:color="000000"/>
              <w:right w:val="single" w:sz="4" w:space="0" w:color="000000"/>
            </w:tcBorders>
            <w:hideMark/>
          </w:tcPr>
          <w:p w:rsidR="00B250F6" w:rsidRPr="002919F2" w:rsidRDefault="00B250F6" w:rsidP="00A62698">
            <w:pPr>
              <w:pStyle w:val="18"/>
              <w:spacing w:after="0" w:line="240" w:lineRule="auto"/>
              <w:rPr>
                <w:rFonts w:ascii="PT Astra Serif" w:eastAsia="Times New Roman" w:hAnsi="PT Astra Serif" w:cs="Times New Roman"/>
                <w:sz w:val="20"/>
                <w:szCs w:val="20"/>
              </w:rPr>
            </w:pPr>
            <w:r w:rsidRPr="002919F2">
              <w:rPr>
                <w:rFonts w:ascii="PT Astra Serif" w:eastAsia="Times New Roman" w:hAnsi="PT Astra Serif" w:cs="Times New Roman"/>
                <w:sz w:val="20"/>
                <w:szCs w:val="20"/>
              </w:rPr>
              <w:t>3. Кто обратился за услугой?</w:t>
            </w:r>
          </w:p>
        </w:tc>
        <w:tc>
          <w:tcPr>
            <w:tcW w:w="2977" w:type="dxa"/>
            <w:tcBorders>
              <w:top w:val="single" w:sz="4" w:space="0" w:color="000000"/>
              <w:left w:val="single" w:sz="4" w:space="0" w:color="000000"/>
              <w:bottom w:val="single" w:sz="4" w:space="0" w:color="000000"/>
              <w:right w:val="single" w:sz="4" w:space="0" w:color="000000"/>
            </w:tcBorders>
            <w:hideMark/>
          </w:tcPr>
          <w:p w:rsidR="00B250F6" w:rsidRPr="002919F2" w:rsidRDefault="00B250F6" w:rsidP="00A62698">
            <w:pPr>
              <w:pStyle w:val="TableParagraph"/>
              <w:ind w:left="57" w:right="170"/>
              <w:rPr>
                <w:rFonts w:ascii="PT Astra Serif" w:hAnsi="PT Astra Serif"/>
                <w:sz w:val="20"/>
                <w:szCs w:val="20"/>
                <w:lang w:bidi="hi-IN"/>
              </w:rPr>
            </w:pPr>
            <w:r w:rsidRPr="002919F2">
              <w:rPr>
                <w:rFonts w:ascii="PT Astra Serif" w:hAnsi="PT Astra Serif"/>
                <w:sz w:val="20"/>
                <w:szCs w:val="20"/>
                <w:lang w:bidi="hi-IN"/>
              </w:rPr>
              <w:t>1. Родитель ребенка</w:t>
            </w:r>
          </w:p>
          <w:p w:rsidR="00B250F6" w:rsidRPr="002919F2" w:rsidRDefault="00B250F6" w:rsidP="00A62698">
            <w:pPr>
              <w:pStyle w:val="TableParagraph"/>
              <w:ind w:left="57" w:right="170"/>
              <w:rPr>
                <w:rFonts w:ascii="PT Astra Serif" w:hAnsi="PT Astra Serif"/>
                <w:sz w:val="20"/>
                <w:szCs w:val="20"/>
                <w:lang w:bidi="hi-IN"/>
              </w:rPr>
            </w:pPr>
            <w:r w:rsidRPr="002919F2">
              <w:rPr>
                <w:rFonts w:ascii="PT Astra Serif" w:hAnsi="PT Astra Serif"/>
                <w:sz w:val="20"/>
                <w:szCs w:val="20"/>
                <w:lang w:bidi="hi-IN"/>
              </w:rPr>
              <w:t>2. Законный представитель ребенка</w:t>
            </w:r>
          </w:p>
        </w:tc>
      </w:tr>
      <w:tr w:rsidR="00B250F6" w:rsidRPr="002919F2" w:rsidTr="001214B8">
        <w:trPr>
          <w:trHeight w:val="747"/>
        </w:trPr>
        <w:tc>
          <w:tcPr>
            <w:tcW w:w="1495" w:type="dxa"/>
            <w:tcBorders>
              <w:top w:val="single" w:sz="4" w:space="0" w:color="000000"/>
              <w:left w:val="single" w:sz="4" w:space="0" w:color="000000"/>
              <w:bottom w:val="single" w:sz="4" w:space="0" w:color="000000"/>
              <w:right w:val="single" w:sz="4" w:space="0" w:color="000000"/>
            </w:tcBorders>
            <w:hideMark/>
          </w:tcPr>
          <w:p w:rsidR="00B250F6" w:rsidRPr="002919F2" w:rsidRDefault="00B250F6" w:rsidP="00A62698">
            <w:pPr>
              <w:pStyle w:val="afa"/>
              <w:rPr>
                <w:rFonts w:ascii="PT Astra Serif" w:hAnsi="PT Astra Serif"/>
                <w:sz w:val="20"/>
                <w:szCs w:val="20"/>
              </w:rPr>
            </w:pPr>
            <w:r w:rsidRPr="002919F2">
              <w:rPr>
                <w:rFonts w:ascii="PT Astra Serif" w:hAnsi="PT Astra Serif"/>
                <w:sz w:val="20"/>
                <w:szCs w:val="20"/>
              </w:rPr>
              <w:t>4. К какой категории</w:t>
            </w:r>
          </w:p>
          <w:p w:rsidR="00B250F6" w:rsidRPr="002919F2" w:rsidRDefault="00B250F6" w:rsidP="00A62698">
            <w:pPr>
              <w:pStyle w:val="afa"/>
              <w:rPr>
                <w:rFonts w:ascii="PT Astra Serif" w:hAnsi="PT Astra Serif"/>
                <w:sz w:val="20"/>
                <w:szCs w:val="20"/>
              </w:rPr>
            </w:pPr>
            <w:r w:rsidRPr="002919F2">
              <w:rPr>
                <w:rFonts w:ascii="PT Astra Serif" w:hAnsi="PT Astra Serif"/>
                <w:sz w:val="20"/>
                <w:szCs w:val="20"/>
              </w:rPr>
              <w:t>относится заявитель?</w:t>
            </w:r>
          </w:p>
        </w:tc>
        <w:tc>
          <w:tcPr>
            <w:tcW w:w="2977" w:type="dxa"/>
            <w:tcBorders>
              <w:top w:val="single" w:sz="4" w:space="0" w:color="000000"/>
              <w:left w:val="single" w:sz="4" w:space="0" w:color="000000"/>
              <w:bottom w:val="single" w:sz="4" w:space="0" w:color="000000"/>
              <w:right w:val="single" w:sz="4" w:space="0" w:color="000000"/>
            </w:tcBorders>
            <w:hideMark/>
          </w:tcPr>
          <w:p w:rsidR="00B250F6" w:rsidRPr="002919F2" w:rsidRDefault="00B250F6" w:rsidP="00A62698">
            <w:pPr>
              <w:widowControl w:val="0"/>
              <w:textAlignment w:val="baseline"/>
              <w:rPr>
                <w:sz w:val="20"/>
                <w:szCs w:val="20"/>
              </w:rPr>
            </w:pPr>
            <w:r w:rsidRPr="002919F2">
              <w:rPr>
                <w:rFonts w:eastAsia="Times New Roman"/>
                <w:sz w:val="20"/>
                <w:szCs w:val="20"/>
              </w:rPr>
              <w:t xml:space="preserve">1. </w:t>
            </w:r>
            <w:r w:rsidRPr="002919F2">
              <w:rPr>
                <w:sz w:val="20"/>
                <w:szCs w:val="20"/>
              </w:rPr>
              <w:t>Гражданин Российской Федерации</w:t>
            </w:r>
          </w:p>
          <w:p w:rsidR="00B250F6" w:rsidRPr="002919F2" w:rsidRDefault="00B250F6" w:rsidP="00A62698">
            <w:pPr>
              <w:widowControl w:val="0"/>
              <w:textAlignment w:val="baseline"/>
              <w:rPr>
                <w:strike/>
                <w:sz w:val="20"/>
                <w:szCs w:val="20"/>
              </w:rPr>
            </w:pPr>
            <w:r w:rsidRPr="002919F2">
              <w:rPr>
                <w:sz w:val="20"/>
                <w:szCs w:val="20"/>
              </w:rPr>
              <w:t xml:space="preserve">2. Иностранный гражданин </w:t>
            </w:r>
          </w:p>
          <w:p w:rsidR="00B250F6" w:rsidRPr="002919F2" w:rsidRDefault="00B250F6" w:rsidP="00A62698">
            <w:pPr>
              <w:widowControl w:val="0"/>
              <w:textAlignment w:val="baseline"/>
              <w:rPr>
                <w:strike/>
                <w:sz w:val="20"/>
                <w:szCs w:val="20"/>
              </w:rPr>
            </w:pPr>
            <w:r w:rsidRPr="002919F2">
              <w:rPr>
                <w:sz w:val="20"/>
                <w:szCs w:val="20"/>
              </w:rPr>
              <w:t>3. Лицо без гражданства</w:t>
            </w:r>
          </w:p>
        </w:tc>
      </w:tr>
    </w:tbl>
    <w:p w:rsidR="00B250F6" w:rsidRPr="002919F2" w:rsidRDefault="00B250F6" w:rsidP="00B250F6">
      <w:pPr>
        <w:rPr>
          <w:rFonts w:eastAsia="Times New Roman"/>
          <w:sz w:val="20"/>
          <w:szCs w:val="20"/>
          <w:lang w:eastAsia="ru-RU"/>
        </w:rPr>
      </w:pPr>
    </w:p>
    <w:p w:rsidR="00B250F6" w:rsidRPr="002919F2" w:rsidRDefault="00B250F6" w:rsidP="00B250F6">
      <w:pPr>
        <w:pStyle w:val="Standard1"/>
        <w:ind w:firstLine="0"/>
        <w:jc w:val="center"/>
        <w:rPr>
          <w:rFonts w:ascii="PT Astra Serif" w:hAnsi="PT Astra Serif"/>
          <w:sz w:val="20"/>
          <w:szCs w:val="20"/>
        </w:rPr>
      </w:pPr>
      <w:r w:rsidRPr="002919F2">
        <w:rPr>
          <w:rFonts w:ascii="PT Astra Serif" w:hAnsi="PT Astra Serif"/>
          <w:sz w:val="20"/>
          <w:szCs w:val="20"/>
        </w:rPr>
        <w:t xml:space="preserve">Таблица 2. Комбинации значений признаков, каждая из которых соответствует одному варианту предоставления </w:t>
      </w:r>
      <w:r w:rsidRPr="002919F2">
        <w:rPr>
          <w:rFonts w:ascii="PT Astra Serif" w:hAnsi="PT Astra Serif" w:cs="PT Astra Serif"/>
          <w:sz w:val="20"/>
          <w:szCs w:val="20"/>
        </w:rPr>
        <w:t>муниципальной</w:t>
      </w:r>
      <w:r w:rsidRPr="002919F2">
        <w:rPr>
          <w:rFonts w:ascii="PT Astra Serif" w:hAnsi="PT Astra Serif"/>
          <w:sz w:val="20"/>
          <w:szCs w:val="20"/>
        </w:rPr>
        <w:t xml:space="preserve"> услуги</w:t>
      </w:r>
    </w:p>
    <w:tbl>
      <w:tblPr>
        <w:tblW w:w="4313" w:type="dxa"/>
        <w:tblInd w:w="-3" w:type="dxa"/>
        <w:tblLayout w:type="fixed"/>
        <w:tblCellMar>
          <w:top w:w="57" w:type="dxa"/>
          <w:left w:w="57" w:type="dxa"/>
          <w:bottom w:w="57" w:type="dxa"/>
          <w:right w:w="0" w:type="dxa"/>
        </w:tblCellMar>
        <w:tblLook w:val="04A0"/>
      </w:tblPr>
      <w:tblGrid>
        <w:gridCol w:w="2328"/>
        <w:gridCol w:w="1985"/>
      </w:tblGrid>
      <w:tr w:rsidR="00B250F6" w:rsidRPr="002919F2" w:rsidTr="00A62698">
        <w:tc>
          <w:tcPr>
            <w:tcW w:w="2328" w:type="dxa"/>
            <w:tcBorders>
              <w:top w:val="single" w:sz="4" w:space="0" w:color="000000"/>
              <w:left w:val="single" w:sz="4" w:space="0" w:color="000000"/>
              <w:bottom w:val="single" w:sz="4" w:space="0" w:color="000000"/>
              <w:right w:val="single" w:sz="4" w:space="0" w:color="000000"/>
            </w:tcBorders>
            <w:hideMark/>
          </w:tcPr>
          <w:p w:rsidR="00B250F6" w:rsidRPr="002919F2" w:rsidRDefault="00B250F6" w:rsidP="00A62698">
            <w:pPr>
              <w:spacing w:before="100" w:beforeAutospacing="1" w:after="119"/>
              <w:jc w:val="center"/>
              <w:rPr>
                <w:rFonts w:eastAsia="Times New Roman"/>
                <w:sz w:val="20"/>
                <w:szCs w:val="20"/>
                <w:lang w:eastAsia="ru-RU"/>
              </w:rPr>
            </w:pPr>
            <w:r w:rsidRPr="002919F2">
              <w:rPr>
                <w:rFonts w:eastAsia="Times New Roman"/>
                <w:sz w:val="20"/>
                <w:szCs w:val="20"/>
                <w:lang w:eastAsia="ru-RU"/>
              </w:rPr>
              <w:t>Категория Заявителя</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250F6" w:rsidRPr="002919F2" w:rsidRDefault="00B250F6" w:rsidP="00A62698">
            <w:pPr>
              <w:spacing w:before="100" w:beforeAutospacing="1" w:after="119"/>
              <w:jc w:val="center"/>
              <w:rPr>
                <w:rFonts w:eastAsia="Times New Roman"/>
                <w:sz w:val="20"/>
                <w:szCs w:val="20"/>
                <w:lang w:eastAsia="ru-RU"/>
              </w:rPr>
            </w:pPr>
            <w:r w:rsidRPr="002919F2">
              <w:rPr>
                <w:rFonts w:eastAsia="Times New Roman"/>
                <w:sz w:val="20"/>
                <w:szCs w:val="20"/>
                <w:lang w:eastAsia="ru-RU"/>
              </w:rPr>
              <w:t xml:space="preserve">Результат предоставления </w:t>
            </w:r>
            <w:r w:rsidRPr="002919F2">
              <w:rPr>
                <w:rFonts w:cs="PT Astra Serif"/>
                <w:sz w:val="20"/>
                <w:szCs w:val="20"/>
              </w:rPr>
              <w:t>муниципальной</w:t>
            </w:r>
            <w:r w:rsidRPr="002919F2">
              <w:rPr>
                <w:rFonts w:eastAsia="Times New Roman"/>
                <w:sz w:val="20"/>
                <w:szCs w:val="20"/>
                <w:lang w:eastAsia="ru-RU"/>
              </w:rPr>
              <w:t xml:space="preserve"> услуги</w:t>
            </w:r>
          </w:p>
        </w:tc>
      </w:tr>
      <w:tr w:rsidR="00B250F6" w:rsidRPr="002919F2" w:rsidTr="00A62698">
        <w:tc>
          <w:tcPr>
            <w:tcW w:w="4313"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hideMark/>
          </w:tcPr>
          <w:p w:rsidR="00B250F6" w:rsidRPr="002919F2" w:rsidRDefault="00B250F6" w:rsidP="00A62698">
            <w:pPr>
              <w:spacing w:before="100" w:beforeAutospacing="1" w:after="119"/>
              <w:jc w:val="center"/>
              <w:rPr>
                <w:rFonts w:eastAsia="Times New Roman"/>
                <w:sz w:val="20"/>
                <w:szCs w:val="20"/>
                <w:lang w:eastAsia="ru-RU"/>
              </w:rPr>
            </w:pPr>
            <w:r w:rsidRPr="002919F2">
              <w:rPr>
                <w:rFonts w:eastAsia="Times New Roman"/>
                <w:sz w:val="20"/>
                <w:szCs w:val="20"/>
                <w:lang w:eastAsia="ru-RU"/>
              </w:rPr>
              <w:t>Вариант № 1: «</w:t>
            </w:r>
            <w:r w:rsidRPr="002919F2">
              <w:rPr>
                <w:sz w:val="20"/>
                <w:szCs w:val="20"/>
              </w:rPr>
              <w:t>Постановка на учет и направление детей в образовательное учреждение, реализующее образовательные программы дошкольного образования» (далее – Организация)</w:t>
            </w:r>
          </w:p>
        </w:tc>
      </w:tr>
      <w:tr w:rsidR="00B250F6" w:rsidRPr="002919F2" w:rsidTr="00A62698">
        <w:trPr>
          <w:trHeight w:val="637"/>
        </w:trPr>
        <w:tc>
          <w:tcPr>
            <w:tcW w:w="232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57" w:type="dxa"/>
              <w:right w:w="0" w:type="dxa"/>
            </w:tcMar>
            <w:hideMark/>
          </w:tcPr>
          <w:p w:rsidR="00B250F6" w:rsidRPr="002919F2" w:rsidRDefault="00B250F6" w:rsidP="00A62698">
            <w:pPr>
              <w:spacing w:before="100" w:beforeAutospacing="1" w:after="119"/>
              <w:rPr>
                <w:rFonts w:eastAsia="Times New Roman"/>
                <w:sz w:val="20"/>
                <w:szCs w:val="20"/>
                <w:lang w:eastAsia="ru-RU"/>
              </w:rPr>
            </w:pPr>
            <w:r w:rsidRPr="002919F2">
              <w:rPr>
                <w:rFonts w:eastAsia="Times New Roman"/>
                <w:sz w:val="20"/>
                <w:szCs w:val="20"/>
                <w:lang w:eastAsia="ru-RU"/>
              </w:rPr>
              <w:t>Родитель (законный представитель) ребенка в возрасте от рождения до 7 лет, являющегося гражданином Российской Федерации, иностранным гражданином или лицом без гражданства</w:t>
            </w:r>
          </w:p>
        </w:tc>
        <w:tc>
          <w:tcPr>
            <w:tcW w:w="1985" w:type="dxa"/>
            <w:tcBorders>
              <w:top w:val="single" w:sz="4" w:space="0" w:color="000000"/>
              <w:left w:val="single" w:sz="4" w:space="0" w:color="000000"/>
              <w:bottom w:val="nil"/>
              <w:right w:val="single" w:sz="4" w:space="0" w:color="000000"/>
            </w:tcBorders>
            <w:tcMar>
              <w:top w:w="0" w:type="dxa"/>
              <w:left w:w="57" w:type="dxa"/>
              <w:bottom w:w="57" w:type="dxa"/>
              <w:right w:w="57" w:type="dxa"/>
            </w:tcMar>
            <w:hideMark/>
          </w:tcPr>
          <w:p w:rsidR="00B250F6" w:rsidRPr="002919F2" w:rsidRDefault="00B250F6" w:rsidP="00A62698">
            <w:pPr>
              <w:pStyle w:val="Standard"/>
              <w:rPr>
                <w:rFonts w:ascii="PT Astra Serif" w:eastAsia="NSimSun" w:hAnsi="PT Astra Serif" w:cs="PT Astra Serif"/>
                <w:sz w:val="20"/>
                <w:szCs w:val="20"/>
              </w:rPr>
            </w:pPr>
            <w:r w:rsidRPr="002919F2">
              <w:rPr>
                <w:rFonts w:ascii="PT Astra Serif" w:eastAsia="NSimSun" w:hAnsi="PT Astra Serif" w:cs="PT Astra Serif"/>
                <w:sz w:val="20"/>
                <w:szCs w:val="20"/>
              </w:rPr>
              <w:t>Постановка на учет для направления в Организацию (промежуточный результат)</w:t>
            </w:r>
          </w:p>
        </w:tc>
      </w:tr>
      <w:tr w:rsidR="00B250F6" w:rsidRPr="002919F2" w:rsidTr="00A62698">
        <w:trPr>
          <w:trHeight w:val="284"/>
        </w:trPr>
        <w:tc>
          <w:tcPr>
            <w:tcW w:w="2328" w:type="dxa"/>
            <w:vMerge/>
            <w:tcBorders>
              <w:top w:val="single" w:sz="4" w:space="0" w:color="000000"/>
              <w:left w:val="single" w:sz="4" w:space="0" w:color="000000"/>
              <w:bottom w:val="single" w:sz="4" w:space="0" w:color="000000"/>
              <w:right w:val="single" w:sz="4" w:space="0" w:color="000000"/>
            </w:tcBorders>
            <w:vAlign w:val="center"/>
            <w:hideMark/>
          </w:tcPr>
          <w:p w:rsidR="00B250F6" w:rsidRPr="002919F2" w:rsidRDefault="00B250F6" w:rsidP="00A62698">
            <w:pPr>
              <w:rPr>
                <w:rFonts w:eastAsia="Times New Roman"/>
                <w:sz w:val="20"/>
                <w:szCs w:val="20"/>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hideMark/>
          </w:tcPr>
          <w:p w:rsidR="00B250F6" w:rsidRPr="002919F2" w:rsidRDefault="00B250F6" w:rsidP="00A62698">
            <w:pPr>
              <w:pStyle w:val="Standard"/>
              <w:rPr>
                <w:rFonts w:ascii="PT Astra Serif" w:eastAsia="NSimSun" w:hAnsi="PT Astra Serif" w:cs="PT Astra Serif"/>
                <w:sz w:val="20"/>
                <w:szCs w:val="20"/>
              </w:rPr>
            </w:pPr>
            <w:r w:rsidRPr="002919F2">
              <w:rPr>
                <w:rFonts w:ascii="PT Astra Serif" w:eastAsia="NSimSun" w:hAnsi="PT Astra Serif" w:cs="PT Astra Serif"/>
                <w:sz w:val="20"/>
                <w:szCs w:val="20"/>
              </w:rPr>
              <w:t>Направление ребенка в Организацию (основной результат)</w:t>
            </w:r>
          </w:p>
        </w:tc>
      </w:tr>
      <w:tr w:rsidR="00B250F6" w:rsidRPr="002919F2" w:rsidTr="00A62698">
        <w:trPr>
          <w:trHeight w:val="355"/>
        </w:trPr>
        <w:tc>
          <w:tcPr>
            <w:tcW w:w="4313"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0" w:type="dxa"/>
            </w:tcMar>
            <w:hideMark/>
          </w:tcPr>
          <w:p w:rsidR="00B250F6" w:rsidRPr="002919F2" w:rsidRDefault="00B250F6" w:rsidP="00A62698">
            <w:pPr>
              <w:pStyle w:val="Standard"/>
              <w:jc w:val="center"/>
              <w:rPr>
                <w:rFonts w:ascii="PT Astra Serif" w:hAnsi="PT Astra Serif" w:cs="PT Astra Serif"/>
                <w:sz w:val="20"/>
                <w:szCs w:val="20"/>
              </w:rPr>
            </w:pPr>
            <w:r w:rsidRPr="002919F2">
              <w:rPr>
                <w:rFonts w:ascii="PT Astra Serif" w:hAnsi="PT Astra Serif" w:cs="Times New Roman"/>
                <w:kern w:val="0"/>
                <w:sz w:val="20"/>
                <w:szCs w:val="20"/>
                <w:lang w:eastAsia="ru-RU"/>
              </w:rPr>
              <w:t>Вариант № 2: «</w:t>
            </w:r>
            <w:r w:rsidRPr="002919F2">
              <w:rPr>
                <w:rFonts w:ascii="PT Astra Serif" w:hAnsi="PT Astra Serif" w:cs="PT Astra Serif"/>
                <w:sz w:val="20"/>
                <w:szCs w:val="20"/>
              </w:rPr>
              <w:t>Предоставление информации о ранее поданных заявлениях»</w:t>
            </w:r>
          </w:p>
        </w:tc>
      </w:tr>
      <w:tr w:rsidR="00B250F6" w:rsidRPr="002919F2" w:rsidTr="00A62698">
        <w:trPr>
          <w:trHeight w:val="571"/>
        </w:trPr>
        <w:tc>
          <w:tcPr>
            <w:tcW w:w="232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0" w:type="dxa"/>
            </w:tcMar>
            <w:hideMark/>
          </w:tcPr>
          <w:p w:rsidR="00B250F6" w:rsidRPr="002919F2" w:rsidRDefault="00B250F6" w:rsidP="00A62698">
            <w:pPr>
              <w:spacing w:before="100" w:beforeAutospacing="1" w:after="119"/>
              <w:rPr>
                <w:strike/>
                <w:sz w:val="20"/>
                <w:szCs w:val="20"/>
              </w:rPr>
            </w:pPr>
            <w:r w:rsidRPr="002919F2">
              <w:rPr>
                <w:rFonts w:eastAsia="Times New Roman"/>
                <w:sz w:val="20"/>
                <w:szCs w:val="20"/>
                <w:lang w:eastAsia="ru-RU"/>
              </w:rPr>
              <w:t>Родитель (законный представитель) ребенка в возрасте от рождения до 7 лет, являющегося гражданином Российской Федерации, иностранным гражданином или лицом без гражданства</w:t>
            </w:r>
          </w:p>
        </w:tc>
        <w:tc>
          <w:tcPr>
            <w:tcW w:w="198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hideMark/>
          </w:tcPr>
          <w:p w:rsidR="00B250F6" w:rsidRPr="002919F2" w:rsidRDefault="00B250F6" w:rsidP="00A62698">
            <w:pPr>
              <w:spacing w:before="100" w:beforeAutospacing="1" w:after="119"/>
              <w:rPr>
                <w:rFonts w:cs="PT Astra Serif"/>
                <w:strike/>
                <w:sz w:val="20"/>
                <w:szCs w:val="20"/>
              </w:rPr>
            </w:pPr>
            <w:r w:rsidRPr="002919F2">
              <w:rPr>
                <w:rFonts w:eastAsia="Times New Roman"/>
                <w:sz w:val="20"/>
                <w:szCs w:val="20"/>
                <w:lang w:eastAsia="ru-RU"/>
              </w:rPr>
              <w:t>Предоставление информации о ранее поданных заявлениях</w:t>
            </w:r>
          </w:p>
        </w:tc>
      </w:tr>
      <w:tr w:rsidR="00B250F6" w:rsidRPr="002919F2" w:rsidTr="00A62698">
        <w:trPr>
          <w:trHeight w:val="571"/>
        </w:trPr>
        <w:tc>
          <w:tcPr>
            <w:tcW w:w="4313"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0" w:type="dxa"/>
            </w:tcMar>
            <w:hideMark/>
          </w:tcPr>
          <w:p w:rsidR="00B250F6" w:rsidRPr="002919F2" w:rsidRDefault="00B250F6" w:rsidP="00A62698">
            <w:pPr>
              <w:pStyle w:val="Standard"/>
              <w:jc w:val="center"/>
              <w:rPr>
                <w:rFonts w:ascii="PT Astra Serif" w:hAnsi="PT Astra Serif" w:cs="PT Astra Serif"/>
                <w:strike/>
                <w:sz w:val="20"/>
                <w:szCs w:val="20"/>
              </w:rPr>
            </w:pPr>
            <w:r w:rsidRPr="002919F2">
              <w:rPr>
                <w:rFonts w:ascii="PT Astra Serif" w:hAnsi="PT Astra Serif" w:cs="Times New Roman"/>
                <w:kern w:val="0"/>
                <w:sz w:val="20"/>
                <w:szCs w:val="20"/>
                <w:lang w:eastAsia="ru-RU"/>
              </w:rPr>
              <w:t>Вариант № 3: «Исправление допущенных опечаток и (или) ошибок в направленных (выданных) в результате предоставления муниципальной услуги документах»</w:t>
            </w:r>
          </w:p>
        </w:tc>
      </w:tr>
      <w:tr w:rsidR="00B250F6" w:rsidRPr="002919F2" w:rsidTr="00A62698">
        <w:trPr>
          <w:trHeight w:val="571"/>
        </w:trPr>
        <w:tc>
          <w:tcPr>
            <w:tcW w:w="232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0" w:type="dxa"/>
            </w:tcMar>
            <w:hideMark/>
          </w:tcPr>
          <w:p w:rsidR="00B250F6" w:rsidRPr="002919F2" w:rsidRDefault="00B250F6" w:rsidP="00A62698">
            <w:pPr>
              <w:spacing w:before="100" w:beforeAutospacing="1" w:after="119"/>
              <w:rPr>
                <w:strike/>
                <w:sz w:val="20"/>
                <w:szCs w:val="20"/>
              </w:rPr>
            </w:pPr>
            <w:r w:rsidRPr="002919F2">
              <w:rPr>
                <w:rFonts w:eastAsia="Times New Roman"/>
                <w:sz w:val="20"/>
                <w:szCs w:val="20"/>
                <w:lang w:eastAsia="ru-RU"/>
              </w:rPr>
              <w:t>Родитель (законный представитель) ребенка в возрасте от рождения до 7 лет, являющегося гражданином Российской Федерации, иностранным гражданином или лицом без гражданства</w:t>
            </w:r>
          </w:p>
        </w:tc>
        <w:tc>
          <w:tcPr>
            <w:tcW w:w="198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hideMark/>
          </w:tcPr>
          <w:p w:rsidR="00B250F6" w:rsidRPr="002919F2" w:rsidRDefault="00B250F6" w:rsidP="00A62698">
            <w:pPr>
              <w:pStyle w:val="Standard"/>
              <w:rPr>
                <w:rFonts w:ascii="PT Astra Serif" w:hAnsi="PT Astra Serif" w:cs="PT Astra Serif"/>
                <w:strike/>
                <w:sz w:val="20"/>
                <w:szCs w:val="20"/>
              </w:rPr>
            </w:pPr>
            <w:r w:rsidRPr="002919F2">
              <w:rPr>
                <w:rFonts w:ascii="PT Astra Serif" w:hAnsi="PT Astra Serif" w:cs="Times New Roman"/>
                <w:kern w:val="0"/>
                <w:sz w:val="20"/>
                <w:szCs w:val="20"/>
                <w:lang w:eastAsia="ru-RU"/>
              </w:rPr>
              <w:t>Исправление допущенных опечаток и (или) ошибок в направленных (выданных) в результате предоставления муниципальной услуги документах</w:t>
            </w:r>
          </w:p>
        </w:tc>
      </w:tr>
      <w:tr w:rsidR="00B250F6" w:rsidRPr="002919F2" w:rsidTr="00A62698">
        <w:trPr>
          <w:trHeight w:val="571"/>
        </w:trPr>
        <w:tc>
          <w:tcPr>
            <w:tcW w:w="232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0" w:type="dxa"/>
            </w:tcMar>
            <w:hideMark/>
          </w:tcPr>
          <w:p w:rsidR="00B250F6" w:rsidRPr="002919F2" w:rsidRDefault="00B250F6" w:rsidP="00A62698">
            <w:pPr>
              <w:spacing w:before="100" w:beforeAutospacing="1" w:after="119"/>
              <w:rPr>
                <w:strike/>
                <w:sz w:val="20"/>
                <w:szCs w:val="20"/>
              </w:rPr>
            </w:pPr>
            <w:r w:rsidRPr="002919F2">
              <w:rPr>
                <w:rFonts w:eastAsia="Times New Roman"/>
                <w:sz w:val="20"/>
                <w:szCs w:val="20"/>
                <w:lang w:eastAsia="ru-RU"/>
              </w:rPr>
              <w:t>Родитель (законный представитель) ребенка в возрасте от рождения до 7 лет, являющегося гражданином Российской Федерации, иностранным гражданином или лицом без гражданства</w:t>
            </w:r>
          </w:p>
        </w:tc>
        <w:tc>
          <w:tcPr>
            <w:tcW w:w="198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hideMark/>
          </w:tcPr>
          <w:p w:rsidR="00B250F6" w:rsidRPr="002919F2" w:rsidRDefault="00B250F6" w:rsidP="00A62698">
            <w:pPr>
              <w:pStyle w:val="Standard"/>
              <w:rPr>
                <w:rFonts w:ascii="PT Astra Serif" w:hAnsi="PT Astra Serif" w:cs="PT Astra Serif"/>
                <w:strike/>
                <w:sz w:val="20"/>
                <w:szCs w:val="20"/>
              </w:rPr>
            </w:pPr>
            <w:r w:rsidRPr="002919F2">
              <w:rPr>
                <w:rFonts w:ascii="PT Astra Serif" w:hAnsi="PT Astra Serif" w:cs="Times New Roman"/>
                <w:kern w:val="0"/>
                <w:sz w:val="20"/>
                <w:szCs w:val="20"/>
                <w:lang w:eastAsia="ru-RU"/>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B250F6" w:rsidRPr="002919F2" w:rsidTr="00A62698">
        <w:trPr>
          <w:trHeight w:val="571"/>
        </w:trPr>
        <w:tc>
          <w:tcPr>
            <w:tcW w:w="4313"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0" w:type="dxa"/>
            </w:tcMar>
            <w:hideMark/>
          </w:tcPr>
          <w:p w:rsidR="00B250F6" w:rsidRPr="002919F2" w:rsidRDefault="00B250F6" w:rsidP="00A62698">
            <w:pPr>
              <w:pStyle w:val="Standard"/>
              <w:jc w:val="center"/>
              <w:rPr>
                <w:rFonts w:ascii="PT Astra Serif" w:hAnsi="PT Astra Serif" w:cs="PT Astra Serif"/>
                <w:strike/>
                <w:sz w:val="20"/>
                <w:szCs w:val="20"/>
              </w:rPr>
            </w:pPr>
            <w:r w:rsidRPr="002919F2">
              <w:rPr>
                <w:rFonts w:ascii="PT Astra Serif" w:hAnsi="PT Astra Serif" w:cs="Times New Roman"/>
                <w:kern w:val="0"/>
                <w:sz w:val="20"/>
                <w:szCs w:val="20"/>
                <w:lang w:eastAsia="ru-RU"/>
              </w:rPr>
              <w:t>Вариант № 4: «Получение дубликата документа, ранее выданного по результатам предоставления муниципальной услуги»</w:t>
            </w:r>
          </w:p>
        </w:tc>
      </w:tr>
      <w:tr w:rsidR="00B250F6" w:rsidRPr="002919F2" w:rsidTr="00A62698">
        <w:trPr>
          <w:trHeight w:val="571"/>
        </w:trPr>
        <w:tc>
          <w:tcPr>
            <w:tcW w:w="232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0" w:type="dxa"/>
            </w:tcMar>
            <w:hideMark/>
          </w:tcPr>
          <w:p w:rsidR="00B250F6" w:rsidRPr="002919F2" w:rsidRDefault="00B250F6" w:rsidP="00A62698">
            <w:pPr>
              <w:spacing w:before="100" w:beforeAutospacing="1" w:after="119"/>
              <w:rPr>
                <w:strike/>
                <w:sz w:val="20"/>
                <w:szCs w:val="20"/>
              </w:rPr>
            </w:pPr>
            <w:r w:rsidRPr="002919F2">
              <w:rPr>
                <w:rFonts w:eastAsia="Times New Roman"/>
                <w:sz w:val="20"/>
                <w:szCs w:val="20"/>
                <w:lang w:eastAsia="ru-RU"/>
              </w:rPr>
              <w:t>Родитель (законный представитель) ребенка в возрасте от рождения до 7 лет, являющегося гражданином Российской Федерации, иностранным гражданином или лицом без гражданства</w:t>
            </w:r>
          </w:p>
        </w:tc>
        <w:tc>
          <w:tcPr>
            <w:tcW w:w="198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hideMark/>
          </w:tcPr>
          <w:p w:rsidR="00B250F6" w:rsidRPr="002919F2" w:rsidRDefault="00B250F6" w:rsidP="00A62698">
            <w:pPr>
              <w:pStyle w:val="Standard"/>
              <w:rPr>
                <w:rFonts w:ascii="PT Astra Serif" w:hAnsi="PT Astra Serif" w:cs="PT Astra Serif"/>
                <w:strike/>
                <w:sz w:val="20"/>
                <w:szCs w:val="20"/>
              </w:rPr>
            </w:pPr>
            <w:r w:rsidRPr="002919F2">
              <w:rPr>
                <w:rFonts w:ascii="PT Astra Serif" w:hAnsi="PT Astra Serif" w:cs="Times New Roman"/>
                <w:kern w:val="0"/>
                <w:sz w:val="20"/>
                <w:szCs w:val="20"/>
                <w:lang w:eastAsia="ru-RU"/>
              </w:rPr>
              <w:t>Выдача дубликата документа, ранее выданного по результатам предоставления муниципальной услуги</w:t>
            </w:r>
          </w:p>
        </w:tc>
      </w:tr>
      <w:tr w:rsidR="00B250F6" w:rsidRPr="002919F2" w:rsidTr="00A62698">
        <w:trPr>
          <w:trHeight w:val="571"/>
        </w:trPr>
        <w:tc>
          <w:tcPr>
            <w:tcW w:w="232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0" w:type="dxa"/>
            </w:tcMar>
            <w:hideMark/>
          </w:tcPr>
          <w:p w:rsidR="00B250F6" w:rsidRPr="002919F2" w:rsidRDefault="00B250F6" w:rsidP="00A62698">
            <w:pPr>
              <w:spacing w:before="100" w:beforeAutospacing="1" w:after="119"/>
              <w:rPr>
                <w:strike/>
                <w:sz w:val="20"/>
                <w:szCs w:val="20"/>
              </w:rPr>
            </w:pPr>
            <w:r w:rsidRPr="002919F2">
              <w:rPr>
                <w:rFonts w:eastAsia="Times New Roman"/>
                <w:sz w:val="20"/>
                <w:szCs w:val="20"/>
                <w:lang w:eastAsia="ru-RU"/>
              </w:rPr>
              <w:t>Родитель (законный представитель) ребенка в возрасте от рождения до 7 лет, являющегося гражданином Российской Федерации, иностранным гражданином или лицом без гражданства</w:t>
            </w:r>
          </w:p>
        </w:tc>
        <w:tc>
          <w:tcPr>
            <w:tcW w:w="198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hideMark/>
          </w:tcPr>
          <w:p w:rsidR="00B250F6" w:rsidRPr="002919F2" w:rsidRDefault="00B250F6" w:rsidP="00A62698">
            <w:pPr>
              <w:pStyle w:val="Standard"/>
              <w:rPr>
                <w:rFonts w:ascii="PT Astra Serif" w:hAnsi="PT Astra Serif" w:cs="PT Astra Serif"/>
                <w:strike/>
                <w:sz w:val="20"/>
                <w:szCs w:val="20"/>
              </w:rPr>
            </w:pPr>
            <w:r w:rsidRPr="002919F2">
              <w:rPr>
                <w:rFonts w:ascii="PT Astra Serif" w:hAnsi="PT Astra Serif" w:cs="Times New Roman"/>
                <w:kern w:val="0"/>
                <w:sz w:val="20"/>
                <w:szCs w:val="20"/>
                <w:lang w:eastAsia="ru-RU"/>
              </w:rPr>
              <w:t>Отказ в выдаче дубликата документа, ранее выданного по результатам предоставления муниципальной услуги</w:t>
            </w:r>
          </w:p>
        </w:tc>
      </w:tr>
    </w:tbl>
    <w:p w:rsidR="00B250F6" w:rsidRPr="002919F2" w:rsidRDefault="00B250F6" w:rsidP="00B250F6">
      <w:pPr>
        <w:rPr>
          <w:rFonts w:eastAsia="Times New Roman"/>
          <w:sz w:val="20"/>
          <w:szCs w:val="20"/>
          <w:lang w:eastAsia="ru-RU"/>
        </w:rPr>
      </w:pPr>
    </w:p>
    <w:p w:rsidR="00B250F6" w:rsidRPr="00B250F6" w:rsidRDefault="00B250F6" w:rsidP="00B250F6">
      <w:pPr>
        <w:jc w:val="right"/>
        <w:rPr>
          <w:rFonts w:eastAsia="Times New Roman"/>
          <w:sz w:val="20"/>
          <w:szCs w:val="20"/>
          <w:lang w:eastAsia="ru-RU"/>
        </w:rPr>
      </w:pPr>
      <w:r w:rsidRPr="002919F2">
        <w:rPr>
          <w:rFonts w:eastAsia="Times New Roman"/>
          <w:sz w:val="20"/>
          <w:szCs w:val="20"/>
          <w:lang w:eastAsia="ru-RU"/>
        </w:rPr>
        <w:t>Приложение № 2</w:t>
      </w:r>
    </w:p>
    <w:p w:rsidR="00B250F6" w:rsidRPr="002919F2" w:rsidRDefault="00B250F6" w:rsidP="00B250F6">
      <w:pPr>
        <w:pStyle w:val="Standard1"/>
        <w:shd w:val="clear" w:color="auto" w:fill="FFFFFF"/>
        <w:jc w:val="right"/>
        <w:rPr>
          <w:rFonts w:ascii="PT Astra Serif" w:hAnsi="PT Astra Serif"/>
          <w:sz w:val="20"/>
          <w:szCs w:val="20"/>
        </w:rPr>
      </w:pPr>
      <w:r w:rsidRPr="002919F2">
        <w:rPr>
          <w:rFonts w:ascii="PT Astra Serif" w:hAnsi="PT Astra Serif"/>
          <w:sz w:val="20"/>
          <w:szCs w:val="20"/>
        </w:rPr>
        <w:t>к административному регламенту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B250F6" w:rsidRPr="002919F2" w:rsidRDefault="00B250F6" w:rsidP="00B250F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B250F6" w:rsidRPr="002919F2" w:rsidRDefault="00B250F6" w:rsidP="00B250F6">
      <w:pPr>
        <w:pStyle w:val="Standard"/>
        <w:ind w:firstLine="680"/>
        <w:jc w:val="right"/>
        <w:rPr>
          <w:rFonts w:ascii="PT Astra Serif" w:hAnsi="PT Astra Serif" w:cs="PT Astra Serif"/>
          <w:b/>
          <w:strike/>
          <w:sz w:val="20"/>
          <w:szCs w:val="20"/>
          <w:lang w:eastAsia="ru-RU"/>
        </w:rPr>
      </w:pPr>
      <w:r w:rsidRPr="002919F2">
        <w:rPr>
          <w:rFonts w:ascii="PT Astra Serif" w:hAnsi="PT Astra Serif" w:cs="PT Astra Serif"/>
          <w:sz w:val="20"/>
          <w:szCs w:val="20"/>
        </w:rPr>
        <w:t>Форма</w:t>
      </w:r>
    </w:p>
    <w:tbl>
      <w:tblPr>
        <w:tblW w:w="0" w:type="auto"/>
        <w:tblInd w:w="154" w:type="dxa"/>
        <w:tblLayout w:type="fixed"/>
        <w:tblCellMar>
          <w:top w:w="55" w:type="dxa"/>
          <w:left w:w="55" w:type="dxa"/>
          <w:bottom w:w="55" w:type="dxa"/>
          <w:right w:w="55" w:type="dxa"/>
        </w:tblCellMar>
        <w:tblLook w:val="04A0"/>
      </w:tblPr>
      <w:tblGrid>
        <w:gridCol w:w="185"/>
        <w:gridCol w:w="3827"/>
      </w:tblGrid>
      <w:tr w:rsidR="00B250F6" w:rsidRPr="002919F2" w:rsidTr="00A62698">
        <w:trPr>
          <w:trHeight w:val="3465"/>
        </w:trPr>
        <w:tc>
          <w:tcPr>
            <w:tcW w:w="185" w:type="dxa"/>
          </w:tcPr>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lang w:eastAsia="ru-RU"/>
              </w:rPr>
            </w:pPr>
          </w:p>
        </w:tc>
        <w:tc>
          <w:tcPr>
            <w:tcW w:w="3827" w:type="dxa"/>
          </w:tcPr>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lang w:eastAsia="ru-RU"/>
              </w:rPr>
            </w:pP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i/>
                <w:sz w:val="20"/>
                <w:szCs w:val="20"/>
                <w:lang w:eastAsia="ru-RU"/>
              </w:rPr>
            </w:pPr>
            <w:r w:rsidRPr="002919F2">
              <w:rPr>
                <w:rFonts w:eastAsia="Times New Roman" w:cs="PT Astra Serif"/>
                <w:sz w:val="20"/>
                <w:szCs w:val="20"/>
                <w:lang w:eastAsia="ru-RU"/>
              </w:rPr>
              <w:t xml:space="preserve">Администрация </w:t>
            </w:r>
            <w:r w:rsidRPr="002919F2">
              <w:rPr>
                <w:rFonts w:eastAsia="Times New Roman" w:cs="PT Astra Serif"/>
                <w:i/>
                <w:sz w:val="20"/>
                <w:szCs w:val="20"/>
                <w:lang w:eastAsia="ru-RU"/>
              </w:rPr>
              <w:t>(наименование муниципального образования)</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919F2">
              <w:rPr>
                <w:rFonts w:eastAsia="Times New Roman" w:cs="PT Astra Serif"/>
                <w:i/>
                <w:sz w:val="20"/>
                <w:szCs w:val="20"/>
                <w:lang w:eastAsia="ru-RU"/>
              </w:rPr>
              <w:t>__</w:t>
            </w:r>
            <w:r w:rsidRPr="002919F2">
              <w:rPr>
                <w:rFonts w:eastAsia="Times New Roman" w:cs="PT Astra Serif"/>
                <w:sz w:val="20"/>
                <w:szCs w:val="20"/>
                <w:lang w:eastAsia="ru-RU"/>
              </w:rPr>
              <w:t>_________________________________________________</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919F2">
              <w:rPr>
                <w:rFonts w:eastAsia="Times New Roman" w:cs="PT Astra Serif"/>
                <w:sz w:val="20"/>
                <w:szCs w:val="20"/>
                <w:lang w:eastAsia="ru-RU"/>
              </w:rPr>
              <w:t>сведения о заявителе (фамилия, имя, отчество (последнее – при наличии)</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919F2">
              <w:rPr>
                <w:rFonts w:eastAsia="Times New Roman" w:cs="PT Astra Serif"/>
                <w:sz w:val="20"/>
                <w:szCs w:val="20"/>
                <w:lang w:eastAsia="ru-RU"/>
              </w:rPr>
              <w:t>______________________________________________________________________________________________________</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919F2">
              <w:rPr>
                <w:rFonts w:eastAsia="Times New Roman" w:cs="PT Astra Serif"/>
                <w:sz w:val="20"/>
                <w:szCs w:val="20"/>
                <w:lang w:eastAsia="ru-RU"/>
              </w:rPr>
              <w:t>(реквизиты документа, удостоверяющего личность заявителя)</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919F2">
              <w:rPr>
                <w:rFonts w:eastAsia="Times New Roman" w:cs="PT Astra Serif"/>
                <w:sz w:val="20"/>
                <w:szCs w:val="20"/>
                <w:lang w:eastAsia="ru-RU"/>
              </w:rPr>
              <w:t>______________________________________________________________________________________________________</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919F2">
              <w:rPr>
                <w:rFonts w:eastAsia="Times New Roman" w:cs="PT Astra Serif"/>
                <w:sz w:val="20"/>
                <w:szCs w:val="20"/>
                <w:lang w:eastAsia="ru-RU"/>
              </w:rPr>
              <w:t>(адрес места регистрации, места жительства)</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919F2">
              <w:rPr>
                <w:rFonts w:eastAsia="Times New Roman" w:cs="PT Astra Serif"/>
                <w:sz w:val="20"/>
                <w:szCs w:val="20"/>
                <w:lang w:eastAsia="ru-RU"/>
              </w:rPr>
              <w:t>_____________________________________________________________________________________________________</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919F2">
              <w:rPr>
                <w:rFonts w:eastAsia="Times New Roman" w:cs="PT Astra Serif"/>
                <w:sz w:val="20"/>
                <w:szCs w:val="20"/>
                <w:lang w:eastAsia="ru-RU"/>
              </w:rPr>
              <w:t>(номер телефона, адрес электронной почты)</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919F2">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B250F6" w:rsidRPr="002919F2" w:rsidRDefault="00B250F6" w:rsidP="00B250F6">
      <w:pPr>
        <w:pStyle w:val="ConsPlusNonformat"/>
        <w:jc w:val="center"/>
        <w:rPr>
          <w:rFonts w:ascii="PT Astra Serif" w:hAnsi="PT Astra Serif" w:cs="Times New Roman"/>
          <w:color w:val="auto"/>
        </w:rPr>
      </w:pPr>
      <w:r w:rsidRPr="002919F2">
        <w:rPr>
          <w:rFonts w:ascii="PT Astra Serif" w:hAnsi="PT Astra Serif" w:cs="Times New Roman"/>
          <w:color w:val="auto"/>
        </w:rPr>
        <w:t>Заявление</w:t>
      </w:r>
    </w:p>
    <w:p w:rsidR="00B250F6" w:rsidRPr="002919F2" w:rsidRDefault="00B250F6" w:rsidP="00B250F6">
      <w:pPr>
        <w:pStyle w:val="ConsPlusNonformat"/>
        <w:jc w:val="center"/>
        <w:rPr>
          <w:rFonts w:ascii="PT Astra Serif" w:hAnsi="PT Astra Serif" w:cs="Times New Roman"/>
          <w:color w:val="auto"/>
        </w:rPr>
      </w:pPr>
    </w:p>
    <w:p w:rsidR="00B250F6" w:rsidRPr="002919F2" w:rsidRDefault="00B250F6" w:rsidP="00B250F6">
      <w:pPr>
        <w:pStyle w:val="aff0"/>
        <w:ind w:firstLine="709"/>
        <w:jc w:val="both"/>
        <w:rPr>
          <w:rFonts w:ascii="PT Astra Serif" w:hAnsi="PT Astra Serif" w:cs="Times New Roman"/>
          <w:sz w:val="20"/>
          <w:szCs w:val="20"/>
        </w:rPr>
      </w:pPr>
      <w:r w:rsidRPr="002919F2">
        <w:rPr>
          <w:rFonts w:ascii="PT Astra Serif" w:hAnsi="PT Astra Serif" w:cs="Times New Roman"/>
          <w:sz w:val="20"/>
          <w:szCs w:val="20"/>
        </w:rPr>
        <w:t>Прошу поставить моего ребенка на учет для зачисления в ______________________</w:t>
      </w:r>
    </w:p>
    <w:p w:rsidR="00B250F6" w:rsidRPr="002919F2" w:rsidRDefault="00B250F6" w:rsidP="00B250F6">
      <w:pPr>
        <w:pStyle w:val="aff0"/>
        <w:jc w:val="both"/>
        <w:rPr>
          <w:rFonts w:ascii="PT Astra Serif" w:hAnsi="PT Astra Serif" w:cs="Times New Roman"/>
          <w:sz w:val="20"/>
          <w:szCs w:val="20"/>
        </w:rPr>
      </w:pPr>
      <w:r w:rsidRPr="002919F2">
        <w:rPr>
          <w:rFonts w:ascii="PT Astra Serif" w:hAnsi="PT Astra Serif" w:cs="Times New Roman"/>
          <w:sz w:val="20"/>
          <w:szCs w:val="20"/>
        </w:rPr>
        <w:t>_____________________________________________________________________________.</w:t>
      </w:r>
    </w:p>
    <w:p w:rsidR="00B250F6" w:rsidRPr="002919F2" w:rsidRDefault="00B250F6" w:rsidP="00B250F6">
      <w:pPr>
        <w:pStyle w:val="aff0"/>
        <w:jc w:val="center"/>
        <w:rPr>
          <w:rFonts w:ascii="PT Astra Serif" w:hAnsi="PT Astra Serif" w:cs="Times New Roman"/>
          <w:sz w:val="20"/>
          <w:szCs w:val="20"/>
        </w:rPr>
      </w:pPr>
      <w:r w:rsidRPr="002919F2">
        <w:rPr>
          <w:rFonts w:ascii="PT Astra Serif" w:hAnsi="PT Astra Serif" w:cs="Times New Roman"/>
          <w:sz w:val="20"/>
          <w:szCs w:val="20"/>
        </w:rPr>
        <w:t xml:space="preserve"> наименование образовательных Организаций</w:t>
      </w:r>
    </w:p>
    <w:p w:rsidR="00B250F6" w:rsidRPr="002919F2" w:rsidRDefault="00B250F6" w:rsidP="00B250F6">
      <w:pPr>
        <w:pStyle w:val="aff0"/>
        <w:rPr>
          <w:rFonts w:ascii="PT Astra Serif" w:hAnsi="PT Astra Serif"/>
          <w:sz w:val="20"/>
          <w:szCs w:val="20"/>
        </w:rPr>
      </w:pPr>
      <w:r w:rsidRPr="002919F2">
        <w:rPr>
          <w:rStyle w:val="aff3"/>
          <w:rFonts w:ascii="PT Astra Serif" w:hAnsi="PT Astra Serif" w:cs="Times New Roman"/>
          <w:bCs w:val="0"/>
          <w:sz w:val="20"/>
          <w:szCs w:val="20"/>
        </w:rPr>
        <w:t>Сведения о ребенке:</w:t>
      </w: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Фамилия _________________________________________</w:t>
      </w: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Имя _____________________________________________</w:t>
      </w: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Отчество (при наличии) __________________________</w:t>
      </w: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Дата рождения: __________________________________</w:t>
      </w:r>
    </w:p>
    <w:p w:rsidR="00B250F6" w:rsidRPr="002919F2" w:rsidRDefault="00B250F6" w:rsidP="00B250F6">
      <w:pPr>
        <w:pStyle w:val="aff0"/>
        <w:jc w:val="both"/>
        <w:rPr>
          <w:rFonts w:ascii="PT Astra Serif" w:hAnsi="PT Astra Serif"/>
          <w:b/>
          <w:i/>
          <w:sz w:val="20"/>
          <w:szCs w:val="20"/>
        </w:rPr>
      </w:pPr>
      <w:r w:rsidRPr="002919F2">
        <w:rPr>
          <w:rFonts w:ascii="PT Astra Serif" w:hAnsi="PT Astra Serif" w:cs="Times New Roman"/>
          <w:sz w:val="20"/>
          <w:szCs w:val="20"/>
        </w:rPr>
        <w:t xml:space="preserve">Реквизиты записи акта о рождении ребенка или свидетельства о рождении_____________________________________________ </w:t>
      </w: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Адрес места жительства (место пребывания) _______________________________________</w:t>
      </w:r>
    </w:p>
    <w:p w:rsidR="00B250F6" w:rsidRPr="002919F2" w:rsidRDefault="00B250F6" w:rsidP="00B250F6">
      <w:pPr>
        <w:rPr>
          <w:sz w:val="20"/>
          <w:szCs w:val="20"/>
        </w:rPr>
      </w:pPr>
    </w:p>
    <w:p w:rsidR="00B250F6" w:rsidRPr="002919F2" w:rsidRDefault="00B250F6" w:rsidP="00B250F6">
      <w:pPr>
        <w:pStyle w:val="aff0"/>
        <w:rPr>
          <w:rFonts w:ascii="PT Astra Serif" w:hAnsi="PT Astra Serif" w:cs="Times New Roman"/>
          <w:sz w:val="20"/>
          <w:szCs w:val="20"/>
        </w:rPr>
      </w:pPr>
      <w:r w:rsidRPr="002919F2">
        <w:rPr>
          <w:rFonts w:ascii="PT Astra Serif" w:hAnsi="PT Astra Serif" w:cs="Times New Roman"/>
          <w:sz w:val="20"/>
          <w:szCs w:val="20"/>
        </w:rPr>
        <w:t>Адрес места фактического проживания совпадает с адресом места жительства: да/нет</w:t>
      </w: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 xml:space="preserve">                                                                                                                          (нужное подчеркнуть).</w:t>
      </w: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Адрес места фактического проживания ___________________________________________</w:t>
      </w:r>
    </w:p>
    <w:p w:rsidR="00B250F6" w:rsidRPr="002919F2" w:rsidRDefault="00B250F6" w:rsidP="00B250F6">
      <w:pPr>
        <w:pStyle w:val="aff0"/>
        <w:ind w:firstLine="709"/>
        <w:jc w:val="center"/>
        <w:rPr>
          <w:rFonts w:ascii="PT Astra Serif" w:hAnsi="PT Astra Serif"/>
          <w:sz w:val="20"/>
          <w:szCs w:val="20"/>
        </w:rPr>
      </w:pPr>
      <w:r w:rsidRPr="002919F2">
        <w:rPr>
          <w:rFonts w:ascii="PT Astra Serif" w:hAnsi="PT Astra Serif" w:cs="Times New Roman"/>
          <w:sz w:val="20"/>
          <w:szCs w:val="20"/>
        </w:rPr>
        <w:t xml:space="preserve">                                                           указывается только если не совпадает с адресом места жительства</w:t>
      </w:r>
    </w:p>
    <w:p w:rsidR="00B250F6" w:rsidRPr="002919F2" w:rsidRDefault="00B250F6" w:rsidP="00B250F6">
      <w:pPr>
        <w:pStyle w:val="aff0"/>
        <w:jc w:val="both"/>
        <w:rPr>
          <w:rFonts w:ascii="PT Astra Serif" w:hAnsi="PT Astra Serif"/>
          <w:sz w:val="20"/>
          <w:szCs w:val="20"/>
        </w:rPr>
      </w:pPr>
    </w:p>
    <w:p w:rsidR="00B250F6" w:rsidRPr="002919F2" w:rsidRDefault="00B250F6" w:rsidP="00B250F6">
      <w:pPr>
        <w:pStyle w:val="aff0"/>
        <w:rPr>
          <w:rFonts w:ascii="PT Astra Serif" w:hAnsi="PT Astra Serif"/>
          <w:sz w:val="20"/>
          <w:szCs w:val="20"/>
        </w:rPr>
      </w:pPr>
      <w:r w:rsidRPr="002919F2">
        <w:rPr>
          <w:rStyle w:val="aff3"/>
          <w:rFonts w:ascii="PT Astra Serif" w:hAnsi="PT Astra Serif" w:cs="Times New Roman"/>
          <w:bCs w:val="0"/>
          <w:sz w:val="20"/>
          <w:szCs w:val="20"/>
        </w:rPr>
        <w:t>Сведения о заявителе:</w:t>
      </w: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Фамилия _________________________________________</w:t>
      </w: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Имя _____________________________________________</w:t>
      </w: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Отчество (при наличии) ____________________________</w:t>
      </w: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Реквизиты документа, удостоверяющего личность _____________________________________________________________________________</w:t>
      </w:r>
    </w:p>
    <w:p w:rsidR="00B250F6" w:rsidRPr="002919F2" w:rsidRDefault="00B250F6" w:rsidP="00B250F6">
      <w:pPr>
        <w:pStyle w:val="aff0"/>
        <w:jc w:val="center"/>
        <w:rPr>
          <w:rFonts w:ascii="PT Astra Serif" w:hAnsi="PT Astra Serif"/>
          <w:sz w:val="20"/>
          <w:szCs w:val="20"/>
        </w:rPr>
      </w:pPr>
      <w:r w:rsidRPr="002919F2">
        <w:rPr>
          <w:rFonts w:ascii="PT Astra Serif" w:hAnsi="PT Astra Serif" w:cs="Times New Roman"/>
          <w:sz w:val="20"/>
          <w:szCs w:val="20"/>
        </w:rPr>
        <w:t>наименование и реквизиты документа, удостоверяющего личность заявителя</w:t>
      </w:r>
    </w:p>
    <w:p w:rsidR="00B250F6" w:rsidRPr="002919F2" w:rsidRDefault="00B250F6" w:rsidP="00B250F6">
      <w:pPr>
        <w:jc w:val="center"/>
        <w:rPr>
          <w:sz w:val="20"/>
          <w:szCs w:val="20"/>
        </w:rPr>
      </w:pP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Реквизиты документа, подтверждающего установление опеки (при наличии)</w:t>
      </w:r>
      <w:r w:rsidRPr="002919F2">
        <w:rPr>
          <w:rFonts w:ascii="PT Astra Serif" w:hAnsi="PT Astra Serif" w:cs="Times New Roman"/>
          <w:strike/>
          <w:sz w:val="20"/>
          <w:szCs w:val="20"/>
        </w:rPr>
        <w:t xml:space="preserve"> </w:t>
      </w:r>
      <w:r w:rsidRPr="002919F2">
        <w:rPr>
          <w:rFonts w:ascii="PT Astra Serif" w:hAnsi="PT Astra Serif" w:cs="Times New Roman"/>
          <w:sz w:val="20"/>
          <w:szCs w:val="20"/>
        </w:rPr>
        <w:t>_____________________________________________________________________________</w:t>
      </w:r>
    </w:p>
    <w:p w:rsidR="00B250F6" w:rsidRPr="002919F2" w:rsidRDefault="00B250F6" w:rsidP="00B250F6">
      <w:pPr>
        <w:pStyle w:val="aff0"/>
        <w:rPr>
          <w:rFonts w:ascii="PT Astra Serif" w:hAnsi="PT Astra Serif" w:cs="Times New Roman"/>
          <w:b/>
          <w:sz w:val="20"/>
          <w:szCs w:val="20"/>
        </w:rPr>
      </w:pP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b/>
          <w:sz w:val="20"/>
          <w:szCs w:val="20"/>
        </w:rPr>
        <w:t>Дополнительные сведения:</w:t>
      </w: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Адрес электронной почты (при наличии)___________________________________________</w:t>
      </w: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Номер телефона (при наличии)___________________________________________________</w:t>
      </w:r>
    </w:p>
    <w:p w:rsidR="00B250F6" w:rsidRPr="002919F2" w:rsidRDefault="00B250F6" w:rsidP="00B250F6">
      <w:pPr>
        <w:pStyle w:val="aff0"/>
        <w:rPr>
          <w:rFonts w:ascii="PT Astra Serif" w:hAnsi="PT Astra Serif" w:cs="Times New Roman"/>
          <w:sz w:val="20"/>
          <w:szCs w:val="20"/>
        </w:rPr>
      </w:pPr>
    </w:p>
    <w:p w:rsidR="00B250F6" w:rsidRPr="002919F2" w:rsidRDefault="00B250F6" w:rsidP="00B250F6">
      <w:pPr>
        <w:pStyle w:val="aff0"/>
        <w:jc w:val="both"/>
        <w:rPr>
          <w:rFonts w:ascii="PT Astra Serif" w:hAnsi="PT Astra Serif"/>
          <w:sz w:val="20"/>
          <w:szCs w:val="20"/>
        </w:rPr>
      </w:pPr>
      <w:r w:rsidRPr="002919F2">
        <w:rPr>
          <w:rFonts w:ascii="PT Astra Serif" w:hAnsi="PT Astra Serif" w:cs="Times New Roman"/>
          <w:sz w:val="20"/>
          <w:szCs w:val="20"/>
        </w:rPr>
        <w:t>В качестве языка образования, родного языка из числа языков народов Российской Федерации (в том числе русского языка как родного языка) выбираю __________________</w:t>
      </w:r>
    </w:p>
    <w:p w:rsidR="00B250F6" w:rsidRPr="002919F2" w:rsidRDefault="00B250F6" w:rsidP="00B250F6">
      <w:pPr>
        <w:pStyle w:val="aff0"/>
        <w:jc w:val="both"/>
        <w:rPr>
          <w:rFonts w:ascii="PT Astra Serif" w:hAnsi="PT Astra Serif" w:cs="Times New Roman"/>
          <w:sz w:val="20"/>
          <w:szCs w:val="20"/>
        </w:rPr>
      </w:pPr>
    </w:p>
    <w:p w:rsidR="00B250F6" w:rsidRPr="002919F2" w:rsidRDefault="00B250F6" w:rsidP="00B250F6">
      <w:pPr>
        <w:pStyle w:val="aff0"/>
        <w:jc w:val="both"/>
        <w:rPr>
          <w:rFonts w:ascii="PT Astra Serif" w:hAnsi="PT Astra Serif"/>
          <w:sz w:val="20"/>
          <w:szCs w:val="20"/>
        </w:rPr>
      </w:pPr>
      <w:r w:rsidRPr="002919F2">
        <w:rPr>
          <w:rFonts w:ascii="PT Astra Serif" w:hAnsi="PT Astra Serif" w:cs="Times New Roman"/>
          <w:sz w:val="20"/>
          <w:szCs w:val="20"/>
        </w:rPr>
        <w:t>Потребность в обучении ребенка по адаптированным образовательным программам дошкольного образования: да/нет</w:t>
      </w:r>
    </w:p>
    <w:p w:rsidR="00B250F6" w:rsidRPr="002919F2" w:rsidRDefault="00B250F6" w:rsidP="00B250F6">
      <w:pPr>
        <w:pStyle w:val="aff0"/>
        <w:rPr>
          <w:rFonts w:ascii="PT Astra Serif" w:hAnsi="PT Astra Serif" w:cs="Times New Roman"/>
          <w:sz w:val="20"/>
          <w:szCs w:val="20"/>
        </w:rPr>
      </w:pPr>
      <w:r w:rsidRPr="002919F2">
        <w:rPr>
          <w:rFonts w:ascii="PT Astra Serif" w:hAnsi="PT Astra Serif" w:cs="Times New Roman"/>
          <w:sz w:val="20"/>
          <w:szCs w:val="20"/>
        </w:rPr>
        <w:t xml:space="preserve">                                        (нужное подчеркнуть).</w:t>
      </w:r>
    </w:p>
    <w:p w:rsidR="00B250F6" w:rsidRPr="002919F2" w:rsidRDefault="00B250F6" w:rsidP="00B250F6">
      <w:pPr>
        <w:pStyle w:val="aff0"/>
        <w:rPr>
          <w:rFonts w:ascii="PT Astra Serif" w:hAnsi="PT Astra Serif"/>
          <w:sz w:val="20"/>
          <w:szCs w:val="20"/>
        </w:rPr>
      </w:pPr>
    </w:p>
    <w:p w:rsidR="00B250F6" w:rsidRPr="002919F2" w:rsidRDefault="00B250F6" w:rsidP="00B250F6">
      <w:pPr>
        <w:pStyle w:val="aff0"/>
        <w:jc w:val="both"/>
        <w:rPr>
          <w:rFonts w:ascii="PT Astra Serif" w:hAnsi="PT Astra Serif" w:cs="Times New Roman"/>
          <w:sz w:val="20"/>
          <w:szCs w:val="20"/>
        </w:rPr>
      </w:pPr>
      <w:r w:rsidRPr="002919F2">
        <w:rPr>
          <w:rFonts w:ascii="PT Astra Serif" w:hAnsi="PT Astra Serif" w:cs="Times New Roman"/>
          <w:sz w:val="20"/>
          <w:szCs w:val="20"/>
        </w:rPr>
        <w:t xml:space="preserve">Потребность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наличии):_________________________________________________________________ </w:t>
      </w: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_____________________________________________________________________________</w:t>
      </w:r>
    </w:p>
    <w:p w:rsidR="00B250F6" w:rsidRPr="002919F2" w:rsidRDefault="00B250F6" w:rsidP="00B250F6">
      <w:pPr>
        <w:pStyle w:val="aff0"/>
        <w:jc w:val="center"/>
        <w:rPr>
          <w:rFonts w:ascii="PT Astra Serif" w:hAnsi="PT Astra Serif"/>
          <w:sz w:val="20"/>
          <w:szCs w:val="20"/>
        </w:rPr>
      </w:pPr>
      <w:r w:rsidRPr="002919F2">
        <w:rPr>
          <w:rFonts w:ascii="PT Astra Serif" w:hAnsi="PT Astra Serif" w:cs="Times New Roman"/>
          <w:sz w:val="20"/>
          <w:szCs w:val="20"/>
        </w:rPr>
        <w:t xml:space="preserve">Да/нет, если Да – указать основание </w:t>
      </w:r>
    </w:p>
    <w:p w:rsidR="00B250F6" w:rsidRPr="002919F2" w:rsidRDefault="00B250F6" w:rsidP="00B250F6">
      <w:pPr>
        <w:pStyle w:val="aff0"/>
        <w:rPr>
          <w:rFonts w:ascii="PT Astra Serif" w:hAnsi="PT Astra Serif" w:cs="Times New Roman"/>
          <w:b/>
          <w:sz w:val="20"/>
          <w:szCs w:val="20"/>
        </w:rPr>
      </w:pP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Желаемая дата приема на обучение ______________________________</w:t>
      </w: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Имеется право преимущественного приема в Организацию: _____________________________________________________________________________</w:t>
      </w:r>
    </w:p>
    <w:p w:rsidR="00B250F6" w:rsidRPr="002919F2" w:rsidRDefault="00B250F6" w:rsidP="00B250F6">
      <w:pPr>
        <w:pStyle w:val="aff0"/>
        <w:jc w:val="center"/>
        <w:rPr>
          <w:rFonts w:ascii="PT Astra Serif" w:hAnsi="PT Astra Serif"/>
          <w:sz w:val="20"/>
          <w:szCs w:val="20"/>
        </w:rPr>
      </w:pPr>
      <w:r w:rsidRPr="002919F2">
        <w:rPr>
          <w:rFonts w:ascii="PT Astra Serif" w:hAnsi="PT Astra Serif" w:cs="Times New Roman"/>
          <w:sz w:val="20"/>
          <w:szCs w:val="20"/>
        </w:rPr>
        <w:t>Да/нет, если Да – указать фамилию, имя, отчество (при наличии) полнородных и неполнородных брата  и (или) сестры, обучающихся в Организации</w:t>
      </w:r>
    </w:p>
    <w:p w:rsidR="00B250F6" w:rsidRPr="002919F2" w:rsidRDefault="00B250F6" w:rsidP="00B250F6">
      <w:pPr>
        <w:pStyle w:val="aff0"/>
        <w:rPr>
          <w:rFonts w:ascii="PT Astra Serif" w:hAnsi="PT Astra Serif" w:cs="Times New Roman"/>
          <w:sz w:val="20"/>
          <w:szCs w:val="20"/>
        </w:rPr>
      </w:pPr>
      <w:r w:rsidRPr="002919F2">
        <w:rPr>
          <w:rFonts w:ascii="PT Astra Serif" w:hAnsi="PT Astra Serif" w:cs="Times New Roman"/>
          <w:sz w:val="20"/>
          <w:szCs w:val="20"/>
        </w:rPr>
        <w:t>Имеется право на специальные меры поддержки (гарантии) отдельных категорий граждан и их семей: _____________________________________________________________________________</w:t>
      </w:r>
    </w:p>
    <w:p w:rsidR="00B250F6" w:rsidRPr="002919F2" w:rsidRDefault="00B250F6" w:rsidP="00B250F6">
      <w:pPr>
        <w:pStyle w:val="aff0"/>
        <w:jc w:val="center"/>
        <w:rPr>
          <w:rFonts w:ascii="PT Astra Serif" w:hAnsi="PT Astra Serif" w:cs="Times New Roman"/>
          <w:sz w:val="20"/>
          <w:szCs w:val="20"/>
        </w:rPr>
      </w:pPr>
      <w:r w:rsidRPr="002919F2">
        <w:rPr>
          <w:rFonts w:ascii="PT Astra Serif" w:hAnsi="PT Astra Serif" w:cs="Times New Roman"/>
          <w:sz w:val="20"/>
          <w:szCs w:val="20"/>
        </w:rPr>
        <w:t>Да/нет, если Да – указать основание права внеочередного приема или первоочередного приема</w:t>
      </w:r>
    </w:p>
    <w:p w:rsidR="00B250F6" w:rsidRPr="002919F2" w:rsidRDefault="00B250F6" w:rsidP="00B250F6">
      <w:pPr>
        <w:rPr>
          <w:sz w:val="20"/>
          <w:szCs w:val="20"/>
        </w:rPr>
      </w:pP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Направленность группы ________________________________________________________</w:t>
      </w:r>
    </w:p>
    <w:p w:rsidR="00B250F6" w:rsidRPr="002919F2" w:rsidRDefault="00B250F6" w:rsidP="00B250F6">
      <w:pPr>
        <w:pStyle w:val="aff0"/>
        <w:jc w:val="center"/>
        <w:rPr>
          <w:rFonts w:ascii="PT Astra Serif" w:hAnsi="PT Astra Serif"/>
          <w:sz w:val="20"/>
          <w:szCs w:val="20"/>
        </w:rPr>
      </w:pPr>
      <w:r w:rsidRPr="002919F2">
        <w:rPr>
          <w:rFonts w:ascii="PT Astra Serif" w:hAnsi="PT Astra Serif" w:cs="Times New Roman"/>
          <w:sz w:val="20"/>
          <w:szCs w:val="20"/>
        </w:rPr>
        <w:t xml:space="preserve">                                             общеразвивающая, комбинированная, компенсирующая, оздоровительная</w:t>
      </w: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в соответствии с _______________________________________________________________</w:t>
      </w:r>
    </w:p>
    <w:p w:rsidR="00B250F6" w:rsidRPr="002919F2" w:rsidRDefault="00B250F6" w:rsidP="00B250F6">
      <w:pPr>
        <w:pStyle w:val="aff0"/>
        <w:jc w:val="center"/>
        <w:rPr>
          <w:rFonts w:ascii="PT Astra Serif" w:hAnsi="PT Astra Serif"/>
          <w:sz w:val="20"/>
          <w:szCs w:val="20"/>
        </w:rPr>
      </w:pPr>
      <w:r w:rsidRPr="002919F2">
        <w:rPr>
          <w:rFonts w:ascii="PT Astra Serif" w:hAnsi="PT Astra Serif" w:cs="Times New Roman"/>
          <w:sz w:val="20"/>
          <w:szCs w:val="20"/>
        </w:rPr>
        <w:t>при выборе группы оздоровительной направленности - указать наименование и реквизиты документа, подтверждающего потребность в обучении в группе оздоровительной направленности</w:t>
      </w:r>
    </w:p>
    <w:p w:rsidR="00B250F6" w:rsidRPr="002919F2" w:rsidRDefault="00B250F6" w:rsidP="00B250F6">
      <w:pPr>
        <w:pStyle w:val="aff0"/>
        <w:rPr>
          <w:rFonts w:ascii="PT Astra Serif" w:hAnsi="PT Astra Serif" w:cs="Times New Roman"/>
          <w:sz w:val="20"/>
          <w:szCs w:val="20"/>
        </w:rPr>
      </w:pPr>
    </w:p>
    <w:p w:rsidR="00B250F6" w:rsidRPr="002919F2" w:rsidRDefault="00B250F6" w:rsidP="00B250F6">
      <w:pPr>
        <w:pStyle w:val="aff0"/>
        <w:rPr>
          <w:rFonts w:ascii="PT Astra Serif" w:hAnsi="PT Astra Serif"/>
          <w:sz w:val="20"/>
          <w:szCs w:val="20"/>
        </w:rPr>
      </w:pPr>
      <w:r w:rsidRPr="002919F2">
        <w:rPr>
          <w:rFonts w:ascii="PT Astra Serif" w:hAnsi="PT Astra Serif" w:cs="Times New Roman"/>
          <w:sz w:val="20"/>
          <w:szCs w:val="20"/>
        </w:rPr>
        <w:t>Режим пребывания в группе ___________________________________________________</w:t>
      </w:r>
    </w:p>
    <w:p w:rsidR="00B250F6" w:rsidRPr="002919F2" w:rsidRDefault="00B250F6" w:rsidP="00B250F6">
      <w:pPr>
        <w:pStyle w:val="aff0"/>
        <w:jc w:val="center"/>
        <w:rPr>
          <w:rFonts w:ascii="PT Astra Serif" w:hAnsi="PT Astra Serif"/>
          <w:sz w:val="20"/>
          <w:szCs w:val="20"/>
        </w:rPr>
      </w:pPr>
      <w:r w:rsidRPr="002919F2">
        <w:rPr>
          <w:rFonts w:ascii="PT Astra Serif" w:hAnsi="PT Astra Serif" w:cs="Times New Roman"/>
          <w:sz w:val="20"/>
          <w:szCs w:val="20"/>
        </w:rPr>
        <w:t xml:space="preserve">                                            полный день, кратковременное пребывание</w:t>
      </w:r>
    </w:p>
    <w:p w:rsidR="00B250F6" w:rsidRPr="002919F2" w:rsidRDefault="00B250F6" w:rsidP="00B250F6">
      <w:pPr>
        <w:pStyle w:val="aff0"/>
        <w:rPr>
          <w:rFonts w:ascii="PT Astra Serif" w:hAnsi="PT Astra Serif" w:cs="Times New Roman"/>
          <w:sz w:val="20"/>
          <w:szCs w:val="20"/>
        </w:rPr>
      </w:pPr>
      <w:r w:rsidRPr="002919F2">
        <w:rPr>
          <w:rFonts w:ascii="PT Astra Serif" w:hAnsi="PT Astra Serif" w:cs="Times New Roman"/>
          <w:sz w:val="20"/>
          <w:szCs w:val="20"/>
        </w:rPr>
        <w:t>(нужное отметить):</w:t>
      </w:r>
    </w:p>
    <w:tbl>
      <w:tblPr>
        <w:tblW w:w="4641" w:type="dxa"/>
        <w:tblInd w:w="3" w:type="dxa"/>
        <w:tblLayout w:type="fixed"/>
        <w:tblLook w:val="04A0"/>
      </w:tblPr>
      <w:tblGrid>
        <w:gridCol w:w="842"/>
        <w:gridCol w:w="3799"/>
      </w:tblGrid>
      <w:tr w:rsidR="00B250F6" w:rsidRPr="002919F2" w:rsidTr="00A62698">
        <w:tc>
          <w:tcPr>
            <w:tcW w:w="842" w:type="dxa"/>
            <w:tcBorders>
              <w:top w:val="single" w:sz="6" w:space="0" w:color="000000"/>
              <w:left w:val="single" w:sz="6" w:space="0" w:color="000000"/>
              <w:bottom w:val="single" w:sz="6" w:space="0" w:color="000000"/>
              <w:right w:val="single" w:sz="6" w:space="0" w:color="000000"/>
            </w:tcBorders>
          </w:tcPr>
          <w:p w:rsidR="00B250F6" w:rsidRPr="002919F2" w:rsidRDefault="00B250F6" w:rsidP="00A62698">
            <w:pPr>
              <w:pStyle w:val="aff0"/>
              <w:rPr>
                <w:rFonts w:ascii="PT Astra Serif" w:hAnsi="PT Astra Serif" w:cs="Times New Roman"/>
                <w:sz w:val="20"/>
                <w:szCs w:val="20"/>
              </w:rPr>
            </w:pPr>
          </w:p>
        </w:tc>
        <w:tc>
          <w:tcPr>
            <w:tcW w:w="3799" w:type="dxa"/>
            <w:tcBorders>
              <w:top w:val="nil"/>
              <w:left w:val="single" w:sz="6" w:space="0" w:color="000000"/>
              <w:bottom w:val="nil"/>
              <w:right w:val="nil"/>
            </w:tcBorders>
            <w:tcMar>
              <w:top w:w="0" w:type="dxa"/>
              <w:left w:w="108" w:type="dxa"/>
              <w:bottom w:w="0" w:type="dxa"/>
              <w:right w:w="0" w:type="dxa"/>
            </w:tcMar>
            <w:hideMark/>
          </w:tcPr>
          <w:p w:rsidR="00B250F6" w:rsidRPr="002919F2" w:rsidRDefault="00B250F6" w:rsidP="00A62698">
            <w:pPr>
              <w:pStyle w:val="aff0"/>
              <w:rPr>
                <w:rFonts w:ascii="PT Astra Serif" w:hAnsi="PT Astra Serif" w:cs="Times New Roman"/>
                <w:sz w:val="20"/>
                <w:szCs w:val="20"/>
              </w:rPr>
            </w:pPr>
            <w:r w:rsidRPr="002919F2">
              <w:rPr>
                <w:rFonts w:ascii="PT Astra Serif" w:hAnsi="PT Astra Serif" w:cs="Times New Roman"/>
                <w:sz w:val="20"/>
                <w:szCs w:val="20"/>
              </w:rPr>
              <w:t>При отсутствии места в группе с режимом полного дня пребывания согласен на посещение группы в режиме кратковременного дня (5 часов)</w:t>
            </w:r>
          </w:p>
        </w:tc>
      </w:tr>
      <w:tr w:rsidR="00B250F6" w:rsidRPr="002919F2" w:rsidTr="00A62698">
        <w:tc>
          <w:tcPr>
            <w:tcW w:w="842" w:type="dxa"/>
            <w:tcBorders>
              <w:top w:val="single" w:sz="6" w:space="0" w:color="000000"/>
              <w:left w:val="nil"/>
              <w:bottom w:val="single" w:sz="6" w:space="0" w:color="000000"/>
              <w:right w:val="nil"/>
            </w:tcBorders>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c>
          <w:tcPr>
            <w:tcW w:w="3799" w:type="dxa"/>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r>
      <w:tr w:rsidR="00B250F6" w:rsidRPr="002919F2" w:rsidTr="00A62698">
        <w:tc>
          <w:tcPr>
            <w:tcW w:w="842" w:type="dxa"/>
            <w:tcBorders>
              <w:top w:val="single" w:sz="6" w:space="0" w:color="000000"/>
              <w:left w:val="single" w:sz="6" w:space="0" w:color="000000"/>
              <w:bottom w:val="single" w:sz="6" w:space="0" w:color="000000"/>
              <w:right w:val="single" w:sz="6" w:space="0" w:color="000000"/>
            </w:tcBorders>
          </w:tcPr>
          <w:p w:rsidR="00B250F6" w:rsidRPr="002919F2" w:rsidRDefault="00B250F6" w:rsidP="00A62698">
            <w:pPr>
              <w:pStyle w:val="aff0"/>
              <w:rPr>
                <w:rFonts w:ascii="PT Astra Serif" w:hAnsi="PT Astra Serif" w:cs="Times New Roman"/>
                <w:sz w:val="20"/>
                <w:szCs w:val="20"/>
              </w:rPr>
            </w:pPr>
          </w:p>
        </w:tc>
        <w:tc>
          <w:tcPr>
            <w:tcW w:w="3799" w:type="dxa"/>
            <w:tcBorders>
              <w:top w:val="nil"/>
              <w:left w:val="single" w:sz="6" w:space="0" w:color="000000"/>
              <w:bottom w:val="nil"/>
              <w:right w:val="nil"/>
            </w:tcBorders>
            <w:tcMar>
              <w:top w:w="0" w:type="dxa"/>
              <w:left w:w="108" w:type="dxa"/>
              <w:bottom w:w="0" w:type="dxa"/>
              <w:right w:w="0" w:type="dxa"/>
            </w:tcMar>
            <w:hideMark/>
          </w:tcPr>
          <w:p w:rsidR="00B250F6" w:rsidRPr="002919F2" w:rsidRDefault="00B250F6" w:rsidP="00A62698">
            <w:pPr>
              <w:pStyle w:val="aff0"/>
              <w:rPr>
                <w:rFonts w:ascii="PT Astra Serif" w:hAnsi="PT Astra Serif" w:cs="Times New Roman"/>
                <w:sz w:val="20"/>
                <w:szCs w:val="20"/>
              </w:rPr>
            </w:pPr>
            <w:r w:rsidRPr="002919F2">
              <w:rPr>
                <w:rFonts w:ascii="PT Astra Serif" w:hAnsi="PT Astra Serif" w:cs="Times New Roman"/>
                <w:sz w:val="20"/>
                <w:szCs w:val="20"/>
              </w:rPr>
              <w:t>При отсутствии места в группе с кратковременным режимом пребывания согласен на посещение группы в режиме полного дня (8 – 14 часов)</w:t>
            </w:r>
          </w:p>
        </w:tc>
      </w:tr>
      <w:tr w:rsidR="00B250F6" w:rsidRPr="002919F2" w:rsidTr="00A62698">
        <w:tc>
          <w:tcPr>
            <w:tcW w:w="842" w:type="dxa"/>
            <w:tcBorders>
              <w:top w:val="single" w:sz="6" w:space="0" w:color="000000"/>
              <w:left w:val="nil"/>
              <w:bottom w:val="single" w:sz="6" w:space="0" w:color="000000"/>
              <w:right w:val="nil"/>
            </w:tcBorders>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c>
          <w:tcPr>
            <w:tcW w:w="3799" w:type="dxa"/>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r>
      <w:tr w:rsidR="00B250F6" w:rsidRPr="002919F2" w:rsidTr="00A62698">
        <w:tc>
          <w:tcPr>
            <w:tcW w:w="842" w:type="dxa"/>
            <w:tcBorders>
              <w:top w:val="single" w:sz="6" w:space="0" w:color="000000"/>
              <w:left w:val="single" w:sz="6" w:space="0" w:color="000000"/>
              <w:bottom w:val="single" w:sz="6" w:space="0" w:color="000000"/>
              <w:right w:val="single" w:sz="6" w:space="0" w:color="000000"/>
            </w:tcBorders>
          </w:tcPr>
          <w:p w:rsidR="00B250F6" w:rsidRPr="002919F2" w:rsidRDefault="00B250F6" w:rsidP="00A62698">
            <w:pPr>
              <w:pStyle w:val="aff0"/>
              <w:rPr>
                <w:rFonts w:ascii="PT Astra Serif" w:hAnsi="PT Astra Serif" w:cs="Times New Roman"/>
                <w:sz w:val="20"/>
                <w:szCs w:val="20"/>
              </w:rPr>
            </w:pPr>
          </w:p>
        </w:tc>
        <w:tc>
          <w:tcPr>
            <w:tcW w:w="3799" w:type="dxa"/>
            <w:tcBorders>
              <w:top w:val="nil"/>
              <w:left w:val="single" w:sz="6" w:space="0" w:color="000000"/>
              <w:bottom w:val="nil"/>
              <w:right w:val="nil"/>
            </w:tcBorders>
            <w:tcMar>
              <w:top w:w="0" w:type="dxa"/>
              <w:left w:w="108" w:type="dxa"/>
              <w:bottom w:w="0" w:type="dxa"/>
              <w:right w:w="0" w:type="dxa"/>
            </w:tcMar>
            <w:hideMark/>
          </w:tcPr>
          <w:p w:rsidR="00B250F6" w:rsidRPr="002919F2" w:rsidRDefault="00B250F6" w:rsidP="00A62698">
            <w:pPr>
              <w:pStyle w:val="aff0"/>
              <w:rPr>
                <w:rFonts w:ascii="PT Astra Serif" w:hAnsi="PT Astra Serif" w:cs="Times New Roman"/>
                <w:sz w:val="20"/>
                <w:szCs w:val="20"/>
              </w:rPr>
            </w:pPr>
            <w:r w:rsidRPr="002919F2">
              <w:rPr>
                <w:rFonts w:ascii="PT Astra Serif" w:hAnsi="PT Astra Serif" w:cs="Times New Roman"/>
                <w:sz w:val="20"/>
                <w:szCs w:val="20"/>
              </w:rPr>
              <w:t>При отсутствии места в группе с круглосуточным режимом пребывания согласен на посещение группы в режиме полного дня (8 – 14 часов)</w:t>
            </w:r>
          </w:p>
        </w:tc>
      </w:tr>
    </w:tbl>
    <w:p w:rsidR="00B250F6" w:rsidRPr="002919F2" w:rsidRDefault="00B250F6" w:rsidP="00B250F6">
      <w:pPr>
        <w:pStyle w:val="aff0"/>
        <w:rPr>
          <w:rFonts w:ascii="PT Astra Serif" w:hAnsi="PT Astra Serif" w:cs="Times New Roman"/>
          <w:sz w:val="20"/>
          <w:szCs w:val="20"/>
        </w:rPr>
      </w:pPr>
    </w:p>
    <w:p w:rsidR="00B250F6" w:rsidRPr="002919F2" w:rsidRDefault="00B250F6" w:rsidP="00B250F6">
      <w:pPr>
        <w:pStyle w:val="aff0"/>
        <w:jc w:val="both"/>
        <w:rPr>
          <w:rFonts w:ascii="PT Astra Serif" w:hAnsi="PT Astra Serif" w:cs="Times New Roman"/>
          <w:sz w:val="20"/>
          <w:szCs w:val="20"/>
        </w:rPr>
      </w:pPr>
      <w:r w:rsidRPr="002919F2">
        <w:rPr>
          <w:rFonts w:ascii="PT Astra Serif" w:hAnsi="PT Astra Serif" w:cs="Times New Roman"/>
          <w:sz w:val="20"/>
          <w:szCs w:val="20"/>
        </w:rPr>
        <w:t>Приложение (указать наименование документов, прилагаемых к заявлению):</w:t>
      </w:r>
    </w:p>
    <w:p w:rsidR="00B250F6" w:rsidRPr="002919F2" w:rsidRDefault="00B250F6" w:rsidP="00B250F6">
      <w:pPr>
        <w:pStyle w:val="aff0"/>
        <w:jc w:val="both"/>
        <w:rPr>
          <w:rFonts w:ascii="PT Astra Serif" w:hAnsi="PT Astra Serif" w:cs="Times New Roman"/>
          <w:sz w:val="20"/>
          <w:szCs w:val="20"/>
        </w:rPr>
      </w:pPr>
      <w:r w:rsidRPr="002919F2">
        <w:rPr>
          <w:rFonts w:ascii="PT Astra Serif" w:hAnsi="PT Astra Serif" w:cs="Times New Roman"/>
          <w:sz w:val="20"/>
          <w:szCs w:val="20"/>
        </w:rPr>
        <w:t>1.____________________________________</w:t>
      </w:r>
    </w:p>
    <w:p w:rsidR="00B250F6" w:rsidRPr="002919F2" w:rsidRDefault="00B250F6" w:rsidP="00B250F6">
      <w:pPr>
        <w:pStyle w:val="aff0"/>
        <w:jc w:val="both"/>
        <w:rPr>
          <w:rFonts w:ascii="PT Astra Serif" w:hAnsi="PT Astra Serif" w:cs="Times New Roman"/>
          <w:sz w:val="20"/>
          <w:szCs w:val="20"/>
        </w:rPr>
      </w:pPr>
      <w:r w:rsidRPr="002919F2">
        <w:rPr>
          <w:rFonts w:ascii="PT Astra Serif" w:hAnsi="PT Astra Serif" w:cs="Times New Roman"/>
          <w:sz w:val="20"/>
          <w:szCs w:val="20"/>
        </w:rPr>
        <w:t>2.____________________________________</w:t>
      </w:r>
    </w:p>
    <w:p w:rsidR="00B250F6" w:rsidRPr="002919F2" w:rsidRDefault="00B250F6" w:rsidP="00B250F6">
      <w:pPr>
        <w:pStyle w:val="aff0"/>
        <w:jc w:val="both"/>
        <w:rPr>
          <w:rFonts w:ascii="PT Astra Serif" w:hAnsi="PT Astra Serif" w:cs="Times New Roman"/>
          <w:sz w:val="20"/>
          <w:szCs w:val="20"/>
        </w:rPr>
      </w:pPr>
      <w:r w:rsidRPr="002919F2">
        <w:rPr>
          <w:rFonts w:ascii="PT Astra Serif" w:hAnsi="PT Astra Serif" w:cs="Times New Roman"/>
          <w:sz w:val="20"/>
          <w:szCs w:val="20"/>
        </w:rPr>
        <w:t>3.____________________________________</w:t>
      </w:r>
    </w:p>
    <w:p w:rsidR="00B250F6" w:rsidRPr="002919F2" w:rsidRDefault="00B250F6" w:rsidP="00B250F6">
      <w:pPr>
        <w:pStyle w:val="aff0"/>
        <w:jc w:val="both"/>
        <w:rPr>
          <w:rFonts w:ascii="PT Astra Serif" w:hAnsi="PT Astra Serif" w:cs="Times New Roman"/>
          <w:sz w:val="20"/>
          <w:szCs w:val="20"/>
        </w:rPr>
      </w:pPr>
      <w:r w:rsidRPr="002919F2">
        <w:rPr>
          <w:rFonts w:ascii="PT Astra Serif" w:hAnsi="PT Astra Serif" w:cs="Times New Roman"/>
          <w:sz w:val="20"/>
          <w:szCs w:val="20"/>
        </w:rPr>
        <w:t xml:space="preserve">…           </w:t>
      </w:r>
    </w:p>
    <w:p w:rsidR="00B250F6" w:rsidRPr="002919F2" w:rsidRDefault="00B250F6" w:rsidP="00B250F6">
      <w:pPr>
        <w:pStyle w:val="aff0"/>
        <w:jc w:val="both"/>
        <w:rPr>
          <w:rFonts w:ascii="PT Astra Serif" w:hAnsi="PT Astra Serif" w:cs="Times New Roman"/>
          <w:sz w:val="20"/>
          <w:szCs w:val="20"/>
        </w:rPr>
      </w:pPr>
    </w:p>
    <w:tbl>
      <w:tblPr>
        <w:tblW w:w="6677" w:type="dxa"/>
        <w:tblInd w:w="-8" w:type="dxa"/>
        <w:tblLayout w:type="fixed"/>
        <w:tblCellMar>
          <w:top w:w="105" w:type="dxa"/>
          <w:left w:w="105" w:type="dxa"/>
          <w:bottom w:w="105" w:type="dxa"/>
          <w:right w:w="105" w:type="dxa"/>
        </w:tblCellMar>
        <w:tblLook w:val="04A0"/>
      </w:tblPr>
      <w:tblGrid>
        <w:gridCol w:w="230"/>
        <w:gridCol w:w="2435"/>
        <w:gridCol w:w="283"/>
        <w:gridCol w:w="284"/>
        <w:gridCol w:w="1417"/>
        <w:gridCol w:w="230"/>
        <w:gridCol w:w="230"/>
        <w:gridCol w:w="534"/>
        <w:gridCol w:w="230"/>
        <w:gridCol w:w="40"/>
        <w:gridCol w:w="764"/>
      </w:tblGrid>
      <w:tr w:rsidR="00B250F6" w:rsidRPr="002919F2" w:rsidTr="00A62698">
        <w:trPr>
          <w:gridAfter w:val="1"/>
          <w:wAfter w:w="764" w:type="dxa"/>
        </w:trPr>
        <w:tc>
          <w:tcPr>
            <w:tcW w:w="230" w:type="dxa"/>
          </w:tcPr>
          <w:p w:rsidR="00B250F6" w:rsidRPr="002919F2" w:rsidRDefault="00B250F6" w:rsidP="00A62698">
            <w:pPr>
              <w:pStyle w:val="Standard"/>
              <w:rPr>
                <w:rFonts w:ascii="PT Astra Serif" w:hAnsi="PT Astra Serif" w:cs="PT Astra Serif"/>
                <w:sz w:val="20"/>
                <w:szCs w:val="20"/>
                <w:lang w:eastAsia="ru-RU"/>
              </w:rPr>
            </w:pPr>
          </w:p>
        </w:tc>
        <w:tc>
          <w:tcPr>
            <w:tcW w:w="4879" w:type="dxa"/>
            <w:gridSpan w:val="6"/>
            <w:tcMar>
              <w:top w:w="0" w:type="dxa"/>
              <w:left w:w="0" w:type="dxa"/>
              <w:bottom w:w="0" w:type="dxa"/>
              <w:right w:w="0" w:type="dxa"/>
            </w:tcMar>
            <w:hideMark/>
          </w:tcPr>
          <w:p w:rsidR="00B250F6" w:rsidRPr="002919F2" w:rsidRDefault="00B250F6" w:rsidP="00A62698">
            <w:pPr>
              <w:pStyle w:val="Standard"/>
              <w:rPr>
                <w:rFonts w:ascii="PT Astra Serif" w:hAnsi="PT Astra Serif" w:cs="PT Astra Serif"/>
                <w:iCs/>
                <w:sz w:val="20"/>
                <w:szCs w:val="20"/>
                <w:lang w:eastAsia="ru-RU"/>
              </w:rPr>
            </w:pPr>
            <w:r w:rsidRPr="002919F2">
              <w:rPr>
                <w:rFonts w:ascii="PT Astra Serif" w:hAnsi="PT Astra Serif" w:cs="PT Astra Serif"/>
                <w:sz w:val="20"/>
                <w:szCs w:val="20"/>
                <w:lang w:eastAsia="ru-RU"/>
              </w:rPr>
              <w:t>Результат рассмотрения запроса прошу:</w:t>
            </w:r>
          </w:p>
          <w:p w:rsidR="00B250F6" w:rsidRPr="002919F2" w:rsidRDefault="00B250F6" w:rsidP="00A62698">
            <w:pPr>
              <w:pStyle w:val="Standard"/>
              <w:widowControl/>
              <w:rPr>
                <w:rFonts w:ascii="PT Astra Serif" w:hAnsi="PT Astra Serif" w:cs="PT Astra Serif"/>
                <w:sz w:val="20"/>
                <w:szCs w:val="20"/>
                <w:lang w:eastAsia="ru-RU"/>
              </w:rPr>
            </w:pPr>
            <w:r w:rsidRPr="002919F2">
              <w:rPr>
                <w:rFonts w:ascii="PT Astra Serif" w:hAnsi="PT Astra Serif" w:cs="PT Astra Serif"/>
                <w:iCs/>
                <w:sz w:val="20"/>
                <w:szCs w:val="20"/>
                <w:lang w:eastAsia="ru-RU"/>
              </w:rPr>
              <w:t>(выбрать один из способов получения результата)</w:t>
            </w:r>
          </w:p>
          <w:tbl>
            <w:tblPr>
              <w:tblW w:w="4270" w:type="dxa"/>
              <w:tblLayout w:type="fixed"/>
              <w:tblLook w:val="04A0"/>
            </w:tblPr>
            <w:tblGrid>
              <w:gridCol w:w="838"/>
              <w:gridCol w:w="3432"/>
            </w:tblGrid>
            <w:tr w:rsidR="00B250F6" w:rsidRPr="002919F2" w:rsidTr="00A62698">
              <w:tc>
                <w:tcPr>
                  <w:tcW w:w="838" w:type="dxa"/>
                  <w:tcBorders>
                    <w:top w:val="single" w:sz="6" w:space="0" w:color="000001"/>
                    <w:left w:val="single" w:sz="6" w:space="0" w:color="000001"/>
                    <w:bottom w:val="single" w:sz="6" w:space="0" w:color="000001"/>
                    <w:right w:val="nil"/>
                  </w:tcBorders>
                  <w:shd w:val="clear" w:color="auto" w:fill="FFFFFF"/>
                </w:tcPr>
                <w:p w:rsidR="00B250F6" w:rsidRPr="002919F2" w:rsidRDefault="00B250F6" w:rsidP="00A62698">
                  <w:pPr>
                    <w:widowControl w:val="0"/>
                    <w:textAlignment w:val="baseline"/>
                    <w:rPr>
                      <w:rFonts w:eastAsia="Times New Roman" w:cs="Arial"/>
                      <w:color w:val="000000"/>
                      <w:sz w:val="20"/>
                      <w:szCs w:val="20"/>
                      <w:lang w:eastAsia="ru-RU"/>
                    </w:rPr>
                  </w:pPr>
                </w:p>
              </w:tc>
              <w:tc>
                <w:tcPr>
                  <w:tcW w:w="3432" w:type="dxa"/>
                  <w:tcBorders>
                    <w:top w:val="single" w:sz="6" w:space="0" w:color="000001"/>
                    <w:left w:val="single" w:sz="6" w:space="0" w:color="000001"/>
                    <w:bottom w:val="single" w:sz="6" w:space="0" w:color="000001"/>
                    <w:right w:val="single" w:sz="6" w:space="0" w:color="000001"/>
                  </w:tcBorders>
                  <w:shd w:val="clear" w:color="auto" w:fill="FFFFFF"/>
                  <w:hideMark/>
                </w:tcPr>
                <w:p w:rsidR="00B250F6" w:rsidRPr="002919F2" w:rsidRDefault="00B250F6" w:rsidP="00A62698">
                  <w:pPr>
                    <w:widowControl w:val="0"/>
                    <w:textAlignment w:val="baseline"/>
                    <w:rPr>
                      <w:rFonts w:eastAsia="Times New Roman" w:cs="Arial"/>
                      <w:color w:val="000000"/>
                      <w:sz w:val="20"/>
                      <w:szCs w:val="20"/>
                      <w:lang w:eastAsia="ru-RU"/>
                    </w:rPr>
                  </w:pPr>
                  <w:r w:rsidRPr="002919F2">
                    <w:rPr>
                      <w:rFonts w:eastAsia="Times New Roman" w:cs="Arial"/>
                      <w:color w:val="000000"/>
                      <w:sz w:val="20"/>
                      <w:szCs w:val="20"/>
                      <w:lang w:eastAsia="ru-RU"/>
                    </w:rPr>
                    <w:t>Выдать в Администрации лично заявителю</w:t>
                  </w:r>
                </w:p>
              </w:tc>
            </w:tr>
            <w:tr w:rsidR="00B250F6" w:rsidRPr="002919F2" w:rsidTr="00A62698">
              <w:tc>
                <w:tcPr>
                  <w:tcW w:w="838" w:type="dxa"/>
                  <w:tcBorders>
                    <w:top w:val="single" w:sz="6" w:space="0" w:color="000001"/>
                    <w:left w:val="single" w:sz="6" w:space="0" w:color="000001"/>
                    <w:bottom w:val="single" w:sz="6" w:space="0" w:color="000001"/>
                    <w:right w:val="nil"/>
                  </w:tcBorders>
                  <w:shd w:val="clear" w:color="auto" w:fill="FFFFFF"/>
                </w:tcPr>
                <w:p w:rsidR="00B250F6" w:rsidRPr="002919F2" w:rsidRDefault="00B250F6" w:rsidP="00A62698">
                  <w:pPr>
                    <w:widowControl w:val="0"/>
                    <w:ind w:firstLine="720"/>
                    <w:textAlignment w:val="baseline"/>
                    <w:rPr>
                      <w:rFonts w:eastAsia="Times New Roman" w:cs="Arial"/>
                      <w:color w:val="00000A"/>
                      <w:sz w:val="20"/>
                      <w:szCs w:val="20"/>
                    </w:rPr>
                  </w:pPr>
                </w:p>
              </w:tc>
              <w:tc>
                <w:tcPr>
                  <w:tcW w:w="3432" w:type="dxa"/>
                  <w:tcBorders>
                    <w:top w:val="single" w:sz="6" w:space="0" w:color="000001"/>
                    <w:left w:val="single" w:sz="6" w:space="0" w:color="000001"/>
                    <w:bottom w:val="single" w:sz="6" w:space="0" w:color="000001"/>
                    <w:right w:val="single" w:sz="6" w:space="0" w:color="000001"/>
                  </w:tcBorders>
                  <w:shd w:val="clear" w:color="auto" w:fill="FFFFFF"/>
                  <w:hideMark/>
                </w:tcPr>
                <w:p w:rsidR="00B250F6" w:rsidRPr="002919F2" w:rsidRDefault="00B250F6" w:rsidP="00A62698">
                  <w:pPr>
                    <w:widowControl w:val="0"/>
                    <w:textAlignment w:val="baseline"/>
                    <w:rPr>
                      <w:rFonts w:eastAsia="Times New Roman" w:cs="Arial"/>
                      <w:color w:val="00000A"/>
                      <w:sz w:val="20"/>
                      <w:szCs w:val="20"/>
                    </w:rPr>
                  </w:pPr>
                  <w:r w:rsidRPr="002919F2">
                    <w:rPr>
                      <w:rFonts w:eastAsia="Times New Roman" w:cs="Arial"/>
                      <w:color w:val="000000"/>
                      <w:sz w:val="20"/>
                      <w:szCs w:val="20"/>
                      <w:lang w:eastAsia="ru-RU"/>
                    </w:rPr>
                    <w:t xml:space="preserve">Выдать в Администрации </w:t>
                  </w:r>
                  <w:r w:rsidRPr="002919F2">
                    <w:rPr>
                      <w:rFonts w:eastAsia="Times New Roman" w:cs="Arial"/>
                      <w:color w:val="00000A"/>
                      <w:sz w:val="20"/>
                      <w:szCs w:val="20"/>
                    </w:rPr>
                    <w:t>_________________________________________</w:t>
                  </w:r>
                </w:p>
                <w:p w:rsidR="00B250F6" w:rsidRPr="002919F2" w:rsidRDefault="00B250F6" w:rsidP="00A62698">
                  <w:pPr>
                    <w:widowControl w:val="0"/>
                    <w:textAlignment w:val="baseline"/>
                    <w:rPr>
                      <w:rFonts w:eastAsia="Times New Roman" w:cs="Arial"/>
                      <w:color w:val="000000"/>
                      <w:sz w:val="20"/>
                      <w:szCs w:val="20"/>
                      <w:lang w:eastAsia="ru-RU"/>
                    </w:rPr>
                  </w:pPr>
                  <w:r w:rsidRPr="002919F2">
                    <w:rPr>
                      <w:rFonts w:eastAsia="Times New Roman" w:cs="Arial"/>
                      <w:color w:val="00000A"/>
                      <w:sz w:val="20"/>
                      <w:szCs w:val="20"/>
                    </w:rPr>
                    <w:t xml:space="preserve">________________________________________________________________ </w:t>
                  </w:r>
                  <w:r w:rsidRPr="002919F2">
                    <w:rPr>
                      <w:rFonts w:eastAsia="Times New Roman" w:cs="Arial"/>
                      <w:i/>
                      <w:color w:val="00000A"/>
                      <w:sz w:val="20"/>
                      <w:szCs w:val="20"/>
                    </w:rPr>
                    <w:t>(указать ФИО, сведения о документе, удостоверяющем личность другого законного представителя несовершеннолетнего, не являющегося заявителем)</w:t>
                  </w:r>
                </w:p>
              </w:tc>
            </w:tr>
            <w:tr w:rsidR="00B250F6" w:rsidRPr="002919F2" w:rsidTr="00A62698">
              <w:tc>
                <w:tcPr>
                  <w:tcW w:w="838" w:type="dxa"/>
                  <w:tcBorders>
                    <w:top w:val="nil"/>
                    <w:left w:val="single" w:sz="6" w:space="0" w:color="000001"/>
                    <w:bottom w:val="single" w:sz="6" w:space="0" w:color="000001"/>
                    <w:right w:val="nil"/>
                  </w:tcBorders>
                  <w:shd w:val="clear" w:color="auto" w:fill="FFFFFF"/>
                </w:tcPr>
                <w:p w:rsidR="00B250F6" w:rsidRPr="002919F2" w:rsidRDefault="00B250F6" w:rsidP="00A62698">
                  <w:pPr>
                    <w:widowControl w:val="0"/>
                    <w:ind w:firstLine="720"/>
                    <w:textAlignment w:val="baseline"/>
                    <w:rPr>
                      <w:rFonts w:eastAsia="Times New Roman" w:cs="Arial"/>
                      <w:color w:val="00000A"/>
                      <w:sz w:val="20"/>
                      <w:szCs w:val="20"/>
                    </w:rPr>
                  </w:pPr>
                </w:p>
              </w:tc>
              <w:tc>
                <w:tcPr>
                  <w:tcW w:w="3432" w:type="dxa"/>
                  <w:tcBorders>
                    <w:top w:val="nil"/>
                    <w:left w:val="single" w:sz="6" w:space="0" w:color="000001"/>
                    <w:bottom w:val="single" w:sz="6" w:space="0" w:color="000001"/>
                    <w:right w:val="single" w:sz="6" w:space="0" w:color="000001"/>
                  </w:tcBorders>
                  <w:shd w:val="clear" w:color="auto" w:fill="FFFFFF"/>
                  <w:hideMark/>
                </w:tcPr>
                <w:p w:rsidR="00B250F6" w:rsidRPr="002919F2" w:rsidRDefault="00B250F6" w:rsidP="00A62698">
                  <w:pPr>
                    <w:pStyle w:val="Standard"/>
                    <w:rPr>
                      <w:rFonts w:ascii="PT Astra Serif" w:hAnsi="PT Astra Serif" w:cs="Times New Roman"/>
                      <w:sz w:val="20"/>
                      <w:szCs w:val="20"/>
                      <w:lang w:eastAsia="ru-RU"/>
                    </w:rPr>
                  </w:pPr>
                  <w:r w:rsidRPr="002919F2">
                    <w:rPr>
                      <w:rFonts w:ascii="PT Astra Serif" w:hAnsi="PT Astra Serif" w:cs="Times New Roman"/>
                      <w:sz w:val="20"/>
                      <w:szCs w:val="20"/>
                      <w:lang w:eastAsia="ru-RU"/>
                    </w:rPr>
                    <w:t>Направить почтовым отправлением по адресу __________________</w:t>
                  </w:r>
                </w:p>
              </w:tc>
            </w:tr>
            <w:tr w:rsidR="00B250F6" w:rsidRPr="002919F2" w:rsidTr="00A62698">
              <w:tc>
                <w:tcPr>
                  <w:tcW w:w="838" w:type="dxa"/>
                  <w:tcBorders>
                    <w:top w:val="nil"/>
                    <w:left w:val="single" w:sz="6" w:space="0" w:color="000001"/>
                    <w:bottom w:val="single" w:sz="6" w:space="0" w:color="000001"/>
                    <w:right w:val="nil"/>
                  </w:tcBorders>
                  <w:shd w:val="clear" w:color="auto" w:fill="FFFFFF"/>
                </w:tcPr>
                <w:p w:rsidR="00B250F6" w:rsidRPr="002919F2" w:rsidRDefault="00B250F6" w:rsidP="00A62698">
                  <w:pPr>
                    <w:widowControl w:val="0"/>
                    <w:ind w:firstLine="720"/>
                    <w:textAlignment w:val="baseline"/>
                    <w:rPr>
                      <w:rFonts w:eastAsia="Times New Roman" w:cs="Arial"/>
                      <w:color w:val="00000A"/>
                      <w:sz w:val="20"/>
                      <w:szCs w:val="20"/>
                    </w:rPr>
                  </w:pPr>
                </w:p>
              </w:tc>
              <w:tc>
                <w:tcPr>
                  <w:tcW w:w="3432" w:type="dxa"/>
                  <w:tcBorders>
                    <w:top w:val="nil"/>
                    <w:left w:val="single" w:sz="6" w:space="0" w:color="000001"/>
                    <w:bottom w:val="single" w:sz="6" w:space="0" w:color="000001"/>
                    <w:right w:val="single" w:sz="6" w:space="0" w:color="000001"/>
                  </w:tcBorders>
                  <w:shd w:val="clear" w:color="auto" w:fill="FFFFFF"/>
                  <w:hideMark/>
                </w:tcPr>
                <w:p w:rsidR="00B250F6" w:rsidRPr="002919F2" w:rsidRDefault="00B250F6" w:rsidP="00A62698">
                  <w:pPr>
                    <w:pStyle w:val="Standard"/>
                    <w:rPr>
                      <w:rFonts w:ascii="PT Astra Serif" w:hAnsi="PT Astra Serif"/>
                      <w:sz w:val="20"/>
                      <w:szCs w:val="20"/>
                    </w:rPr>
                  </w:pPr>
                  <w:r w:rsidRPr="002919F2">
                    <w:rPr>
                      <w:rFonts w:ascii="PT Astra Serif" w:hAnsi="PT Astra Serif"/>
                      <w:color w:val="000000"/>
                      <w:sz w:val="20"/>
                      <w:szCs w:val="20"/>
                      <w:lang w:eastAsia="ru-RU"/>
                    </w:rPr>
                    <w:t xml:space="preserve">Направить в личный кабинет на Едином портале </w:t>
                  </w:r>
                </w:p>
              </w:tc>
            </w:tr>
          </w:tbl>
          <w:p w:rsidR="00B250F6" w:rsidRPr="002919F2" w:rsidRDefault="00B250F6" w:rsidP="00A62698">
            <w:pPr>
              <w:pStyle w:val="aff0"/>
              <w:rPr>
                <w:rFonts w:ascii="PT Astra Serif" w:hAnsi="PT Astra Serif" w:cs="Times New Roman"/>
                <w:sz w:val="20"/>
                <w:szCs w:val="20"/>
              </w:rPr>
            </w:pPr>
          </w:p>
        </w:tc>
        <w:tc>
          <w:tcPr>
            <w:tcW w:w="804" w:type="dxa"/>
            <w:gridSpan w:val="3"/>
          </w:tcPr>
          <w:p w:rsidR="00B250F6" w:rsidRPr="002919F2" w:rsidRDefault="00B250F6" w:rsidP="00A62698">
            <w:pPr>
              <w:rPr>
                <w:sz w:val="20"/>
                <w:szCs w:val="20"/>
              </w:rPr>
            </w:pPr>
          </w:p>
        </w:tc>
      </w:tr>
      <w:tr w:rsidR="00B250F6" w:rsidRPr="002919F2" w:rsidTr="00A62698">
        <w:trPr>
          <w:gridAfter w:val="1"/>
          <w:wAfter w:w="764" w:type="dxa"/>
        </w:trPr>
        <w:tc>
          <w:tcPr>
            <w:tcW w:w="2665" w:type="dxa"/>
            <w:gridSpan w:val="2"/>
            <w:tcBorders>
              <w:top w:val="nil"/>
              <w:left w:val="nil"/>
              <w:bottom w:val="single" w:sz="6" w:space="0" w:color="000000"/>
              <w:right w:val="nil"/>
            </w:tcBorders>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c>
          <w:tcPr>
            <w:tcW w:w="567" w:type="dxa"/>
            <w:gridSpan w:val="2"/>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c>
          <w:tcPr>
            <w:tcW w:w="1417" w:type="dxa"/>
            <w:tcBorders>
              <w:top w:val="nil"/>
              <w:left w:val="nil"/>
              <w:bottom w:val="single" w:sz="6" w:space="0" w:color="000000"/>
              <w:right w:val="nil"/>
            </w:tcBorders>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c>
          <w:tcPr>
            <w:tcW w:w="230" w:type="dxa"/>
          </w:tcPr>
          <w:p w:rsidR="00B250F6" w:rsidRPr="002919F2" w:rsidRDefault="00B250F6" w:rsidP="00A62698">
            <w:pPr>
              <w:rPr>
                <w:sz w:val="20"/>
                <w:szCs w:val="20"/>
              </w:rPr>
            </w:pPr>
          </w:p>
        </w:tc>
        <w:tc>
          <w:tcPr>
            <w:tcW w:w="230" w:type="dxa"/>
          </w:tcPr>
          <w:p w:rsidR="00B250F6" w:rsidRPr="002919F2" w:rsidRDefault="00B250F6" w:rsidP="00A62698">
            <w:pPr>
              <w:rPr>
                <w:sz w:val="20"/>
                <w:szCs w:val="20"/>
              </w:rPr>
            </w:pPr>
          </w:p>
        </w:tc>
        <w:tc>
          <w:tcPr>
            <w:tcW w:w="804" w:type="dxa"/>
            <w:gridSpan w:val="3"/>
          </w:tcPr>
          <w:p w:rsidR="00B250F6" w:rsidRPr="002919F2" w:rsidRDefault="00B250F6" w:rsidP="00A62698">
            <w:pPr>
              <w:rPr>
                <w:sz w:val="20"/>
                <w:szCs w:val="20"/>
              </w:rPr>
            </w:pPr>
          </w:p>
        </w:tc>
      </w:tr>
      <w:tr w:rsidR="00B250F6" w:rsidRPr="002919F2" w:rsidTr="00A62698">
        <w:tc>
          <w:tcPr>
            <w:tcW w:w="2665" w:type="dxa"/>
            <w:gridSpan w:val="2"/>
            <w:tcBorders>
              <w:top w:val="single" w:sz="6" w:space="0" w:color="000000"/>
              <w:left w:val="nil"/>
              <w:bottom w:val="nil"/>
              <w:right w:val="nil"/>
            </w:tcBorders>
            <w:tcMar>
              <w:top w:w="0" w:type="dxa"/>
              <w:left w:w="0" w:type="dxa"/>
              <w:bottom w:w="0" w:type="dxa"/>
              <w:right w:w="0" w:type="dxa"/>
            </w:tcMar>
            <w:hideMark/>
          </w:tcPr>
          <w:p w:rsidR="00B250F6" w:rsidRPr="002919F2" w:rsidRDefault="00B250F6" w:rsidP="00A62698">
            <w:pPr>
              <w:pStyle w:val="aff0"/>
              <w:rPr>
                <w:rFonts w:ascii="PT Astra Serif" w:hAnsi="PT Astra Serif" w:cs="Times New Roman"/>
                <w:sz w:val="20"/>
                <w:szCs w:val="20"/>
              </w:rPr>
            </w:pPr>
            <w:r w:rsidRPr="002919F2">
              <w:rPr>
                <w:rFonts w:ascii="PT Astra Serif" w:hAnsi="PT Astra Serif" w:cs="Times New Roman"/>
                <w:sz w:val="20"/>
                <w:szCs w:val="20"/>
              </w:rPr>
              <w:t>Подпись Заявителя</w:t>
            </w:r>
          </w:p>
        </w:tc>
        <w:tc>
          <w:tcPr>
            <w:tcW w:w="567" w:type="dxa"/>
            <w:gridSpan w:val="2"/>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c>
          <w:tcPr>
            <w:tcW w:w="1417" w:type="dxa"/>
            <w:tcBorders>
              <w:top w:val="single" w:sz="6" w:space="0" w:color="000000"/>
              <w:left w:val="nil"/>
              <w:bottom w:val="nil"/>
              <w:right w:val="nil"/>
            </w:tcBorders>
            <w:tcMar>
              <w:top w:w="0" w:type="dxa"/>
              <w:left w:w="0" w:type="dxa"/>
              <w:bottom w:w="0" w:type="dxa"/>
              <w:right w:w="0" w:type="dxa"/>
            </w:tcMar>
            <w:hideMark/>
          </w:tcPr>
          <w:p w:rsidR="00B250F6" w:rsidRPr="002919F2" w:rsidRDefault="00B250F6" w:rsidP="00A62698">
            <w:pPr>
              <w:pStyle w:val="aff0"/>
              <w:rPr>
                <w:rFonts w:ascii="PT Astra Serif" w:hAnsi="PT Astra Serif" w:cs="Times New Roman"/>
                <w:sz w:val="20"/>
                <w:szCs w:val="20"/>
              </w:rPr>
            </w:pPr>
            <w:r w:rsidRPr="002919F2">
              <w:rPr>
                <w:rFonts w:ascii="PT Astra Serif" w:hAnsi="PT Astra Serif" w:cs="Times New Roman"/>
                <w:sz w:val="20"/>
                <w:szCs w:val="20"/>
              </w:rPr>
              <w:t>инициалы, фамилия Заявителя</w:t>
            </w:r>
          </w:p>
        </w:tc>
        <w:tc>
          <w:tcPr>
            <w:tcW w:w="994" w:type="dxa"/>
            <w:gridSpan w:val="3"/>
          </w:tcPr>
          <w:p w:rsidR="00B250F6" w:rsidRPr="002919F2" w:rsidRDefault="00B250F6" w:rsidP="00A62698">
            <w:pPr>
              <w:rPr>
                <w:sz w:val="20"/>
                <w:szCs w:val="20"/>
              </w:rPr>
            </w:pPr>
          </w:p>
        </w:tc>
        <w:tc>
          <w:tcPr>
            <w:tcW w:w="230" w:type="dxa"/>
          </w:tcPr>
          <w:p w:rsidR="00B250F6" w:rsidRPr="002919F2" w:rsidRDefault="00B250F6" w:rsidP="00A62698">
            <w:pPr>
              <w:rPr>
                <w:sz w:val="20"/>
                <w:szCs w:val="20"/>
              </w:rPr>
            </w:pPr>
          </w:p>
        </w:tc>
        <w:tc>
          <w:tcPr>
            <w:tcW w:w="804" w:type="dxa"/>
            <w:gridSpan w:val="2"/>
          </w:tcPr>
          <w:p w:rsidR="00B250F6" w:rsidRPr="002919F2" w:rsidRDefault="00B250F6" w:rsidP="00A62698">
            <w:pPr>
              <w:rPr>
                <w:sz w:val="20"/>
                <w:szCs w:val="20"/>
              </w:rPr>
            </w:pPr>
          </w:p>
        </w:tc>
      </w:tr>
      <w:tr w:rsidR="00B250F6" w:rsidRPr="002919F2" w:rsidTr="00A62698">
        <w:trPr>
          <w:gridAfter w:val="1"/>
          <w:wAfter w:w="764" w:type="dxa"/>
        </w:trPr>
        <w:tc>
          <w:tcPr>
            <w:tcW w:w="2665" w:type="dxa"/>
            <w:gridSpan w:val="2"/>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p w:rsidR="00B250F6" w:rsidRPr="002919F2" w:rsidRDefault="00B250F6" w:rsidP="00A62698">
            <w:pPr>
              <w:pStyle w:val="aff0"/>
              <w:rPr>
                <w:rFonts w:ascii="PT Astra Serif" w:hAnsi="PT Astra Serif" w:cs="Times New Roman"/>
                <w:sz w:val="20"/>
                <w:szCs w:val="20"/>
              </w:rPr>
            </w:pPr>
            <w:r w:rsidRPr="002919F2">
              <w:rPr>
                <w:rFonts w:ascii="PT Astra Serif" w:hAnsi="PT Astra Serif" w:cs="Times New Roman"/>
                <w:sz w:val="20"/>
                <w:szCs w:val="20"/>
              </w:rPr>
              <w:t>"___"___ 20___ г</w:t>
            </w:r>
          </w:p>
        </w:tc>
        <w:tc>
          <w:tcPr>
            <w:tcW w:w="567" w:type="dxa"/>
            <w:gridSpan w:val="2"/>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c>
          <w:tcPr>
            <w:tcW w:w="1417" w:type="dxa"/>
            <w:tcBorders>
              <w:top w:val="nil"/>
              <w:left w:val="nil"/>
              <w:bottom w:val="single" w:sz="6" w:space="0" w:color="000000"/>
              <w:right w:val="nil"/>
            </w:tcBorders>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c>
          <w:tcPr>
            <w:tcW w:w="230" w:type="dxa"/>
          </w:tcPr>
          <w:p w:rsidR="00B250F6" w:rsidRPr="002919F2" w:rsidRDefault="00B250F6" w:rsidP="00A62698">
            <w:pPr>
              <w:rPr>
                <w:sz w:val="20"/>
                <w:szCs w:val="20"/>
              </w:rPr>
            </w:pPr>
          </w:p>
        </w:tc>
        <w:tc>
          <w:tcPr>
            <w:tcW w:w="230" w:type="dxa"/>
          </w:tcPr>
          <w:p w:rsidR="00B250F6" w:rsidRPr="002919F2" w:rsidRDefault="00B250F6" w:rsidP="00A62698">
            <w:pPr>
              <w:rPr>
                <w:sz w:val="20"/>
                <w:szCs w:val="20"/>
              </w:rPr>
            </w:pPr>
          </w:p>
        </w:tc>
        <w:tc>
          <w:tcPr>
            <w:tcW w:w="804" w:type="dxa"/>
            <w:gridSpan w:val="3"/>
          </w:tcPr>
          <w:p w:rsidR="00B250F6" w:rsidRPr="002919F2" w:rsidRDefault="00B250F6" w:rsidP="00A62698">
            <w:pPr>
              <w:rPr>
                <w:sz w:val="20"/>
                <w:szCs w:val="20"/>
              </w:rPr>
            </w:pPr>
          </w:p>
        </w:tc>
      </w:tr>
      <w:tr w:rsidR="00B250F6" w:rsidRPr="002919F2" w:rsidTr="00A62698">
        <w:trPr>
          <w:gridAfter w:val="1"/>
          <w:wAfter w:w="764" w:type="dxa"/>
        </w:trPr>
        <w:tc>
          <w:tcPr>
            <w:tcW w:w="2665" w:type="dxa"/>
            <w:gridSpan w:val="2"/>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c>
          <w:tcPr>
            <w:tcW w:w="567" w:type="dxa"/>
            <w:gridSpan w:val="2"/>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c>
          <w:tcPr>
            <w:tcW w:w="1417" w:type="dxa"/>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c>
          <w:tcPr>
            <w:tcW w:w="230" w:type="dxa"/>
          </w:tcPr>
          <w:p w:rsidR="00B250F6" w:rsidRPr="002919F2" w:rsidRDefault="00B250F6" w:rsidP="00A62698">
            <w:pPr>
              <w:rPr>
                <w:sz w:val="20"/>
                <w:szCs w:val="20"/>
              </w:rPr>
            </w:pPr>
          </w:p>
        </w:tc>
        <w:tc>
          <w:tcPr>
            <w:tcW w:w="230" w:type="dxa"/>
          </w:tcPr>
          <w:p w:rsidR="00B250F6" w:rsidRPr="002919F2" w:rsidRDefault="00B250F6" w:rsidP="00A62698">
            <w:pPr>
              <w:rPr>
                <w:sz w:val="20"/>
                <w:szCs w:val="20"/>
              </w:rPr>
            </w:pPr>
          </w:p>
        </w:tc>
        <w:tc>
          <w:tcPr>
            <w:tcW w:w="804" w:type="dxa"/>
            <w:gridSpan w:val="3"/>
          </w:tcPr>
          <w:p w:rsidR="00B250F6" w:rsidRPr="002919F2" w:rsidRDefault="00B250F6" w:rsidP="00A62698">
            <w:pPr>
              <w:rPr>
                <w:sz w:val="20"/>
                <w:szCs w:val="20"/>
              </w:rPr>
            </w:pPr>
          </w:p>
        </w:tc>
      </w:tr>
      <w:tr w:rsidR="00B250F6" w:rsidRPr="002919F2" w:rsidTr="00A62698">
        <w:trPr>
          <w:gridAfter w:val="1"/>
          <w:wAfter w:w="764" w:type="dxa"/>
        </w:trPr>
        <w:tc>
          <w:tcPr>
            <w:tcW w:w="4879" w:type="dxa"/>
            <w:gridSpan w:val="6"/>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c>
          <w:tcPr>
            <w:tcW w:w="230" w:type="dxa"/>
          </w:tcPr>
          <w:p w:rsidR="00B250F6" w:rsidRPr="002919F2" w:rsidRDefault="00B250F6" w:rsidP="00A62698">
            <w:pPr>
              <w:rPr>
                <w:sz w:val="20"/>
                <w:szCs w:val="20"/>
              </w:rPr>
            </w:pPr>
          </w:p>
        </w:tc>
        <w:tc>
          <w:tcPr>
            <w:tcW w:w="804" w:type="dxa"/>
            <w:gridSpan w:val="3"/>
          </w:tcPr>
          <w:p w:rsidR="00B250F6" w:rsidRPr="002919F2" w:rsidRDefault="00B250F6" w:rsidP="00A62698">
            <w:pPr>
              <w:rPr>
                <w:sz w:val="20"/>
                <w:szCs w:val="20"/>
              </w:rPr>
            </w:pPr>
          </w:p>
        </w:tc>
      </w:tr>
      <w:tr w:rsidR="00B250F6" w:rsidRPr="002919F2" w:rsidTr="00A62698">
        <w:trPr>
          <w:gridAfter w:val="1"/>
          <w:wAfter w:w="764" w:type="dxa"/>
        </w:trPr>
        <w:tc>
          <w:tcPr>
            <w:tcW w:w="2665" w:type="dxa"/>
            <w:gridSpan w:val="2"/>
            <w:tcBorders>
              <w:top w:val="nil"/>
              <w:left w:val="nil"/>
              <w:bottom w:val="single" w:sz="6" w:space="0" w:color="000000"/>
              <w:right w:val="nil"/>
            </w:tcBorders>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c>
          <w:tcPr>
            <w:tcW w:w="283" w:type="dxa"/>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c>
          <w:tcPr>
            <w:tcW w:w="1701" w:type="dxa"/>
            <w:gridSpan w:val="2"/>
            <w:tcBorders>
              <w:top w:val="nil"/>
              <w:left w:val="nil"/>
              <w:bottom w:val="single" w:sz="6" w:space="0" w:color="000000"/>
              <w:right w:val="nil"/>
            </w:tcBorders>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c>
          <w:tcPr>
            <w:tcW w:w="230" w:type="dxa"/>
          </w:tcPr>
          <w:p w:rsidR="00B250F6" w:rsidRPr="002919F2" w:rsidRDefault="00B250F6" w:rsidP="00A62698">
            <w:pPr>
              <w:rPr>
                <w:sz w:val="20"/>
                <w:szCs w:val="20"/>
              </w:rPr>
            </w:pPr>
          </w:p>
        </w:tc>
        <w:tc>
          <w:tcPr>
            <w:tcW w:w="230" w:type="dxa"/>
          </w:tcPr>
          <w:p w:rsidR="00B250F6" w:rsidRPr="002919F2" w:rsidRDefault="00B250F6" w:rsidP="00A62698">
            <w:pPr>
              <w:rPr>
                <w:sz w:val="20"/>
                <w:szCs w:val="20"/>
              </w:rPr>
            </w:pPr>
          </w:p>
        </w:tc>
        <w:tc>
          <w:tcPr>
            <w:tcW w:w="804" w:type="dxa"/>
            <w:gridSpan w:val="3"/>
          </w:tcPr>
          <w:p w:rsidR="00B250F6" w:rsidRPr="002919F2" w:rsidRDefault="00B250F6" w:rsidP="00A62698">
            <w:pPr>
              <w:rPr>
                <w:sz w:val="20"/>
                <w:szCs w:val="20"/>
              </w:rPr>
            </w:pPr>
          </w:p>
        </w:tc>
      </w:tr>
      <w:tr w:rsidR="00B250F6" w:rsidRPr="002919F2" w:rsidTr="00A62698">
        <w:trPr>
          <w:gridAfter w:val="1"/>
          <w:wAfter w:w="764" w:type="dxa"/>
        </w:trPr>
        <w:tc>
          <w:tcPr>
            <w:tcW w:w="2665" w:type="dxa"/>
            <w:gridSpan w:val="2"/>
            <w:tcBorders>
              <w:top w:val="single" w:sz="6" w:space="0" w:color="000000"/>
              <w:left w:val="nil"/>
              <w:bottom w:val="nil"/>
              <w:right w:val="nil"/>
            </w:tcBorders>
            <w:tcMar>
              <w:top w:w="0" w:type="dxa"/>
              <w:left w:w="0" w:type="dxa"/>
              <w:bottom w:w="0" w:type="dxa"/>
              <w:right w:w="0" w:type="dxa"/>
            </w:tcMar>
            <w:hideMark/>
          </w:tcPr>
          <w:p w:rsidR="00B250F6" w:rsidRPr="002919F2" w:rsidRDefault="00B250F6" w:rsidP="00A62698">
            <w:pPr>
              <w:pStyle w:val="aff0"/>
              <w:rPr>
                <w:rFonts w:ascii="PT Astra Serif" w:hAnsi="PT Astra Serif" w:cs="Times New Roman"/>
                <w:sz w:val="20"/>
                <w:szCs w:val="20"/>
              </w:rPr>
            </w:pPr>
            <w:r w:rsidRPr="002919F2">
              <w:rPr>
                <w:rFonts w:ascii="PT Astra Serif" w:hAnsi="PT Astra Serif" w:cs="Times New Roman"/>
                <w:sz w:val="20"/>
                <w:szCs w:val="20"/>
              </w:rPr>
              <w:t>Подпись Должностного лица</w:t>
            </w:r>
          </w:p>
        </w:tc>
        <w:tc>
          <w:tcPr>
            <w:tcW w:w="283" w:type="dxa"/>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c>
          <w:tcPr>
            <w:tcW w:w="1701" w:type="dxa"/>
            <w:gridSpan w:val="2"/>
            <w:tcBorders>
              <w:top w:val="single" w:sz="6" w:space="0" w:color="000000"/>
              <w:left w:val="nil"/>
              <w:bottom w:val="nil"/>
              <w:right w:val="nil"/>
            </w:tcBorders>
            <w:tcMar>
              <w:top w:w="0" w:type="dxa"/>
              <w:left w:w="0" w:type="dxa"/>
              <w:bottom w:w="0" w:type="dxa"/>
              <w:right w:w="0" w:type="dxa"/>
            </w:tcMar>
            <w:hideMark/>
          </w:tcPr>
          <w:p w:rsidR="00B250F6" w:rsidRPr="002919F2" w:rsidRDefault="00B250F6" w:rsidP="00A62698">
            <w:pPr>
              <w:pStyle w:val="aff0"/>
              <w:rPr>
                <w:rFonts w:ascii="PT Astra Serif" w:hAnsi="PT Astra Serif" w:cs="Times New Roman"/>
                <w:sz w:val="20"/>
                <w:szCs w:val="20"/>
              </w:rPr>
            </w:pPr>
            <w:r w:rsidRPr="002919F2">
              <w:rPr>
                <w:rFonts w:ascii="PT Astra Serif" w:hAnsi="PT Astra Serif" w:cs="Times New Roman"/>
                <w:sz w:val="20"/>
                <w:szCs w:val="20"/>
              </w:rPr>
              <w:t>инициалы, фамилия Должностного лица, принявшего заявление</w:t>
            </w:r>
          </w:p>
        </w:tc>
        <w:tc>
          <w:tcPr>
            <w:tcW w:w="230" w:type="dxa"/>
          </w:tcPr>
          <w:p w:rsidR="00B250F6" w:rsidRPr="002919F2" w:rsidRDefault="00B250F6" w:rsidP="00A62698">
            <w:pPr>
              <w:rPr>
                <w:sz w:val="20"/>
                <w:szCs w:val="20"/>
              </w:rPr>
            </w:pPr>
          </w:p>
        </w:tc>
        <w:tc>
          <w:tcPr>
            <w:tcW w:w="230" w:type="dxa"/>
          </w:tcPr>
          <w:p w:rsidR="00B250F6" w:rsidRPr="002919F2" w:rsidRDefault="00B250F6" w:rsidP="00A62698">
            <w:pPr>
              <w:rPr>
                <w:sz w:val="20"/>
                <w:szCs w:val="20"/>
              </w:rPr>
            </w:pPr>
          </w:p>
        </w:tc>
        <w:tc>
          <w:tcPr>
            <w:tcW w:w="804" w:type="dxa"/>
            <w:gridSpan w:val="3"/>
          </w:tcPr>
          <w:p w:rsidR="00B250F6" w:rsidRPr="002919F2" w:rsidRDefault="00B250F6" w:rsidP="00A62698">
            <w:pPr>
              <w:rPr>
                <w:sz w:val="20"/>
                <w:szCs w:val="20"/>
              </w:rPr>
            </w:pPr>
          </w:p>
        </w:tc>
      </w:tr>
      <w:tr w:rsidR="00B250F6" w:rsidRPr="002919F2" w:rsidTr="00A62698">
        <w:trPr>
          <w:gridAfter w:val="1"/>
          <w:wAfter w:w="764" w:type="dxa"/>
        </w:trPr>
        <w:tc>
          <w:tcPr>
            <w:tcW w:w="2665" w:type="dxa"/>
            <w:gridSpan w:val="2"/>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p w:rsidR="00B250F6" w:rsidRPr="002919F2" w:rsidRDefault="00B250F6" w:rsidP="00A62698">
            <w:pPr>
              <w:pStyle w:val="aff0"/>
              <w:rPr>
                <w:rFonts w:ascii="PT Astra Serif" w:hAnsi="PT Astra Serif" w:cs="Times New Roman"/>
                <w:sz w:val="20"/>
                <w:szCs w:val="20"/>
              </w:rPr>
            </w:pPr>
            <w:r w:rsidRPr="002919F2">
              <w:rPr>
                <w:rFonts w:ascii="PT Astra Serif" w:hAnsi="PT Astra Serif" w:cs="Times New Roman"/>
                <w:sz w:val="20"/>
                <w:szCs w:val="20"/>
              </w:rPr>
              <w:t>"___"___ 20___ г</w:t>
            </w:r>
          </w:p>
        </w:tc>
        <w:tc>
          <w:tcPr>
            <w:tcW w:w="283" w:type="dxa"/>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c>
          <w:tcPr>
            <w:tcW w:w="1701" w:type="dxa"/>
            <w:gridSpan w:val="2"/>
            <w:tcBorders>
              <w:top w:val="nil"/>
              <w:left w:val="nil"/>
              <w:bottom w:val="single" w:sz="6" w:space="0" w:color="000000"/>
              <w:right w:val="nil"/>
            </w:tcBorders>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c>
          <w:tcPr>
            <w:tcW w:w="230" w:type="dxa"/>
          </w:tcPr>
          <w:p w:rsidR="00B250F6" w:rsidRPr="002919F2" w:rsidRDefault="00B250F6" w:rsidP="00A62698">
            <w:pPr>
              <w:rPr>
                <w:sz w:val="20"/>
                <w:szCs w:val="20"/>
              </w:rPr>
            </w:pPr>
          </w:p>
        </w:tc>
        <w:tc>
          <w:tcPr>
            <w:tcW w:w="230" w:type="dxa"/>
          </w:tcPr>
          <w:p w:rsidR="00B250F6" w:rsidRPr="002919F2" w:rsidRDefault="00B250F6" w:rsidP="00A62698">
            <w:pPr>
              <w:rPr>
                <w:sz w:val="20"/>
                <w:szCs w:val="20"/>
              </w:rPr>
            </w:pPr>
          </w:p>
        </w:tc>
        <w:tc>
          <w:tcPr>
            <w:tcW w:w="804" w:type="dxa"/>
            <w:gridSpan w:val="3"/>
          </w:tcPr>
          <w:p w:rsidR="00B250F6" w:rsidRPr="002919F2" w:rsidRDefault="00B250F6" w:rsidP="00A62698">
            <w:pPr>
              <w:rPr>
                <w:sz w:val="20"/>
                <w:szCs w:val="20"/>
              </w:rPr>
            </w:pPr>
          </w:p>
        </w:tc>
      </w:tr>
      <w:tr w:rsidR="00B250F6" w:rsidRPr="002919F2" w:rsidTr="00A62698">
        <w:trPr>
          <w:gridAfter w:val="1"/>
          <w:wAfter w:w="764" w:type="dxa"/>
        </w:trPr>
        <w:tc>
          <w:tcPr>
            <w:tcW w:w="2665" w:type="dxa"/>
            <w:gridSpan w:val="2"/>
            <w:tcMar>
              <w:top w:w="0" w:type="dxa"/>
              <w:left w:w="0" w:type="dxa"/>
              <w:bottom w:w="0" w:type="dxa"/>
              <w:right w:w="0" w:type="dxa"/>
            </w:tcMar>
          </w:tcPr>
          <w:p w:rsidR="00B250F6" w:rsidRPr="002919F2" w:rsidRDefault="00B250F6" w:rsidP="00A62698">
            <w:pPr>
              <w:pStyle w:val="aff0"/>
              <w:rPr>
                <w:rFonts w:ascii="PT Astra Serif" w:hAnsi="PT Astra Serif" w:cs="Times New Roman"/>
                <w:sz w:val="20"/>
                <w:szCs w:val="20"/>
              </w:rPr>
            </w:pPr>
          </w:p>
        </w:tc>
        <w:tc>
          <w:tcPr>
            <w:tcW w:w="283" w:type="dxa"/>
            <w:tcMar>
              <w:top w:w="0" w:type="dxa"/>
              <w:left w:w="0" w:type="dxa"/>
              <w:bottom w:w="0" w:type="dxa"/>
              <w:right w:w="0" w:type="dxa"/>
            </w:tcMar>
          </w:tcPr>
          <w:p w:rsidR="00B250F6" w:rsidRPr="002919F2" w:rsidRDefault="00B250F6" w:rsidP="00A62698">
            <w:pPr>
              <w:pStyle w:val="aff0"/>
              <w:ind w:left="-1134"/>
              <w:rPr>
                <w:rFonts w:ascii="PT Astra Serif" w:hAnsi="PT Astra Serif" w:cs="Times New Roman"/>
                <w:sz w:val="20"/>
                <w:szCs w:val="20"/>
              </w:rPr>
            </w:pPr>
          </w:p>
        </w:tc>
        <w:tc>
          <w:tcPr>
            <w:tcW w:w="1701" w:type="dxa"/>
            <w:gridSpan w:val="2"/>
            <w:tcMar>
              <w:top w:w="0" w:type="dxa"/>
              <w:left w:w="0" w:type="dxa"/>
              <w:bottom w:w="0" w:type="dxa"/>
              <w:right w:w="0" w:type="dxa"/>
            </w:tcMar>
            <w:hideMark/>
          </w:tcPr>
          <w:p w:rsidR="00B250F6" w:rsidRPr="002919F2" w:rsidRDefault="00B250F6" w:rsidP="00A62698">
            <w:pPr>
              <w:pStyle w:val="aff0"/>
              <w:rPr>
                <w:rFonts w:ascii="PT Astra Serif" w:hAnsi="PT Astra Serif" w:cs="Times New Roman"/>
                <w:sz w:val="20"/>
                <w:szCs w:val="20"/>
              </w:rPr>
            </w:pPr>
            <w:r w:rsidRPr="002919F2">
              <w:rPr>
                <w:rFonts w:ascii="PT Astra Serif" w:hAnsi="PT Astra Serif" w:cs="Times New Roman"/>
                <w:sz w:val="20"/>
                <w:szCs w:val="20"/>
              </w:rPr>
              <w:t>контактный телефон, по которому заявитель в течение срока предоставления муниципальной услуги может узнать о стадии рассмотрения заявления и времени, оставшемся до ее завершения</w:t>
            </w:r>
          </w:p>
        </w:tc>
        <w:tc>
          <w:tcPr>
            <w:tcW w:w="230" w:type="dxa"/>
          </w:tcPr>
          <w:p w:rsidR="00B250F6" w:rsidRPr="002919F2" w:rsidRDefault="00B250F6" w:rsidP="00A62698">
            <w:pPr>
              <w:rPr>
                <w:sz w:val="20"/>
                <w:szCs w:val="20"/>
              </w:rPr>
            </w:pPr>
          </w:p>
        </w:tc>
        <w:tc>
          <w:tcPr>
            <w:tcW w:w="230" w:type="dxa"/>
          </w:tcPr>
          <w:p w:rsidR="00B250F6" w:rsidRPr="002919F2" w:rsidRDefault="00B250F6" w:rsidP="00A62698">
            <w:pPr>
              <w:rPr>
                <w:sz w:val="20"/>
                <w:szCs w:val="20"/>
              </w:rPr>
            </w:pPr>
          </w:p>
        </w:tc>
        <w:tc>
          <w:tcPr>
            <w:tcW w:w="804" w:type="dxa"/>
            <w:gridSpan w:val="3"/>
          </w:tcPr>
          <w:p w:rsidR="00B250F6" w:rsidRPr="002919F2" w:rsidRDefault="00B250F6" w:rsidP="00A62698">
            <w:pPr>
              <w:rPr>
                <w:sz w:val="20"/>
                <w:szCs w:val="20"/>
              </w:rPr>
            </w:pPr>
          </w:p>
        </w:tc>
      </w:tr>
    </w:tbl>
    <w:p w:rsidR="00B250F6" w:rsidRPr="002919F2" w:rsidRDefault="00B250F6" w:rsidP="00B250F6">
      <w:pPr>
        <w:rPr>
          <w:rFonts w:eastAsia="Times New Roman"/>
          <w:sz w:val="20"/>
          <w:szCs w:val="20"/>
          <w:lang w:eastAsia="ru-RU"/>
        </w:rPr>
      </w:pPr>
    </w:p>
    <w:p w:rsidR="00B250F6" w:rsidRPr="00B250F6" w:rsidRDefault="00B250F6" w:rsidP="00B250F6">
      <w:pPr>
        <w:jc w:val="right"/>
        <w:rPr>
          <w:rFonts w:eastAsia="Times New Roman"/>
          <w:sz w:val="20"/>
          <w:szCs w:val="20"/>
          <w:lang w:eastAsia="ru-RU"/>
        </w:rPr>
      </w:pPr>
      <w:r w:rsidRPr="002919F2">
        <w:rPr>
          <w:rFonts w:eastAsia="Times New Roman"/>
          <w:sz w:val="20"/>
          <w:szCs w:val="20"/>
          <w:lang w:eastAsia="ru-RU"/>
        </w:rPr>
        <w:t>Приложение № 3</w:t>
      </w:r>
    </w:p>
    <w:p w:rsidR="00B250F6" w:rsidRPr="002919F2" w:rsidRDefault="00B250F6" w:rsidP="00B250F6">
      <w:pPr>
        <w:pStyle w:val="Standard1"/>
        <w:shd w:val="clear" w:color="auto" w:fill="FFFFFF"/>
        <w:jc w:val="right"/>
        <w:rPr>
          <w:rFonts w:ascii="PT Astra Serif" w:hAnsi="PT Astra Serif"/>
          <w:sz w:val="20"/>
          <w:szCs w:val="20"/>
        </w:rPr>
      </w:pPr>
      <w:r w:rsidRPr="002919F2">
        <w:rPr>
          <w:rFonts w:ascii="PT Astra Serif" w:hAnsi="PT Astra Serif"/>
          <w:sz w:val="20"/>
          <w:szCs w:val="20"/>
        </w:rPr>
        <w:t>к административному регламенту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B250F6" w:rsidRPr="00B250F6" w:rsidRDefault="00B250F6" w:rsidP="00B250F6">
      <w:pPr>
        <w:pStyle w:val="1"/>
        <w:jc w:val="center"/>
        <w:rPr>
          <w:rFonts w:ascii="PT Astra Serif" w:hAnsi="PT Astra Serif"/>
          <w:color w:val="auto"/>
          <w:sz w:val="20"/>
          <w:szCs w:val="20"/>
        </w:rPr>
      </w:pPr>
      <w:r w:rsidRPr="00B250F6">
        <w:rPr>
          <w:rFonts w:ascii="PT Astra Serif" w:hAnsi="PT Astra Serif"/>
          <w:color w:val="auto"/>
          <w:sz w:val="20"/>
          <w:szCs w:val="20"/>
        </w:rPr>
        <w:t>Категории детей, имеющих право преимущественного приема в Организацию, право на специальные меры поддержки (гарантии) отдельных категорий граждан и их семей</w:t>
      </w:r>
    </w:p>
    <w:p w:rsidR="00B250F6" w:rsidRPr="00B250F6" w:rsidRDefault="00B250F6" w:rsidP="00B250F6">
      <w:pPr>
        <w:rPr>
          <w:sz w:val="20"/>
          <w:szCs w:val="20"/>
        </w:rPr>
      </w:pPr>
    </w:p>
    <w:p w:rsidR="00B250F6" w:rsidRPr="00B250F6" w:rsidRDefault="00B250F6" w:rsidP="00B250F6">
      <w:pPr>
        <w:jc w:val="center"/>
        <w:rPr>
          <w:b/>
          <w:bCs/>
          <w:sz w:val="20"/>
          <w:szCs w:val="20"/>
        </w:rPr>
      </w:pPr>
      <w:r w:rsidRPr="00B250F6">
        <w:rPr>
          <w:rStyle w:val="aff3"/>
          <w:bCs w:val="0"/>
          <w:color w:val="auto"/>
          <w:sz w:val="20"/>
          <w:szCs w:val="20"/>
        </w:rPr>
        <w:t>Право преимущественного приема</w:t>
      </w:r>
    </w:p>
    <w:p w:rsidR="00B250F6" w:rsidRPr="002919F2" w:rsidRDefault="00B250F6" w:rsidP="00B250F6">
      <w:pPr>
        <w:ind w:firstLine="708"/>
        <w:rPr>
          <w:sz w:val="20"/>
          <w:szCs w:val="20"/>
        </w:rPr>
      </w:pPr>
      <w:r w:rsidRPr="002919F2">
        <w:rPr>
          <w:sz w:val="20"/>
          <w:szCs w:val="20"/>
        </w:rPr>
        <w:t xml:space="preserve">Ребенок, в том числе усыновленный (удочеренный) или находящийся под опекой или попечительством в семье, включая приемную семью либо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29.12.2012 № 273-ФЗ «Об образовании в Российской Федерации». </w:t>
      </w:r>
    </w:p>
    <w:p w:rsidR="00B250F6" w:rsidRPr="002919F2" w:rsidRDefault="00B250F6" w:rsidP="00B250F6">
      <w:pPr>
        <w:ind w:firstLine="709"/>
        <w:rPr>
          <w:sz w:val="20"/>
          <w:szCs w:val="20"/>
        </w:rPr>
      </w:pPr>
    </w:p>
    <w:p w:rsidR="00B250F6" w:rsidRPr="002919F2" w:rsidRDefault="00B250F6" w:rsidP="00B250F6">
      <w:pPr>
        <w:jc w:val="center"/>
        <w:rPr>
          <w:rStyle w:val="aff3"/>
          <w:bCs w:val="0"/>
          <w:color w:val="auto"/>
          <w:sz w:val="20"/>
          <w:szCs w:val="20"/>
        </w:rPr>
      </w:pPr>
      <w:r w:rsidRPr="002919F2">
        <w:rPr>
          <w:rStyle w:val="aff3"/>
          <w:bCs w:val="0"/>
          <w:sz w:val="20"/>
          <w:szCs w:val="20"/>
        </w:rPr>
        <w:t>Право внеочередного приема</w:t>
      </w:r>
    </w:p>
    <w:p w:rsidR="00B250F6" w:rsidRPr="002919F2" w:rsidRDefault="00B250F6" w:rsidP="00B250F6">
      <w:pPr>
        <w:ind w:firstLine="709"/>
        <w:rPr>
          <w:sz w:val="20"/>
          <w:szCs w:val="20"/>
        </w:rPr>
      </w:pPr>
      <w:r w:rsidRPr="002919F2">
        <w:rPr>
          <w:sz w:val="20"/>
          <w:szCs w:val="20"/>
        </w:rPr>
        <w:t>1.Дети прокуроров.</w:t>
      </w:r>
    </w:p>
    <w:p w:rsidR="00B250F6" w:rsidRPr="002919F2" w:rsidRDefault="00B250F6" w:rsidP="00B250F6">
      <w:pPr>
        <w:ind w:firstLine="709"/>
        <w:rPr>
          <w:sz w:val="20"/>
          <w:szCs w:val="20"/>
        </w:rPr>
      </w:pPr>
      <w:r w:rsidRPr="002919F2">
        <w:rPr>
          <w:sz w:val="20"/>
          <w:szCs w:val="20"/>
        </w:rPr>
        <w:t>2. Дети сотрудников Следственного комитета.</w:t>
      </w:r>
    </w:p>
    <w:p w:rsidR="00B250F6" w:rsidRPr="002919F2" w:rsidRDefault="00B250F6" w:rsidP="00B250F6">
      <w:pPr>
        <w:ind w:firstLine="709"/>
        <w:rPr>
          <w:sz w:val="20"/>
          <w:szCs w:val="20"/>
        </w:rPr>
      </w:pPr>
      <w:r w:rsidRPr="002919F2">
        <w:rPr>
          <w:sz w:val="20"/>
          <w:szCs w:val="20"/>
        </w:rPr>
        <w:t>3. Дети судей.</w:t>
      </w:r>
    </w:p>
    <w:p w:rsidR="00B250F6" w:rsidRPr="002919F2" w:rsidRDefault="00B250F6" w:rsidP="00B250F6">
      <w:pPr>
        <w:ind w:firstLine="709"/>
        <w:rPr>
          <w:sz w:val="20"/>
          <w:szCs w:val="20"/>
        </w:rPr>
      </w:pPr>
      <w:r w:rsidRPr="002919F2">
        <w:rPr>
          <w:sz w:val="20"/>
          <w:szCs w:val="20"/>
        </w:rPr>
        <w:t>4. Дети, чьи родители (родитель) являются лицами из числа детей-сирот и детей, оставшихся без попечения родителей.</w:t>
      </w:r>
    </w:p>
    <w:p w:rsidR="00B250F6" w:rsidRPr="002919F2" w:rsidRDefault="00B250F6" w:rsidP="00B250F6">
      <w:pPr>
        <w:ind w:firstLine="709"/>
        <w:rPr>
          <w:sz w:val="20"/>
          <w:szCs w:val="20"/>
        </w:rPr>
      </w:pPr>
      <w:r w:rsidRPr="002919F2">
        <w:rPr>
          <w:sz w:val="20"/>
          <w:szCs w:val="20"/>
        </w:rPr>
        <w:t>5. Дети граждан, подвергшихся воздействию радиации вследствие катастрофы на Чернобыльской АЭС (в том числе инвалидов вследствие Чернобыльской катастрофы; граждан получивших или перенесших лучевую болезнь,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B250F6" w:rsidRPr="002919F2" w:rsidRDefault="00B250F6" w:rsidP="00B250F6">
      <w:pPr>
        <w:ind w:firstLine="709"/>
        <w:rPr>
          <w:sz w:val="20"/>
          <w:szCs w:val="20"/>
        </w:rPr>
      </w:pPr>
      <w:r w:rsidRPr="002919F2">
        <w:rPr>
          <w:sz w:val="20"/>
          <w:szCs w:val="20"/>
        </w:rPr>
        <w:t>6.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B250F6" w:rsidRPr="002919F2" w:rsidRDefault="00B250F6" w:rsidP="00B250F6">
      <w:pPr>
        <w:ind w:firstLine="709"/>
        <w:rPr>
          <w:sz w:val="20"/>
          <w:szCs w:val="20"/>
        </w:rPr>
      </w:pPr>
      <w:r w:rsidRPr="002919F2">
        <w:rPr>
          <w:sz w:val="20"/>
          <w:szCs w:val="20"/>
        </w:rPr>
        <w:t>7. Дети погибших (пропавших без вести), умерших, ставших инвалидами в связи с выполнением служебных обязанностей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w:t>
      </w:r>
    </w:p>
    <w:p w:rsidR="00B250F6" w:rsidRPr="002919F2" w:rsidRDefault="00B250F6" w:rsidP="00B250F6">
      <w:pPr>
        <w:ind w:firstLine="709"/>
        <w:rPr>
          <w:sz w:val="20"/>
          <w:szCs w:val="20"/>
        </w:rPr>
      </w:pPr>
      <w:r w:rsidRPr="002919F2">
        <w:rPr>
          <w:sz w:val="20"/>
          <w:szCs w:val="20"/>
        </w:rPr>
        <w:t>8. 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B250F6" w:rsidRPr="002919F2" w:rsidRDefault="00B250F6" w:rsidP="00B250F6">
      <w:pPr>
        <w:ind w:firstLine="709"/>
        <w:rPr>
          <w:sz w:val="20"/>
          <w:szCs w:val="20"/>
        </w:rPr>
      </w:pPr>
      <w:r w:rsidRPr="002919F2">
        <w:rPr>
          <w:sz w:val="20"/>
          <w:szCs w:val="20"/>
        </w:rPr>
        <w:t>9. 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патронатную семью.</w:t>
      </w:r>
    </w:p>
    <w:p w:rsidR="00B250F6" w:rsidRPr="002919F2" w:rsidRDefault="00B250F6" w:rsidP="00B250F6">
      <w:pPr>
        <w:ind w:firstLine="709"/>
        <w:rPr>
          <w:sz w:val="20"/>
          <w:szCs w:val="20"/>
        </w:rPr>
      </w:pPr>
      <w:r w:rsidRPr="002919F2">
        <w:rPr>
          <w:sz w:val="20"/>
          <w:szCs w:val="20"/>
        </w:rPr>
        <w:t>10. Дети сотрудника, проходившего службу в войсках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патронатную семью.</w:t>
      </w:r>
    </w:p>
    <w:p w:rsidR="00B250F6" w:rsidRPr="002919F2" w:rsidRDefault="00B250F6" w:rsidP="00B250F6">
      <w:pPr>
        <w:ind w:firstLine="709"/>
        <w:rPr>
          <w:sz w:val="20"/>
          <w:szCs w:val="20"/>
        </w:rPr>
      </w:pPr>
    </w:p>
    <w:p w:rsidR="00B250F6" w:rsidRPr="002919F2" w:rsidRDefault="00B250F6" w:rsidP="00B250F6">
      <w:pPr>
        <w:jc w:val="center"/>
        <w:rPr>
          <w:sz w:val="20"/>
          <w:szCs w:val="20"/>
        </w:rPr>
      </w:pPr>
      <w:r w:rsidRPr="002919F2">
        <w:rPr>
          <w:rStyle w:val="aff3"/>
          <w:bCs w:val="0"/>
          <w:sz w:val="20"/>
          <w:szCs w:val="20"/>
        </w:rPr>
        <w:t>Право первоочередного приема</w:t>
      </w:r>
    </w:p>
    <w:p w:rsidR="00B250F6" w:rsidRPr="002919F2" w:rsidRDefault="00B250F6" w:rsidP="00B250F6">
      <w:pPr>
        <w:ind w:firstLine="709"/>
        <w:rPr>
          <w:sz w:val="20"/>
          <w:szCs w:val="20"/>
        </w:rPr>
      </w:pPr>
      <w:r w:rsidRPr="002919F2">
        <w:rPr>
          <w:sz w:val="20"/>
          <w:szCs w:val="20"/>
        </w:rPr>
        <w:t>11. Дети – инвалиды и дети, один из родителей которых является инвалидом.</w:t>
      </w:r>
    </w:p>
    <w:p w:rsidR="00B250F6" w:rsidRPr="002919F2" w:rsidRDefault="00B250F6" w:rsidP="00B250F6">
      <w:pPr>
        <w:ind w:firstLine="709"/>
        <w:rPr>
          <w:sz w:val="20"/>
          <w:szCs w:val="20"/>
        </w:rPr>
      </w:pPr>
      <w:r w:rsidRPr="002919F2">
        <w:rPr>
          <w:sz w:val="20"/>
          <w:szCs w:val="20"/>
        </w:rPr>
        <w:t>12. Дети из многодетных семей.</w:t>
      </w:r>
    </w:p>
    <w:p w:rsidR="00B250F6" w:rsidRPr="002919F2" w:rsidRDefault="00B250F6" w:rsidP="00B250F6">
      <w:pPr>
        <w:ind w:firstLine="709"/>
        <w:rPr>
          <w:sz w:val="20"/>
          <w:szCs w:val="20"/>
        </w:rPr>
      </w:pPr>
      <w:r w:rsidRPr="002919F2">
        <w:rPr>
          <w:sz w:val="20"/>
          <w:szCs w:val="20"/>
        </w:rPr>
        <w:t>13. Дети военнослужащих по месту жительства их семей, дети граждан, уволенных с военной службы.</w:t>
      </w:r>
    </w:p>
    <w:p w:rsidR="00B250F6" w:rsidRPr="002919F2" w:rsidRDefault="00B250F6" w:rsidP="00B250F6">
      <w:pPr>
        <w:ind w:firstLine="709"/>
        <w:rPr>
          <w:sz w:val="20"/>
          <w:szCs w:val="20"/>
        </w:rPr>
      </w:pPr>
      <w:r w:rsidRPr="002919F2">
        <w:rPr>
          <w:sz w:val="20"/>
          <w:szCs w:val="20"/>
        </w:rPr>
        <w:t>14. Дети сотрудников полиции (сотрудников органов внутренних дел, не являющихся сотрудниками полиции, привлеченных к выполнению обязанностей, возложенных на полицию (далее – сотрудники ОВД, ОВД)), по месту жительства. А также:</w:t>
      </w:r>
    </w:p>
    <w:p w:rsidR="00B250F6" w:rsidRPr="002919F2" w:rsidRDefault="00B250F6" w:rsidP="00B250F6">
      <w:pPr>
        <w:ind w:firstLine="709"/>
        <w:rPr>
          <w:sz w:val="20"/>
          <w:szCs w:val="20"/>
        </w:rPr>
      </w:pPr>
      <w:r w:rsidRPr="002919F2">
        <w:rPr>
          <w:sz w:val="20"/>
          <w:szCs w:val="20"/>
        </w:rPr>
        <w:t>дети сотрудников полиции (сотрудников ОВД), погибших (умерших) вследствие увечья или иного повреждения здоровья, полученных в связи с выполнением служебных обязанностей;</w:t>
      </w:r>
    </w:p>
    <w:p w:rsidR="00B250F6" w:rsidRPr="002919F2" w:rsidRDefault="00B250F6" w:rsidP="00B250F6">
      <w:pPr>
        <w:ind w:firstLine="709"/>
        <w:rPr>
          <w:sz w:val="20"/>
          <w:szCs w:val="20"/>
        </w:rPr>
      </w:pPr>
      <w:r w:rsidRPr="002919F2">
        <w:rPr>
          <w:sz w:val="20"/>
          <w:szCs w:val="20"/>
        </w:rPr>
        <w:t>дети сотрудников полиции (сотрудников ОВД), умерших вследствие заболеваний, полученных в период прохождения службы в полиции;</w:t>
      </w:r>
    </w:p>
    <w:p w:rsidR="00B250F6" w:rsidRPr="002919F2" w:rsidRDefault="00B250F6" w:rsidP="00B250F6">
      <w:pPr>
        <w:ind w:firstLine="709"/>
        <w:rPr>
          <w:sz w:val="20"/>
          <w:szCs w:val="20"/>
        </w:rPr>
      </w:pPr>
      <w:r w:rsidRPr="002919F2">
        <w:rPr>
          <w:sz w:val="20"/>
          <w:szCs w:val="20"/>
        </w:rPr>
        <w:t>дети граждан Российской Федерации, уволенных со службы в полиции (ОВД)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B250F6" w:rsidRPr="002919F2" w:rsidRDefault="00B250F6" w:rsidP="00B250F6">
      <w:pPr>
        <w:ind w:firstLine="709"/>
        <w:rPr>
          <w:sz w:val="20"/>
          <w:szCs w:val="20"/>
        </w:rPr>
      </w:pPr>
      <w:r w:rsidRPr="002919F2">
        <w:rPr>
          <w:sz w:val="20"/>
          <w:szCs w:val="20"/>
        </w:rPr>
        <w:t>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 следствие заболеваний, полученных в период прохождения службы в полиции, исключивших возможность дальнейшего прохождения службы в полиции;</w:t>
      </w:r>
    </w:p>
    <w:p w:rsidR="00B250F6" w:rsidRPr="002919F2" w:rsidRDefault="00B250F6" w:rsidP="00B250F6">
      <w:pPr>
        <w:ind w:firstLine="709"/>
        <w:rPr>
          <w:sz w:val="20"/>
          <w:szCs w:val="20"/>
        </w:rPr>
      </w:pPr>
      <w:r w:rsidRPr="002919F2">
        <w:rPr>
          <w:sz w:val="20"/>
          <w:szCs w:val="20"/>
        </w:rPr>
        <w:t>дети, находящиеся (находившиеся) на иждивении сотрудников полиции (сотрудников ОВД), граждан Российской Федерации, указанных в настоящем пункте.</w:t>
      </w:r>
    </w:p>
    <w:p w:rsidR="00B250F6" w:rsidRPr="002919F2" w:rsidRDefault="00B250F6" w:rsidP="00B250F6">
      <w:pPr>
        <w:ind w:firstLine="709"/>
        <w:rPr>
          <w:sz w:val="20"/>
          <w:szCs w:val="20"/>
        </w:rPr>
      </w:pPr>
      <w:r w:rsidRPr="002919F2">
        <w:rPr>
          <w:sz w:val="20"/>
          <w:szCs w:val="20"/>
        </w:rPr>
        <w:t>15. Дети добровольных пожарных и работников добровольной пожарной охраны оперативных подразделений добровольной пожарной охраны по охране городских и сельских поселений, находящиеся в реестре добровольных пожарных или исполняющие обязанности работников добровольной пожарной охраны 5 лет и более.</w:t>
      </w:r>
    </w:p>
    <w:p w:rsidR="00B250F6" w:rsidRPr="002919F2" w:rsidRDefault="00B250F6" w:rsidP="00B250F6">
      <w:pPr>
        <w:ind w:firstLine="709"/>
        <w:rPr>
          <w:sz w:val="20"/>
          <w:szCs w:val="20"/>
        </w:rPr>
      </w:pPr>
      <w:r w:rsidRPr="002919F2">
        <w:rPr>
          <w:sz w:val="20"/>
          <w:szCs w:val="20"/>
        </w:rPr>
        <w:t>16. Дети сотрудников, имеющих специальные звания и проходящих службу в учреждениях и органах уголовно-исполнительной системы, органов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 месту жительства. А также:</w:t>
      </w:r>
    </w:p>
    <w:p w:rsidR="00B250F6" w:rsidRPr="002919F2" w:rsidRDefault="00B250F6" w:rsidP="00B250F6">
      <w:pPr>
        <w:ind w:firstLine="709"/>
        <w:rPr>
          <w:sz w:val="20"/>
          <w:szCs w:val="20"/>
        </w:rPr>
      </w:pPr>
      <w:r w:rsidRPr="002919F2">
        <w:rPr>
          <w:sz w:val="20"/>
          <w:szCs w:val="20"/>
        </w:rPr>
        <w:t>дети сотрудника, погибшего (умершего) вследствие увечья или иного повреждения здоровья, полученных в связи с выполнением служебных обязанностей;</w:t>
      </w:r>
    </w:p>
    <w:p w:rsidR="00B250F6" w:rsidRPr="002919F2" w:rsidRDefault="00B250F6" w:rsidP="00B250F6">
      <w:pPr>
        <w:ind w:firstLine="709"/>
        <w:rPr>
          <w:sz w:val="20"/>
          <w:szCs w:val="20"/>
        </w:rPr>
      </w:pPr>
      <w:r w:rsidRPr="002919F2">
        <w:rPr>
          <w:sz w:val="20"/>
          <w:szCs w:val="20"/>
        </w:rPr>
        <w:t>дети сотрудника, умершего вследствие заболевания, полученного в период прохождения службы в учреждениях и органах;</w:t>
      </w:r>
    </w:p>
    <w:p w:rsidR="00B250F6" w:rsidRPr="002919F2" w:rsidRDefault="00B250F6" w:rsidP="00B250F6">
      <w:pPr>
        <w:ind w:firstLine="709"/>
        <w:rPr>
          <w:sz w:val="20"/>
          <w:szCs w:val="20"/>
        </w:rPr>
      </w:pPr>
      <w:r w:rsidRPr="002919F2">
        <w:rPr>
          <w:sz w:val="20"/>
          <w:szCs w:val="20"/>
        </w:rP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B250F6" w:rsidRPr="002919F2" w:rsidRDefault="00B250F6" w:rsidP="00B250F6">
      <w:pPr>
        <w:ind w:firstLine="709"/>
        <w:rPr>
          <w:sz w:val="20"/>
          <w:szCs w:val="20"/>
        </w:rPr>
      </w:pPr>
      <w:r w:rsidRPr="002919F2">
        <w:rPr>
          <w:sz w:val="20"/>
          <w:szCs w:val="20"/>
        </w:rP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B250F6" w:rsidRPr="002919F2" w:rsidRDefault="00B250F6" w:rsidP="00B250F6">
      <w:pPr>
        <w:ind w:firstLine="709"/>
        <w:rPr>
          <w:sz w:val="20"/>
          <w:szCs w:val="20"/>
        </w:rPr>
      </w:pPr>
      <w:r w:rsidRPr="002919F2">
        <w:rPr>
          <w:sz w:val="20"/>
          <w:szCs w:val="20"/>
        </w:rPr>
        <w:t>дети, находящиеся (находившиеся) на иждивении сотрудника, гражданина Российской Федерации, указанных в настоящем пункте.</w:t>
      </w:r>
    </w:p>
    <w:p w:rsidR="00B250F6" w:rsidRDefault="00B250F6" w:rsidP="00B250F6">
      <w:pPr>
        <w:ind w:firstLine="709"/>
        <w:rPr>
          <w:szCs w:val="20"/>
        </w:rPr>
      </w:pPr>
      <w:r w:rsidRPr="002919F2">
        <w:rPr>
          <w:sz w:val="20"/>
          <w:szCs w:val="20"/>
        </w:rPr>
        <w:t>17. Дети военнослужащих и дети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патронатную семью.</w:t>
      </w:r>
    </w:p>
    <w:p w:rsidR="00B250F6" w:rsidRDefault="00B250F6" w:rsidP="00B250F6">
      <w:pPr>
        <w:ind w:firstLine="709"/>
        <w:rPr>
          <w:szCs w:val="20"/>
        </w:rPr>
      </w:pPr>
    </w:p>
    <w:p w:rsidR="00B250F6" w:rsidRPr="002919F2" w:rsidRDefault="00B250F6" w:rsidP="00B250F6">
      <w:pPr>
        <w:ind w:firstLine="709"/>
        <w:jc w:val="right"/>
        <w:rPr>
          <w:sz w:val="20"/>
          <w:szCs w:val="20"/>
        </w:rPr>
      </w:pPr>
      <w:r w:rsidRPr="002919F2">
        <w:rPr>
          <w:rFonts w:eastAsia="Times New Roman"/>
          <w:sz w:val="20"/>
          <w:szCs w:val="20"/>
          <w:lang w:eastAsia="ru-RU"/>
        </w:rPr>
        <w:t>Приложение № 4</w:t>
      </w:r>
    </w:p>
    <w:p w:rsidR="00B250F6" w:rsidRPr="002919F2" w:rsidRDefault="00B250F6" w:rsidP="00B250F6">
      <w:pPr>
        <w:pStyle w:val="Standard1"/>
        <w:shd w:val="clear" w:color="auto" w:fill="FFFFFF"/>
        <w:jc w:val="right"/>
        <w:rPr>
          <w:rFonts w:ascii="PT Astra Serif" w:hAnsi="PT Astra Serif"/>
          <w:sz w:val="20"/>
          <w:szCs w:val="20"/>
        </w:rPr>
      </w:pPr>
      <w:r w:rsidRPr="002919F2">
        <w:rPr>
          <w:rFonts w:ascii="PT Astra Serif" w:hAnsi="PT Astra Serif"/>
          <w:sz w:val="20"/>
          <w:szCs w:val="20"/>
        </w:rPr>
        <w:t>к административному регламенту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B250F6" w:rsidRPr="002919F2" w:rsidRDefault="00B250F6" w:rsidP="00B250F6">
      <w:pPr>
        <w:ind w:left="440" w:right="340" w:firstLine="770"/>
        <w:jc w:val="right"/>
        <w:rPr>
          <w:rFonts w:cs="PT Astra Serif"/>
          <w:sz w:val="20"/>
          <w:szCs w:val="20"/>
        </w:rPr>
      </w:pPr>
      <w:r w:rsidRPr="002919F2">
        <w:rPr>
          <w:rFonts w:cs="PT Astra Serif"/>
          <w:iCs/>
          <w:sz w:val="20"/>
          <w:szCs w:val="20"/>
        </w:rPr>
        <w:t>Форма</w:t>
      </w:r>
    </w:p>
    <w:tbl>
      <w:tblPr>
        <w:tblW w:w="5000" w:type="pct"/>
        <w:tblInd w:w="100" w:type="dxa"/>
        <w:tblLayout w:type="fixed"/>
        <w:tblCellMar>
          <w:top w:w="55" w:type="dxa"/>
          <w:left w:w="55" w:type="dxa"/>
          <w:bottom w:w="55" w:type="dxa"/>
          <w:right w:w="55" w:type="dxa"/>
        </w:tblCellMar>
        <w:tblLook w:val="04A0"/>
      </w:tblPr>
      <w:tblGrid>
        <w:gridCol w:w="2252"/>
        <w:gridCol w:w="2252"/>
      </w:tblGrid>
      <w:tr w:rsidR="00B250F6" w:rsidRPr="002919F2" w:rsidTr="00A62698">
        <w:tc>
          <w:tcPr>
            <w:tcW w:w="4677" w:type="dxa"/>
          </w:tcPr>
          <w:p w:rsidR="00B250F6" w:rsidRPr="002919F2" w:rsidRDefault="00B250F6" w:rsidP="00A62698">
            <w:pPr>
              <w:pStyle w:val="Standard"/>
              <w:ind w:right="-1" w:firstLine="42"/>
              <w:jc w:val="center"/>
              <w:rPr>
                <w:rFonts w:ascii="PT Astra Serif" w:hAnsi="PT Astra Serif" w:cs="PT Astra Serif"/>
                <w:sz w:val="20"/>
                <w:szCs w:val="20"/>
              </w:rPr>
            </w:pPr>
            <w:r w:rsidRPr="002919F2">
              <w:rPr>
                <w:rFonts w:ascii="PT Astra Serif" w:hAnsi="PT Astra Serif" w:cs="PT Astra Serif"/>
                <w:sz w:val="20"/>
                <w:szCs w:val="20"/>
              </w:rPr>
              <w:t>(Бланк Администрации)</w:t>
            </w:r>
          </w:p>
          <w:p w:rsidR="00B250F6" w:rsidRPr="002919F2" w:rsidRDefault="00B250F6" w:rsidP="00A62698">
            <w:pPr>
              <w:pStyle w:val="Standard"/>
              <w:ind w:right="-1"/>
              <w:rPr>
                <w:rFonts w:ascii="PT Astra Serif" w:hAnsi="PT Astra Serif" w:cs="PT Astra Serif"/>
                <w:sz w:val="20"/>
                <w:szCs w:val="20"/>
              </w:rPr>
            </w:pPr>
          </w:p>
          <w:p w:rsidR="00B250F6" w:rsidRPr="002919F2" w:rsidRDefault="00B250F6" w:rsidP="00A62698">
            <w:pPr>
              <w:pStyle w:val="Standard"/>
              <w:ind w:right="-1" w:firstLine="42"/>
              <w:jc w:val="center"/>
              <w:rPr>
                <w:rFonts w:ascii="PT Astra Serif" w:hAnsi="PT Astra Serif"/>
                <w:sz w:val="20"/>
                <w:szCs w:val="20"/>
              </w:rPr>
            </w:pPr>
            <w:r w:rsidRPr="002919F2">
              <w:rPr>
                <w:rFonts w:ascii="PT Astra Serif" w:hAnsi="PT Astra Serif" w:cs="PT Astra Serif"/>
                <w:sz w:val="20"/>
                <w:szCs w:val="20"/>
              </w:rPr>
              <w:t>____________ №_____________</w:t>
            </w:r>
          </w:p>
        </w:tc>
        <w:tc>
          <w:tcPr>
            <w:tcW w:w="4677" w:type="dxa"/>
          </w:tcPr>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2919F2">
              <w:rPr>
                <w:rFonts w:eastAsia="Times New Roman" w:cs="PT Astra Serif"/>
                <w:sz w:val="20"/>
                <w:szCs w:val="20"/>
                <w:lang w:eastAsia="ru-RU"/>
              </w:rPr>
              <w:t xml:space="preserve">__________________________________________________________________________ сведения о заявителе - Ф.И.О. (последнее - при наличии), адрес места регистрации, места жительства </w:t>
            </w:r>
          </w:p>
        </w:tc>
      </w:tr>
    </w:tbl>
    <w:p w:rsidR="00B250F6" w:rsidRPr="002919F2" w:rsidRDefault="00B250F6" w:rsidP="00B250F6">
      <w:pPr>
        <w:pStyle w:val="Standard"/>
        <w:ind w:right="-1"/>
        <w:rPr>
          <w:rFonts w:ascii="PT Astra Serif" w:hAnsi="PT Astra Serif" w:cs="PT Astra Serif"/>
          <w:sz w:val="20"/>
          <w:szCs w:val="20"/>
        </w:rPr>
      </w:pPr>
    </w:p>
    <w:p w:rsidR="00B250F6" w:rsidRPr="002919F2" w:rsidRDefault="00B250F6" w:rsidP="00B250F6">
      <w:pPr>
        <w:jc w:val="center"/>
        <w:rPr>
          <w:rFonts w:eastAsia="Times New Roman" w:cs="PT Astra Serif"/>
          <w:b/>
          <w:bCs/>
          <w:sz w:val="20"/>
          <w:szCs w:val="20"/>
          <w:lang w:eastAsia="ru-RU"/>
        </w:rPr>
      </w:pPr>
      <w:r w:rsidRPr="002919F2">
        <w:rPr>
          <w:rFonts w:eastAsia="Times New Roman" w:cs="PT Astra Serif"/>
          <w:b/>
          <w:bCs/>
          <w:sz w:val="20"/>
          <w:szCs w:val="20"/>
          <w:lang w:eastAsia="ru-RU"/>
        </w:rPr>
        <w:t>Уведомление</w:t>
      </w:r>
    </w:p>
    <w:p w:rsidR="00B250F6" w:rsidRPr="002919F2" w:rsidRDefault="00B250F6" w:rsidP="00B250F6">
      <w:pPr>
        <w:jc w:val="center"/>
        <w:rPr>
          <w:rFonts w:eastAsia="Times New Roman" w:cs="PT Astra Serif"/>
          <w:sz w:val="20"/>
          <w:szCs w:val="20"/>
          <w:lang w:eastAsia="ru-RU"/>
        </w:rPr>
      </w:pPr>
      <w:r w:rsidRPr="002919F2">
        <w:rPr>
          <w:rFonts w:eastAsia="Times New Roman" w:cs="PT Astra Serif"/>
          <w:b/>
          <w:bCs/>
          <w:sz w:val="20"/>
          <w:szCs w:val="20"/>
          <w:lang w:eastAsia="ru-RU"/>
        </w:rPr>
        <w:t xml:space="preserve">об отказе в приеме документов </w:t>
      </w:r>
    </w:p>
    <w:p w:rsidR="00B250F6" w:rsidRPr="002919F2" w:rsidRDefault="00B250F6" w:rsidP="00B250F6">
      <w:pPr>
        <w:jc w:val="center"/>
        <w:rPr>
          <w:rFonts w:eastAsia="Times New Roman" w:cs="PT Astra Serif"/>
          <w:sz w:val="20"/>
          <w:szCs w:val="20"/>
          <w:lang w:eastAsia="ru-RU"/>
        </w:rPr>
      </w:pPr>
    </w:p>
    <w:p w:rsidR="00B250F6" w:rsidRPr="002919F2" w:rsidRDefault="00B250F6" w:rsidP="00B250F6">
      <w:pPr>
        <w:ind w:firstLine="708"/>
        <w:rPr>
          <w:rFonts w:eastAsia="Times New Roman" w:cs="PT Astra Serif"/>
          <w:sz w:val="20"/>
          <w:szCs w:val="20"/>
        </w:rPr>
      </w:pPr>
      <w:r w:rsidRPr="002919F2">
        <w:rPr>
          <w:rFonts w:cs="PT Astra Serif"/>
          <w:sz w:val="20"/>
          <w:szCs w:val="20"/>
        </w:rPr>
        <w:t>Вам</w:t>
      </w:r>
      <w:r w:rsidRPr="002919F2">
        <w:rPr>
          <w:rFonts w:eastAsia="Times New Roman" w:cs="PT Astra Serif"/>
          <w:sz w:val="20"/>
          <w:szCs w:val="20"/>
        </w:rPr>
        <w:t xml:space="preserve"> </w:t>
      </w:r>
      <w:r w:rsidRPr="002919F2">
        <w:rPr>
          <w:rFonts w:cs="PT Astra Serif"/>
          <w:sz w:val="20"/>
          <w:szCs w:val="20"/>
        </w:rPr>
        <w:t>отказано</w:t>
      </w:r>
      <w:r w:rsidRPr="002919F2">
        <w:rPr>
          <w:rFonts w:eastAsia="Times New Roman" w:cs="PT Astra Serif"/>
          <w:sz w:val="20"/>
          <w:szCs w:val="20"/>
        </w:rPr>
        <w:t xml:space="preserve"> </w:t>
      </w:r>
      <w:r w:rsidRPr="002919F2">
        <w:rPr>
          <w:rFonts w:cs="PT Astra Serif"/>
          <w:sz w:val="20"/>
          <w:szCs w:val="20"/>
        </w:rPr>
        <w:t>в</w:t>
      </w:r>
      <w:r w:rsidRPr="002919F2">
        <w:rPr>
          <w:rFonts w:eastAsia="Times New Roman" w:cs="PT Astra Serif"/>
          <w:sz w:val="20"/>
          <w:szCs w:val="20"/>
        </w:rPr>
        <w:t xml:space="preserve"> </w:t>
      </w:r>
      <w:r w:rsidRPr="002919F2">
        <w:rPr>
          <w:rFonts w:cs="PT Astra Serif"/>
          <w:sz w:val="20"/>
          <w:szCs w:val="20"/>
        </w:rPr>
        <w:t>приеме</w:t>
      </w:r>
      <w:r w:rsidRPr="002919F2">
        <w:rPr>
          <w:rFonts w:eastAsia="Times New Roman" w:cs="PT Astra Serif"/>
          <w:sz w:val="20"/>
          <w:szCs w:val="20"/>
        </w:rPr>
        <w:t xml:space="preserve"> </w:t>
      </w:r>
      <w:r w:rsidRPr="002919F2">
        <w:rPr>
          <w:rFonts w:cs="PT Astra Serif"/>
          <w:sz w:val="20"/>
          <w:szCs w:val="20"/>
        </w:rPr>
        <w:t>документов,</w:t>
      </w:r>
      <w:r w:rsidRPr="002919F2">
        <w:rPr>
          <w:rFonts w:eastAsia="Times New Roman" w:cs="PT Astra Serif"/>
          <w:sz w:val="20"/>
          <w:szCs w:val="20"/>
        </w:rPr>
        <w:t xml:space="preserve"> </w:t>
      </w:r>
      <w:r w:rsidRPr="002919F2">
        <w:rPr>
          <w:rFonts w:cs="PT Astra Serif"/>
          <w:sz w:val="20"/>
          <w:szCs w:val="20"/>
        </w:rPr>
        <w:t>представленных</w:t>
      </w:r>
      <w:r w:rsidRPr="002919F2">
        <w:rPr>
          <w:rFonts w:eastAsia="Times New Roman" w:cs="PT Astra Serif"/>
          <w:sz w:val="20"/>
          <w:szCs w:val="20"/>
        </w:rPr>
        <w:t xml:space="preserve"> </w:t>
      </w:r>
      <w:r w:rsidRPr="002919F2">
        <w:rPr>
          <w:rFonts w:cs="PT Astra Serif"/>
          <w:sz w:val="20"/>
          <w:szCs w:val="20"/>
        </w:rPr>
        <w:t>Вами</w:t>
      </w:r>
      <w:r w:rsidRPr="002919F2">
        <w:rPr>
          <w:rFonts w:eastAsia="Times New Roman" w:cs="PT Astra Serif"/>
          <w:sz w:val="20"/>
          <w:szCs w:val="20"/>
        </w:rPr>
        <w:t xml:space="preserve"> </w:t>
      </w:r>
      <w:r w:rsidRPr="002919F2">
        <w:rPr>
          <w:rFonts w:cs="PT Astra Serif"/>
          <w:sz w:val="20"/>
          <w:szCs w:val="20"/>
        </w:rPr>
        <w:t>для</w:t>
      </w:r>
      <w:r w:rsidRPr="002919F2">
        <w:rPr>
          <w:rFonts w:eastAsia="Times New Roman" w:cs="PT Astra Serif"/>
          <w:sz w:val="20"/>
          <w:szCs w:val="20"/>
        </w:rPr>
        <w:t xml:space="preserve"> предоставления </w:t>
      </w:r>
      <w:r w:rsidRPr="002919F2">
        <w:rPr>
          <w:rFonts w:cs="PT Astra Serif"/>
          <w:sz w:val="20"/>
          <w:szCs w:val="20"/>
        </w:rPr>
        <w:t>муниципальной</w:t>
      </w:r>
      <w:r w:rsidRPr="002919F2">
        <w:rPr>
          <w:rFonts w:eastAsia="Times New Roman" w:cs="PT Astra Serif"/>
          <w:sz w:val="20"/>
          <w:szCs w:val="20"/>
        </w:rPr>
        <w:t xml:space="preserve"> </w:t>
      </w:r>
      <w:r w:rsidRPr="002919F2">
        <w:rPr>
          <w:rFonts w:cs="PT Astra Serif"/>
          <w:sz w:val="20"/>
          <w:szCs w:val="20"/>
        </w:rPr>
        <w:t>услуги</w:t>
      </w:r>
      <w:r w:rsidRPr="002919F2">
        <w:rPr>
          <w:rFonts w:eastAsia="Times New Roman" w:cs="PT Astra Serif"/>
          <w:sz w:val="20"/>
          <w:szCs w:val="20"/>
        </w:rPr>
        <w:t xml:space="preserve"> </w:t>
      </w:r>
      <w:r w:rsidRPr="002919F2">
        <w:rPr>
          <w:rFonts w:eastAsia="Times New Roman" w:cs="PT Astra Serif"/>
          <w:sz w:val="20"/>
          <w:szCs w:val="20"/>
        </w:rPr>
        <w:tab/>
      </w:r>
      <w:r w:rsidRPr="002919F2">
        <w:rPr>
          <w:rFonts w:eastAsia="Arial" w:cs="PT Astra Serif"/>
          <w:sz w:val="20"/>
          <w:szCs w:val="20"/>
        </w:rPr>
        <w:t>«</w:t>
      </w:r>
      <w:r w:rsidRPr="002919F2">
        <w:rPr>
          <w:sz w:val="20"/>
          <w:szCs w:val="20"/>
        </w:rPr>
        <w:t>Постановка на учет и направление детей в образовательные учреждения, реализующие образовательные программы дошкольного образования</w:t>
      </w:r>
      <w:r w:rsidRPr="002919F2">
        <w:rPr>
          <w:rFonts w:eastAsia="Arial" w:cs="PT Astra Serif"/>
          <w:sz w:val="20"/>
          <w:szCs w:val="20"/>
        </w:rPr>
        <w:t>»</w:t>
      </w:r>
      <w:r w:rsidRPr="002919F2">
        <w:rPr>
          <w:rFonts w:eastAsia="Times New Roman" w:cs="PT Astra Serif"/>
          <w:sz w:val="20"/>
          <w:szCs w:val="20"/>
        </w:rPr>
        <w:t>,</w:t>
      </w:r>
      <w:r w:rsidRPr="002919F2">
        <w:rPr>
          <w:rFonts w:cs="PT Astra Serif"/>
          <w:sz w:val="20"/>
          <w:szCs w:val="20"/>
        </w:rPr>
        <w:t xml:space="preserve"> в</w:t>
      </w:r>
      <w:r w:rsidRPr="002919F2">
        <w:rPr>
          <w:rFonts w:eastAsia="Times New Roman" w:cs="PT Astra Serif"/>
          <w:sz w:val="20"/>
          <w:szCs w:val="20"/>
        </w:rPr>
        <w:t xml:space="preserve"> ______________________________________________________________________</w:t>
      </w:r>
    </w:p>
    <w:p w:rsidR="00B250F6" w:rsidRPr="002919F2" w:rsidRDefault="00B250F6" w:rsidP="00B250F6">
      <w:pPr>
        <w:rPr>
          <w:rFonts w:cs="PT Astra Serif"/>
          <w:sz w:val="20"/>
          <w:szCs w:val="20"/>
        </w:rPr>
      </w:pPr>
      <w:r w:rsidRPr="002919F2">
        <w:rPr>
          <w:rFonts w:eastAsia="Times New Roman" w:cs="PT Astra Serif"/>
          <w:sz w:val="20"/>
          <w:szCs w:val="20"/>
        </w:rPr>
        <w:t>_________________________________________________________________</w:t>
      </w:r>
      <w:r w:rsidRPr="002919F2">
        <w:rPr>
          <w:rFonts w:cs="PT Astra Serif"/>
          <w:sz w:val="20"/>
          <w:szCs w:val="20"/>
        </w:rPr>
        <w:t>____________</w:t>
      </w:r>
    </w:p>
    <w:p w:rsidR="00B250F6" w:rsidRPr="002919F2" w:rsidRDefault="00B250F6" w:rsidP="00B250F6">
      <w:pPr>
        <w:jc w:val="center"/>
        <w:rPr>
          <w:rFonts w:cs="PT Astra Serif"/>
          <w:sz w:val="20"/>
          <w:szCs w:val="20"/>
        </w:rPr>
      </w:pPr>
      <w:r w:rsidRPr="002919F2">
        <w:rPr>
          <w:rFonts w:cs="PT Astra Serif"/>
          <w:sz w:val="20"/>
          <w:szCs w:val="20"/>
        </w:rPr>
        <w:t>(указать</w:t>
      </w:r>
      <w:r w:rsidRPr="002919F2">
        <w:rPr>
          <w:rFonts w:eastAsia="Times New Roman" w:cs="PT Astra Serif"/>
          <w:sz w:val="20"/>
          <w:szCs w:val="20"/>
        </w:rPr>
        <w:t xml:space="preserve"> </w:t>
      </w:r>
      <w:r w:rsidRPr="002919F2">
        <w:rPr>
          <w:rFonts w:cs="PT Astra Serif"/>
          <w:sz w:val="20"/>
          <w:szCs w:val="20"/>
        </w:rPr>
        <w:t>орган</w:t>
      </w:r>
      <w:r w:rsidRPr="002919F2">
        <w:rPr>
          <w:rFonts w:eastAsia="Times New Roman" w:cs="PT Astra Serif"/>
          <w:sz w:val="20"/>
          <w:szCs w:val="20"/>
        </w:rPr>
        <w:t xml:space="preserve">, </w:t>
      </w:r>
      <w:r w:rsidRPr="002919F2">
        <w:rPr>
          <w:rFonts w:cs="PT Astra Serif"/>
          <w:sz w:val="20"/>
          <w:szCs w:val="20"/>
        </w:rPr>
        <w:t>в</w:t>
      </w:r>
      <w:r w:rsidRPr="002919F2">
        <w:rPr>
          <w:rFonts w:eastAsia="Times New Roman" w:cs="PT Astra Serif"/>
          <w:sz w:val="20"/>
          <w:szCs w:val="20"/>
        </w:rPr>
        <w:t xml:space="preserve"> </w:t>
      </w:r>
      <w:r w:rsidRPr="002919F2">
        <w:rPr>
          <w:rFonts w:cs="PT Astra Serif"/>
          <w:sz w:val="20"/>
          <w:szCs w:val="20"/>
        </w:rPr>
        <w:t>который</w:t>
      </w:r>
      <w:r w:rsidRPr="002919F2">
        <w:rPr>
          <w:rFonts w:eastAsia="Times New Roman" w:cs="PT Astra Serif"/>
          <w:sz w:val="20"/>
          <w:szCs w:val="20"/>
        </w:rPr>
        <w:t xml:space="preserve"> </w:t>
      </w:r>
      <w:r w:rsidRPr="002919F2">
        <w:rPr>
          <w:rFonts w:cs="PT Astra Serif"/>
          <w:sz w:val="20"/>
          <w:szCs w:val="20"/>
        </w:rPr>
        <w:t>поданы</w:t>
      </w:r>
      <w:r w:rsidRPr="002919F2">
        <w:rPr>
          <w:rFonts w:eastAsia="Times New Roman" w:cs="PT Astra Serif"/>
          <w:sz w:val="20"/>
          <w:szCs w:val="20"/>
        </w:rPr>
        <w:t xml:space="preserve"> </w:t>
      </w:r>
      <w:r w:rsidRPr="002919F2">
        <w:rPr>
          <w:rFonts w:cs="PT Astra Serif"/>
          <w:sz w:val="20"/>
          <w:szCs w:val="20"/>
        </w:rPr>
        <w:t>документы)</w:t>
      </w:r>
    </w:p>
    <w:p w:rsidR="00B250F6" w:rsidRPr="002919F2" w:rsidRDefault="00B250F6" w:rsidP="00B250F6">
      <w:pPr>
        <w:rPr>
          <w:rFonts w:cs="PT Astra Serif"/>
          <w:sz w:val="20"/>
          <w:szCs w:val="20"/>
        </w:rPr>
      </w:pPr>
      <w:r w:rsidRPr="002919F2">
        <w:rPr>
          <w:rFonts w:cs="PT Astra Serif"/>
          <w:sz w:val="20"/>
          <w:szCs w:val="20"/>
        </w:rPr>
        <w:t>по</w:t>
      </w:r>
      <w:r w:rsidRPr="002919F2">
        <w:rPr>
          <w:rFonts w:eastAsia="Times New Roman" w:cs="PT Astra Serif"/>
          <w:sz w:val="20"/>
          <w:szCs w:val="20"/>
        </w:rPr>
        <w:t xml:space="preserve"> </w:t>
      </w:r>
      <w:r w:rsidRPr="002919F2">
        <w:rPr>
          <w:rFonts w:cs="PT Astra Serif"/>
          <w:sz w:val="20"/>
          <w:szCs w:val="20"/>
        </w:rPr>
        <w:t>следующим</w:t>
      </w:r>
      <w:r w:rsidRPr="002919F2">
        <w:rPr>
          <w:rFonts w:eastAsia="Times New Roman" w:cs="PT Astra Serif"/>
          <w:sz w:val="20"/>
          <w:szCs w:val="20"/>
        </w:rPr>
        <w:t xml:space="preserve"> </w:t>
      </w:r>
      <w:r w:rsidRPr="002919F2">
        <w:rPr>
          <w:rFonts w:cs="PT Astra Serif"/>
          <w:sz w:val="20"/>
          <w:szCs w:val="20"/>
        </w:rPr>
        <w:t>основаниям</w:t>
      </w:r>
      <w:r w:rsidRPr="002919F2">
        <w:rPr>
          <w:rFonts w:eastAsia="Times New Roman" w:cs="PT Astra Serif"/>
          <w:sz w:val="20"/>
          <w:szCs w:val="20"/>
        </w:rPr>
        <w:t xml:space="preserve"> ________</w:t>
      </w:r>
      <w:r w:rsidRPr="002919F2">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50F6" w:rsidRPr="002919F2" w:rsidRDefault="00B250F6" w:rsidP="00B250F6">
      <w:pPr>
        <w:jc w:val="center"/>
        <w:rPr>
          <w:rFonts w:cs="PT Astra Serif"/>
          <w:sz w:val="20"/>
          <w:szCs w:val="20"/>
        </w:rPr>
      </w:pPr>
      <w:r w:rsidRPr="002919F2">
        <w:rPr>
          <w:rFonts w:cs="PT Astra Serif"/>
          <w:sz w:val="20"/>
          <w:szCs w:val="20"/>
        </w:rPr>
        <w:t>(указываются</w:t>
      </w:r>
      <w:r w:rsidRPr="002919F2">
        <w:rPr>
          <w:rFonts w:eastAsia="Times New Roman" w:cs="PT Astra Serif"/>
          <w:sz w:val="20"/>
          <w:szCs w:val="20"/>
        </w:rPr>
        <w:t xml:space="preserve"> </w:t>
      </w:r>
      <w:r w:rsidRPr="002919F2">
        <w:rPr>
          <w:rFonts w:cs="PT Astra Serif"/>
          <w:sz w:val="20"/>
          <w:szCs w:val="20"/>
        </w:rPr>
        <w:t>причины</w:t>
      </w:r>
      <w:r w:rsidRPr="002919F2">
        <w:rPr>
          <w:rFonts w:eastAsia="Times New Roman" w:cs="PT Astra Serif"/>
          <w:sz w:val="20"/>
          <w:szCs w:val="20"/>
        </w:rPr>
        <w:t xml:space="preserve"> </w:t>
      </w:r>
      <w:r w:rsidRPr="002919F2">
        <w:rPr>
          <w:rFonts w:cs="PT Astra Serif"/>
          <w:sz w:val="20"/>
          <w:szCs w:val="20"/>
        </w:rPr>
        <w:t>отказа</w:t>
      </w:r>
      <w:r w:rsidRPr="002919F2">
        <w:rPr>
          <w:rFonts w:eastAsia="Times New Roman" w:cs="PT Astra Serif"/>
          <w:sz w:val="20"/>
          <w:szCs w:val="20"/>
        </w:rPr>
        <w:t xml:space="preserve"> </w:t>
      </w:r>
      <w:r w:rsidRPr="002919F2">
        <w:rPr>
          <w:rFonts w:cs="PT Astra Serif"/>
          <w:sz w:val="20"/>
          <w:szCs w:val="20"/>
        </w:rPr>
        <w:t>в</w:t>
      </w:r>
      <w:r w:rsidRPr="002919F2">
        <w:rPr>
          <w:rFonts w:eastAsia="Times New Roman" w:cs="PT Astra Serif"/>
          <w:sz w:val="20"/>
          <w:szCs w:val="20"/>
        </w:rPr>
        <w:t xml:space="preserve"> </w:t>
      </w:r>
      <w:r w:rsidRPr="002919F2">
        <w:rPr>
          <w:rFonts w:cs="PT Astra Serif"/>
          <w:sz w:val="20"/>
          <w:szCs w:val="20"/>
        </w:rPr>
        <w:t>приеме</w:t>
      </w:r>
      <w:r w:rsidRPr="002919F2">
        <w:rPr>
          <w:rFonts w:eastAsia="Times New Roman" w:cs="PT Astra Serif"/>
          <w:sz w:val="20"/>
          <w:szCs w:val="20"/>
        </w:rPr>
        <w:t xml:space="preserve"> </w:t>
      </w:r>
      <w:r w:rsidRPr="002919F2">
        <w:rPr>
          <w:rFonts w:cs="PT Astra Serif"/>
          <w:sz w:val="20"/>
          <w:szCs w:val="20"/>
        </w:rPr>
        <w:t>документов</w:t>
      </w:r>
      <w:r w:rsidRPr="002919F2">
        <w:rPr>
          <w:rFonts w:eastAsia="Times New Roman" w:cs="PT Astra Serif"/>
          <w:sz w:val="20"/>
          <w:szCs w:val="20"/>
        </w:rPr>
        <w:t xml:space="preserve"> </w:t>
      </w:r>
      <w:r w:rsidRPr="002919F2">
        <w:rPr>
          <w:rFonts w:cs="PT Astra Serif"/>
          <w:sz w:val="20"/>
          <w:szCs w:val="20"/>
        </w:rPr>
        <w:t>со</w:t>
      </w:r>
      <w:r w:rsidRPr="002919F2">
        <w:rPr>
          <w:rFonts w:eastAsia="Times New Roman" w:cs="PT Astra Serif"/>
          <w:sz w:val="20"/>
          <w:szCs w:val="20"/>
        </w:rPr>
        <w:t xml:space="preserve"> </w:t>
      </w:r>
      <w:r w:rsidRPr="002919F2">
        <w:rPr>
          <w:rFonts w:cs="PT Astra Serif"/>
          <w:sz w:val="20"/>
          <w:szCs w:val="20"/>
        </w:rPr>
        <w:t>ссылкой</w:t>
      </w:r>
      <w:r w:rsidRPr="002919F2">
        <w:rPr>
          <w:rFonts w:eastAsia="Times New Roman" w:cs="PT Astra Serif"/>
          <w:sz w:val="20"/>
          <w:szCs w:val="20"/>
        </w:rPr>
        <w:t xml:space="preserve"> </w:t>
      </w:r>
      <w:r w:rsidRPr="002919F2">
        <w:rPr>
          <w:rFonts w:cs="PT Astra Serif"/>
          <w:sz w:val="20"/>
          <w:szCs w:val="20"/>
        </w:rPr>
        <w:t>на</w:t>
      </w:r>
      <w:r w:rsidRPr="002919F2">
        <w:rPr>
          <w:rFonts w:eastAsia="Times New Roman" w:cs="PT Astra Serif"/>
          <w:sz w:val="20"/>
          <w:szCs w:val="20"/>
        </w:rPr>
        <w:t xml:space="preserve"> положения</w:t>
      </w:r>
      <w:r w:rsidRPr="002919F2">
        <w:rPr>
          <w:rFonts w:cs="PT Astra Serif"/>
          <w:sz w:val="20"/>
          <w:szCs w:val="20"/>
        </w:rPr>
        <w:t xml:space="preserve"> административного регламента)</w:t>
      </w:r>
    </w:p>
    <w:p w:rsidR="00B250F6" w:rsidRPr="002919F2" w:rsidRDefault="00B250F6" w:rsidP="00B250F6">
      <w:pPr>
        <w:jc w:val="center"/>
        <w:rPr>
          <w:rFonts w:cs="PT Astra Serif"/>
          <w:sz w:val="20"/>
          <w:szCs w:val="20"/>
        </w:rPr>
      </w:pPr>
    </w:p>
    <w:p w:rsidR="00B250F6" w:rsidRPr="002919F2" w:rsidRDefault="00B250F6" w:rsidP="00B250F6">
      <w:pPr>
        <w:pStyle w:val="18"/>
        <w:shd w:val="clear" w:color="auto" w:fill="FFFFFF"/>
        <w:spacing w:line="100" w:lineRule="atLeast"/>
        <w:ind w:firstLine="708"/>
        <w:jc w:val="both"/>
        <w:rPr>
          <w:rFonts w:ascii="PT Astra Serif" w:hAnsi="PT Astra Serif" w:cs="PT Astra Serif"/>
          <w:sz w:val="20"/>
          <w:szCs w:val="20"/>
        </w:rPr>
      </w:pPr>
      <w:r w:rsidRPr="002919F2">
        <w:rPr>
          <w:rFonts w:ascii="PT Astra Serif" w:hAnsi="PT Astra Serif" w:cs="PT Astra Serif"/>
          <w:sz w:val="20"/>
          <w:szCs w:val="20"/>
        </w:rPr>
        <w:t>Дополнительная информация____</w:t>
      </w:r>
      <w:r>
        <w:rPr>
          <w:rFonts w:ascii="PT Astra Serif" w:hAnsi="PT Astra Serif" w:cs="PT Astra Serif"/>
          <w:sz w:val="20"/>
          <w:szCs w:val="20"/>
        </w:rPr>
        <w:t>_____________________________</w:t>
      </w:r>
    </w:p>
    <w:p w:rsidR="00B250F6" w:rsidRPr="002919F2" w:rsidRDefault="00B250F6" w:rsidP="00B250F6">
      <w:pPr>
        <w:pStyle w:val="18"/>
        <w:shd w:val="clear" w:color="auto" w:fill="FFFFFF"/>
        <w:spacing w:line="100" w:lineRule="atLeast"/>
        <w:ind w:firstLine="708"/>
        <w:jc w:val="both"/>
        <w:rPr>
          <w:rFonts w:ascii="PT Astra Serif" w:hAnsi="PT Astra Serif" w:cs="PT Astra Serif"/>
          <w:sz w:val="20"/>
          <w:szCs w:val="20"/>
        </w:rPr>
      </w:pPr>
      <w:r w:rsidRPr="002919F2">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B250F6" w:rsidRDefault="00B250F6" w:rsidP="00B250F6">
      <w:pPr>
        <w:pStyle w:val="18"/>
        <w:shd w:val="clear" w:color="auto" w:fill="FFFFFF"/>
        <w:spacing w:line="100" w:lineRule="atLeast"/>
        <w:ind w:firstLine="708"/>
        <w:jc w:val="both"/>
        <w:rPr>
          <w:rFonts w:ascii="PT Astra Serif" w:hAnsi="PT Astra Serif" w:cs="PT Astra Serif"/>
          <w:sz w:val="20"/>
          <w:szCs w:val="20"/>
        </w:rPr>
      </w:pPr>
      <w:r w:rsidRPr="002919F2">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B250F6" w:rsidRPr="00B250F6" w:rsidRDefault="00B250F6" w:rsidP="00B250F6">
      <w:pPr>
        <w:pStyle w:val="18"/>
        <w:shd w:val="clear" w:color="auto" w:fill="FFFFFF"/>
        <w:spacing w:line="100" w:lineRule="atLeast"/>
        <w:jc w:val="both"/>
        <w:rPr>
          <w:rFonts w:ascii="PT Astra Serif" w:hAnsi="PT Astra Serif" w:cs="PT Astra Serif"/>
          <w:sz w:val="20"/>
          <w:szCs w:val="20"/>
        </w:rPr>
      </w:pPr>
      <w:r w:rsidRPr="002919F2">
        <w:rPr>
          <w:rFonts w:ascii="PT Astra Serif" w:hAnsi="PT Astra Serif" w:cs="PT Astra Serif"/>
          <w:sz w:val="20"/>
          <w:szCs w:val="20"/>
        </w:rPr>
        <w:t>_______________________________________                           ________________________</w:t>
      </w:r>
    </w:p>
    <w:p w:rsidR="00B250F6" w:rsidRPr="002919F2" w:rsidRDefault="00B250F6" w:rsidP="00B250F6">
      <w:pPr>
        <w:pStyle w:val="18"/>
        <w:ind w:right="340"/>
        <w:jc w:val="both"/>
        <w:rPr>
          <w:rFonts w:ascii="PT Astra Serif" w:hAnsi="PT Astra Serif" w:cs="PT Astra Serif"/>
          <w:sz w:val="20"/>
          <w:szCs w:val="20"/>
          <w:lang w:eastAsia="ru-RU"/>
        </w:rPr>
      </w:pPr>
      <w:r w:rsidRPr="002919F2">
        <w:rPr>
          <w:rFonts w:ascii="PT Astra Serif" w:eastAsia="PT Astra Serif" w:hAnsi="PT Astra Serif" w:cs="PT Astra Serif"/>
          <w:i/>
          <w:sz w:val="20"/>
          <w:szCs w:val="20"/>
        </w:rPr>
        <w:t xml:space="preserve"> </w:t>
      </w:r>
      <w:r w:rsidRPr="002919F2">
        <w:rPr>
          <w:rFonts w:ascii="PT Astra Serif" w:hAnsi="PT Astra Serif" w:cs="PT Astra Serif"/>
          <w:sz w:val="20"/>
          <w:szCs w:val="20"/>
        </w:rPr>
        <w:t>(Ф.И.О. ответственного исполнителя)                                                                     (подпись)</w:t>
      </w:r>
    </w:p>
    <w:p w:rsidR="00B250F6" w:rsidRPr="002919F2" w:rsidRDefault="00B250F6" w:rsidP="00B250F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B250F6" w:rsidRPr="002919F2" w:rsidRDefault="00B250F6" w:rsidP="00B250F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2919F2">
        <w:rPr>
          <w:rFonts w:ascii="PT Astra Serif" w:hAnsi="PT Astra Serif" w:cs="Times New Roman"/>
          <w:sz w:val="20"/>
          <w:szCs w:val="20"/>
          <w:lang w:eastAsia="ru-RU"/>
        </w:rPr>
        <w:t>Приложение № 5</w:t>
      </w:r>
    </w:p>
    <w:p w:rsidR="00B250F6" w:rsidRPr="002919F2" w:rsidRDefault="00B250F6" w:rsidP="00B250F6">
      <w:pPr>
        <w:pStyle w:val="Standard1"/>
        <w:shd w:val="clear" w:color="auto" w:fill="FFFFFF"/>
        <w:jc w:val="right"/>
        <w:rPr>
          <w:rFonts w:ascii="PT Astra Serif" w:hAnsi="PT Astra Serif"/>
          <w:sz w:val="20"/>
          <w:szCs w:val="20"/>
        </w:rPr>
      </w:pPr>
      <w:r w:rsidRPr="002919F2">
        <w:rPr>
          <w:rFonts w:ascii="PT Astra Serif" w:hAnsi="PT Astra Serif"/>
          <w:sz w:val="20"/>
          <w:szCs w:val="20"/>
        </w:rPr>
        <w:t>к административному регламенту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B250F6" w:rsidRPr="002919F2" w:rsidRDefault="00B250F6" w:rsidP="00B250F6">
      <w:pPr>
        <w:pStyle w:val="Standard"/>
        <w:shd w:val="clear" w:color="auto" w:fill="FFFFFF"/>
        <w:ind w:left="3402"/>
        <w:jc w:val="right"/>
        <w:rPr>
          <w:rFonts w:ascii="PT Astra Serif" w:eastAsia="Arial" w:hAnsi="PT Astra Serif" w:cs="PT Astra Serif"/>
          <w:bCs/>
          <w:sz w:val="20"/>
          <w:szCs w:val="20"/>
        </w:rPr>
      </w:pPr>
    </w:p>
    <w:p w:rsidR="00B250F6" w:rsidRPr="002919F2" w:rsidRDefault="00B250F6" w:rsidP="00B250F6">
      <w:pPr>
        <w:pStyle w:val="Standard"/>
        <w:ind w:firstLine="680"/>
        <w:jc w:val="right"/>
        <w:rPr>
          <w:rFonts w:ascii="PT Astra Serif" w:hAnsi="PT Astra Serif" w:cs="PT Astra Serif"/>
          <w:b/>
          <w:strike/>
          <w:sz w:val="20"/>
          <w:szCs w:val="20"/>
          <w:lang w:eastAsia="ru-RU"/>
        </w:rPr>
      </w:pPr>
      <w:r w:rsidRPr="002919F2">
        <w:rPr>
          <w:rFonts w:ascii="PT Astra Serif" w:hAnsi="PT Astra Serif" w:cs="PT Astra Serif"/>
          <w:sz w:val="20"/>
          <w:szCs w:val="20"/>
        </w:rPr>
        <w:t>Форма</w:t>
      </w:r>
    </w:p>
    <w:tbl>
      <w:tblPr>
        <w:tblW w:w="4296" w:type="dxa"/>
        <w:tblInd w:w="154" w:type="dxa"/>
        <w:tblLayout w:type="fixed"/>
        <w:tblCellMar>
          <w:top w:w="55" w:type="dxa"/>
          <w:left w:w="55" w:type="dxa"/>
          <w:bottom w:w="55" w:type="dxa"/>
          <w:right w:w="55" w:type="dxa"/>
        </w:tblCellMar>
        <w:tblLook w:val="04A0"/>
      </w:tblPr>
      <w:tblGrid>
        <w:gridCol w:w="185"/>
        <w:gridCol w:w="4111"/>
      </w:tblGrid>
      <w:tr w:rsidR="00B250F6" w:rsidRPr="002919F2" w:rsidTr="00B250F6">
        <w:tc>
          <w:tcPr>
            <w:tcW w:w="185" w:type="dxa"/>
          </w:tcPr>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lang w:eastAsia="ru-RU"/>
              </w:rPr>
            </w:pPr>
          </w:p>
        </w:tc>
        <w:tc>
          <w:tcPr>
            <w:tcW w:w="4111" w:type="dxa"/>
          </w:tcPr>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lang w:eastAsia="ru-RU"/>
              </w:rPr>
            </w:pP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i/>
                <w:sz w:val="20"/>
                <w:szCs w:val="20"/>
                <w:lang w:eastAsia="ru-RU"/>
              </w:rPr>
            </w:pPr>
            <w:r w:rsidRPr="002919F2">
              <w:rPr>
                <w:rFonts w:eastAsia="Times New Roman" w:cs="PT Astra Serif"/>
                <w:sz w:val="20"/>
                <w:szCs w:val="20"/>
                <w:lang w:eastAsia="ru-RU"/>
              </w:rPr>
              <w:t>Администрация Мордовского муниципального округа</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919F2">
              <w:rPr>
                <w:rFonts w:eastAsia="Times New Roman" w:cs="PT Astra Serif"/>
                <w:i/>
                <w:sz w:val="20"/>
                <w:szCs w:val="20"/>
                <w:lang w:eastAsia="ru-RU"/>
              </w:rPr>
              <w:t>__</w:t>
            </w:r>
            <w:r w:rsidRPr="002919F2">
              <w:rPr>
                <w:rFonts w:eastAsia="Times New Roman" w:cs="PT Astra Serif"/>
                <w:sz w:val="20"/>
                <w:szCs w:val="20"/>
                <w:lang w:eastAsia="ru-RU"/>
              </w:rPr>
              <w:t>_________________________________________________</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919F2">
              <w:rPr>
                <w:rFonts w:eastAsia="Times New Roman" w:cs="PT Astra Serif"/>
                <w:sz w:val="20"/>
                <w:szCs w:val="20"/>
                <w:lang w:eastAsia="ru-RU"/>
              </w:rPr>
              <w:t>сведения о заявителе (фамилия, имя, отчество (последнее – при наличии)</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919F2">
              <w:rPr>
                <w:rFonts w:eastAsia="Times New Roman" w:cs="PT Astra Serif"/>
                <w:sz w:val="20"/>
                <w:szCs w:val="20"/>
                <w:lang w:eastAsia="ru-RU"/>
              </w:rPr>
              <w:t>______________________________________________________________________________________________________</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919F2">
              <w:rPr>
                <w:rFonts w:eastAsia="Times New Roman" w:cs="PT Astra Serif"/>
                <w:sz w:val="20"/>
                <w:szCs w:val="20"/>
                <w:lang w:eastAsia="ru-RU"/>
              </w:rPr>
              <w:t>(реквизиты документа, удостоверяющего личность заявителя)</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919F2">
              <w:rPr>
                <w:rFonts w:eastAsia="Times New Roman" w:cs="PT Astra Serif"/>
                <w:sz w:val="20"/>
                <w:szCs w:val="20"/>
                <w:lang w:eastAsia="ru-RU"/>
              </w:rPr>
              <w:t>______________________________________________________________________________________________________</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919F2">
              <w:rPr>
                <w:rFonts w:eastAsia="Times New Roman" w:cs="PT Astra Serif"/>
                <w:sz w:val="20"/>
                <w:szCs w:val="20"/>
                <w:lang w:eastAsia="ru-RU"/>
              </w:rPr>
              <w:t>(адрес места регистрации, места жительства)</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919F2">
              <w:rPr>
                <w:rFonts w:eastAsia="Times New Roman" w:cs="PT Astra Serif"/>
                <w:sz w:val="20"/>
                <w:szCs w:val="20"/>
                <w:lang w:eastAsia="ru-RU"/>
              </w:rPr>
              <w:t>_____________________________________________________________________________________________________</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919F2">
              <w:rPr>
                <w:rFonts w:eastAsia="Times New Roman" w:cs="PT Astra Serif"/>
                <w:sz w:val="20"/>
                <w:szCs w:val="20"/>
                <w:lang w:eastAsia="ru-RU"/>
              </w:rPr>
              <w:t>(номер телефона, адрес электронной почты)</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919F2">
              <w:rPr>
                <w:rFonts w:eastAsia="Times New Roman" w:cs="PT Astra Serif"/>
                <w:sz w:val="20"/>
                <w:szCs w:val="20"/>
                <w:lang w:eastAsia="ru-RU"/>
              </w:rPr>
              <w:t>________________________________________________________________________________________________________________________________________</w:t>
            </w:r>
          </w:p>
          <w:p w:rsidR="00B250F6" w:rsidRPr="002919F2"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B250F6" w:rsidRPr="002919F2" w:rsidRDefault="00B250F6" w:rsidP="00B250F6">
      <w:pPr>
        <w:pStyle w:val="Standard"/>
        <w:ind w:firstLine="0"/>
        <w:jc w:val="center"/>
        <w:rPr>
          <w:rFonts w:ascii="PT Astra Serif" w:hAnsi="PT Astra Serif" w:cs="PT Astra Serif"/>
          <w:b/>
          <w:bCs/>
          <w:sz w:val="20"/>
          <w:szCs w:val="20"/>
        </w:rPr>
      </w:pPr>
      <w:r w:rsidRPr="002919F2">
        <w:rPr>
          <w:rFonts w:ascii="PT Astra Serif" w:hAnsi="PT Astra Serif" w:cs="PT Astra Serif"/>
          <w:b/>
          <w:bCs/>
          <w:sz w:val="20"/>
          <w:szCs w:val="20"/>
        </w:rPr>
        <w:t>Заявление</w:t>
      </w:r>
    </w:p>
    <w:p w:rsidR="00B250F6" w:rsidRPr="002919F2" w:rsidRDefault="00B250F6" w:rsidP="00B250F6">
      <w:pPr>
        <w:pStyle w:val="Standard"/>
        <w:jc w:val="center"/>
        <w:rPr>
          <w:rFonts w:ascii="PT Astra Serif" w:hAnsi="PT Astra Serif" w:cs="PT Astra Serif"/>
          <w:b/>
          <w:bCs/>
          <w:sz w:val="20"/>
          <w:szCs w:val="20"/>
        </w:rPr>
      </w:pPr>
      <w:r w:rsidRPr="002919F2">
        <w:rPr>
          <w:rFonts w:ascii="PT Astra Serif" w:hAnsi="PT Astra Serif" w:cs="PT Astra Serif"/>
          <w:b/>
          <w:bCs/>
          <w:sz w:val="20"/>
          <w:szCs w:val="20"/>
        </w:rPr>
        <w:t>об исправлении допущенных опечаток и (или) ошибок в выданных в</w:t>
      </w:r>
    </w:p>
    <w:p w:rsidR="00B250F6" w:rsidRPr="002919F2" w:rsidRDefault="00B250F6" w:rsidP="00B250F6">
      <w:pPr>
        <w:pStyle w:val="Standard"/>
        <w:jc w:val="center"/>
        <w:rPr>
          <w:rFonts w:ascii="PT Astra Serif" w:hAnsi="PT Astra Serif" w:cs="PT Astra Serif"/>
          <w:sz w:val="20"/>
          <w:szCs w:val="20"/>
        </w:rPr>
      </w:pPr>
      <w:r w:rsidRPr="002919F2">
        <w:rPr>
          <w:rFonts w:ascii="PT Astra Serif" w:hAnsi="PT Astra Serif" w:cs="PT Astra Serif"/>
          <w:b/>
          <w:bCs/>
          <w:sz w:val="20"/>
          <w:szCs w:val="20"/>
        </w:rPr>
        <w:t>результате предоставления муниципальной услуги документах</w:t>
      </w:r>
    </w:p>
    <w:p w:rsidR="00B250F6" w:rsidRPr="002919F2" w:rsidRDefault="00B250F6" w:rsidP="00B250F6">
      <w:pPr>
        <w:pStyle w:val="Standard"/>
        <w:rPr>
          <w:rFonts w:ascii="PT Astra Serif" w:hAnsi="PT Astra Serif" w:cs="PT Astra Serif"/>
          <w:sz w:val="20"/>
          <w:szCs w:val="20"/>
        </w:rPr>
      </w:pPr>
    </w:p>
    <w:p w:rsidR="00B250F6" w:rsidRPr="002919F2" w:rsidRDefault="00B250F6" w:rsidP="00B250F6">
      <w:pPr>
        <w:pStyle w:val="Standard"/>
        <w:ind w:firstLine="709"/>
        <w:rPr>
          <w:rFonts w:ascii="PT Astra Serif" w:hAnsi="PT Astra Serif" w:cs="PT Astra Serif"/>
          <w:sz w:val="20"/>
          <w:szCs w:val="20"/>
        </w:rPr>
      </w:pPr>
      <w:r w:rsidRPr="002919F2">
        <w:rPr>
          <w:rFonts w:ascii="PT Astra Serif" w:hAnsi="PT Astra Serif" w:cs="PT Astra Serif"/>
          <w:sz w:val="20"/>
          <w:szCs w:val="20"/>
        </w:rPr>
        <w:t>Прошу исправить опечатку и (или) ошибку в______________________________________________________________________________________________________________________________________________</w:t>
      </w:r>
    </w:p>
    <w:p w:rsidR="00B250F6" w:rsidRPr="002919F2" w:rsidRDefault="00B250F6" w:rsidP="00B250F6">
      <w:pPr>
        <w:pStyle w:val="Standard"/>
        <w:jc w:val="center"/>
        <w:rPr>
          <w:rFonts w:ascii="PT Astra Serif" w:hAnsi="PT Astra Serif" w:cs="PT Astra Serif"/>
          <w:sz w:val="20"/>
          <w:szCs w:val="20"/>
        </w:rPr>
      </w:pPr>
      <w:r w:rsidRPr="002919F2">
        <w:rPr>
          <w:rFonts w:ascii="PT Astra Serif" w:hAnsi="PT Astra Serif" w:cs="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B250F6" w:rsidRPr="002919F2" w:rsidRDefault="00B250F6" w:rsidP="00B250F6">
      <w:pPr>
        <w:pStyle w:val="Standard"/>
        <w:rPr>
          <w:rFonts w:ascii="PT Astra Serif" w:hAnsi="PT Astra Serif" w:cs="PT Astra Serif"/>
          <w:sz w:val="20"/>
          <w:szCs w:val="20"/>
        </w:rPr>
      </w:pPr>
    </w:p>
    <w:p w:rsidR="00B250F6" w:rsidRPr="002919F2" w:rsidRDefault="00B250F6" w:rsidP="00B250F6">
      <w:pPr>
        <w:pStyle w:val="Standard"/>
        <w:rPr>
          <w:rFonts w:ascii="PT Astra Serif" w:hAnsi="PT Astra Serif" w:cs="PT Astra Serif"/>
          <w:sz w:val="20"/>
          <w:szCs w:val="20"/>
        </w:rPr>
      </w:pPr>
      <w:r w:rsidRPr="002919F2">
        <w:rPr>
          <w:rFonts w:ascii="PT Astra Serif" w:hAnsi="PT Astra Serif" w:cs="PT Astra Serif"/>
          <w:sz w:val="20"/>
          <w:szCs w:val="20"/>
        </w:rPr>
        <w:t>Сведения, подлежащие исправлению:</w:t>
      </w:r>
    </w:p>
    <w:p w:rsidR="00B250F6" w:rsidRPr="002919F2" w:rsidRDefault="00B250F6" w:rsidP="00B250F6">
      <w:pPr>
        <w:pStyle w:val="Standard"/>
        <w:rPr>
          <w:rFonts w:ascii="PT Astra Serif" w:hAnsi="PT Astra Serif" w:cs="PT Astra Serif"/>
          <w:sz w:val="20"/>
          <w:szCs w:val="20"/>
        </w:rPr>
      </w:pPr>
      <w:r w:rsidRPr="002919F2">
        <w:rPr>
          <w:rFonts w:ascii="PT Astra Serif" w:hAnsi="PT Astra Serif" w:cs="PT Astra Serif"/>
          <w:sz w:val="20"/>
          <w:szCs w:val="20"/>
        </w:rPr>
        <w:t>Текущая редакция: ___________________________________________________________________________________________________________________</w:t>
      </w:r>
    </w:p>
    <w:p w:rsidR="00B250F6" w:rsidRPr="002919F2" w:rsidRDefault="00B250F6" w:rsidP="00B250F6">
      <w:pPr>
        <w:pStyle w:val="Standard"/>
        <w:jc w:val="center"/>
        <w:rPr>
          <w:rFonts w:ascii="PT Astra Serif" w:hAnsi="PT Astra Serif" w:cs="PT Astra Serif"/>
          <w:sz w:val="20"/>
          <w:szCs w:val="20"/>
        </w:rPr>
      </w:pPr>
      <w:r w:rsidRPr="002919F2">
        <w:rPr>
          <w:rFonts w:ascii="PT Astra Serif" w:hAnsi="PT Astra Serif" w:cs="PT Astra Serif"/>
          <w:sz w:val="20"/>
          <w:szCs w:val="20"/>
        </w:rPr>
        <w:t>(перечислить сведения и их параметры, подлежащие исправлению)</w:t>
      </w:r>
    </w:p>
    <w:p w:rsidR="00B250F6" w:rsidRPr="002919F2" w:rsidRDefault="00B250F6" w:rsidP="00B250F6">
      <w:pPr>
        <w:pStyle w:val="Standard"/>
        <w:rPr>
          <w:rFonts w:ascii="PT Astra Serif" w:hAnsi="PT Astra Serif" w:cs="PT Astra Serif"/>
          <w:sz w:val="20"/>
          <w:szCs w:val="20"/>
        </w:rPr>
      </w:pPr>
      <w:r w:rsidRPr="002919F2">
        <w:rPr>
          <w:rFonts w:ascii="PT Astra Serif" w:hAnsi="PT Astra Serif" w:cs="PT Astra Serif"/>
          <w:sz w:val="20"/>
          <w:szCs w:val="20"/>
        </w:rPr>
        <w:t>Новая редакция: ___________________________________________</w:t>
      </w:r>
    </w:p>
    <w:p w:rsidR="00B250F6" w:rsidRPr="002919F2" w:rsidRDefault="00B250F6" w:rsidP="00B250F6">
      <w:pPr>
        <w:pStyle w:val="Standard"/>
        <w:rPr>
          <w:rFonts w:ascii="PT Astra Serif" w:hAnsi="PT Astra Serif" w:cs="PT Astra Serif"/>
          <w:sz w:val="20"/>
          <w:szCs w:val="20"/>
        </w:rPr>
      </w:pPr>
      <w:r w:rsidRPr="002919F2">
        <w:rPr>
          <w:rFonts w:ascii="PT Astra Serif" w:hAnsi="PT Astra Serif" w:cs="PT Astra Serif"/>
          <w:sz w:val="20"/>
          <w:szCs w:val="20"/>
        </w:rPr>
        <w:t>____________________________________</w:t>
      </w:r>
    </w:p>
    <w:p w:rsidR="00B250F6" w:rsidRPr="002919F2" w:rsidRDefault="00B250F6" w:rsidP="00B250F6">
      <w:pPr>
        <w:pStyle w:val="Standard"/>
        <w:jc w:val="center"/>
        <w:rPr>
          <w:rFonts w:ascii="PT Astra Serif" w:hAnsi="PT Astra Serif" w:cs="PT Astra Serif"/>
          <w:sz w:val="20"/>
          <w:szCs w:val="20"/>
        </w:rPr>
      </w:pPr>
      <w:r w:rsidRPr="002919F2">
        <w:rPr>
          <w:rFonts w:ascii="PT Astra Serif" w:hAnsi="PT Astra Serif" w:cs="PT Astra Serif"/>
          <w:sz w:val="20"/>
          <w:szCs w:val="20"/>
        </w:rPr>
        <w:t>(указать новую редакцию сведений и их параметров)</w:t>
      </w:r>
    </w:p>
    <w:p w:rsidR="00B250F6" w:rsidRPr="002919F2" w:rsidRDefault="00B250F6" w:rsidP="00B250F6">
      <w:pPr>
        <w:pStyle w:val="Standard"/>
        <w:rPr>
          <w:rFonts w:ascii="PT Astra Serif" w:hAnsi="PT Astra Serif" w:cs="PT Astra Serif"/>
          <w:sz w:val="20"/>
          <w:szCs w:val="20"/>
        </w:rPr>
      </w:pPr>
    </w:p>
    <w:p w:rsidR="00B250F6" w:rsidRPr="002919F2" w:rsidRDefault="00B250F6" w:rsidP="00B250F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2919F2">
        <w:rPr>
          <w:rFonts w:ascii="PT Astra Serif" w:hAnsi="PT Astra Serif" w:cs="PT Astra Serif"/>
          <w:sz w:val="20"/>
          <w:szCs w:val="20"/>
        </w:rPr>
        <w:t>Приложение: (прилагаются документы, подтверждающие наличие опечатки и (или) ошибки – при необходимости)</w:t>
      </w:r>
    </w:p>
    <w:p w:rsidR="00B250F6" w:rsidRPr="002919F2" w:rsidRDefault="00B250F6" w:rsidP="00B250F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2919F2">
        <w:rPr>
          <w:rFonts w:ascii="PT Astra Serif" w:hAnsi="PT Astra Serif" w:cs="PT Astra Serif"/>
          <w:sz w:val="20"/>
          <w:szCs w:val="20"/>
          <w:lang w:eastAsia="ru-RU"/>
        </w:rPr>
        <w:t>1.____</w:t>
      </w:r>
      <w:r>
        <w:rPr>
          <w:rFonts w:ascii="PT Astra Serif" w:hAnsi="PT Astra Serif" w:cs="PT Astra Serif"/>
          <w:sz w:val="20"/>
          <w:szCs w:val="20"/>
          <w:lang w:eastAsia="ru-RU"/>
        </w:rPr>
        <w:t>_______________________________</w:t>
      </w:r>
    </w:p>
    <w:p w:rsidR="00B250F6" w:rsidRPr="002919F2" w:rsidRDefault="00B250F6" w:rsidP="00B250F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2919F2">
        <w:rPr>
          <w:rFonts w:ascii="PT Astra Serif" w:hAnsi="PT Astra Serif" w:cs="PT Astra Serif"/>
          <w:sz w:val="20"/>
          <w:szCs w:val="20"/>
          <w:lang w:eastAsia="ru-RU"/>
        </w:rPr>
        <w:t>2.____</w:t>
      </w:r>
      <w:r>
        <w:rPr>
          <w:rFonts w:ascii="PT Astra Serif" w:hAnsi="PT Astra Serif" w:cs="PT Astra Serif"/>
          <w:sz w:val="20"/>
          <w:szCs w:val="20"/>
          <w:lang w:eastAsia="ru-RU"/>
        </w:rPr>
        <w:t>_______________________________</w:t>
      </w:r>
    </w:p>
    <w:p w:rsidR="00B250F6" w:rsidRPr="002919F2" w:rsidRDefault="00B250F6" w:rsidP="00B250F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2919F2">
        <w:rPr>
          <w:rFonts w:ascii="PT Astra Serif" w:hAnsi="PT Astra Serif" w:cs="PT Astra Serif"/>
          <w:sz w:val="20"/>
          <w:szCs w:val="20"/>
          <w:lang w:eastAsia="ru-RU"/>
        </w:rPr>
        <w:t>3._____________________</w:t>
      </w:r>
      <w:r>
        <w:rPr>
          <w:rFonts w:ascii="PT Astra Serif" w:hAnsi="PT Astra Serif" w:cs="PT Astra Serif"/>
          <w:sz w:val="20"/>
          <w:szCs w:val="20"/>
          <w:lang w:eastAsia="ru-RU"/>
        </w:rPr>
        <w:t>______________</w:t>
      </w:r>
    </w:p>
    <w:p w:rsidR="00B250F6" w:rsidRPr="002919F2" w:rsidRDefault="00B250F6" w:rsidP="00B250F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2919F2">
        <w:rPr>
          <w:rFonts w:ascii="PT Astra Serif" w:hAnsi="PT Astra Serif" w:cs="PT Astra Serif"/>
          <w:sz w:val="20"/>
          <w:szCs w:val="20"/>
          <w:lang w:eastAsia="ru-RU"/>
        </w:rPr>
        <w:t>...</w:t>
      </w:r>
      <w:r w:rsidRPr="002919F2">
        <w:rPr>
          <w:rFonts w:ascii="PT Astra Serif" w:hAnsi="PT Astra Serif" w:cs="PT Astra Serif"/>
          <w:sz w:val="20"/>
          <w:szCs w:val="20"/>
        </w:rPr>
        <w:t xml:space="preserve">                       </w:t>
      </w:r>
    </w:p>
    <w:p w:rsidR="00B250F6" w:rsidRPr="002919F2" w:rsidRDefault="00B250F6" w:rsidP="00B250F6">
      <w:pPr>
        <w:pStyle w:val="Standard"/>
        <w:rPr>
          <w:rFonts w:ascii="PT Astra Serif" w:hAnsi="PT Astra Serif" w:cs="PT Astra Serif"/>
          <w:sz w:val="20"/>
          <w:szCs w:val="20"/>
          <w:lang w:eastAsia="ru-RU"/>
        </w:rPr>
      </w:pPr>
    </w:p>
    <w:p w:rsidR="00B250F6" w:rsidRPr="002919F2" w:rsidRDefault="00B250F6" w:rsidP="00B250F6">
      <w:pPr>
        <w:pStyle w:val="Standard"/>
        <w:rPr>
          <w:rFonts w:ascii="PT Astra Serif" w:hAnsi="PT Astra Serif" w:cs="PT Astra Serif"/>
          <w:sz w:val="20"/>
          <w:szCs w:val="20"/>
          <w:lang w:eastAsia="ru-RU"/>
        </w:rPr>
      </w:pPr>
    </w:p>
    <w:p w:rsidR="00B250F6" w:rsidRPr="002919F2" w:rsidRDefault="00B250F6" w:rsidP="00B250F6">
      <w:pPr>
        <w:pStyle w:val="Standard"/>
        <w:rPr>
          <w:rFonts w:ascii="PT Astra Serif" w:hAnsi="PT Astra Serif" w:cs="PT Astra Serif"/>
          <w:iCs/>
          <w:sz w:val="20"/>
          <w:szCs w:val="20"/>
          <w:lang w:eastAsia="ru-RU"/>
        </w:rPr>
      </w:pPr>
      <w:r w:rsidRPr="002919F2">
        <w:rPr>
          <w:rFonts w:ascii="PT Astra Serif" w:hAnsi="PT Astra Serif" w:cs="PT Astra Serif"/>
          <w:sz w:val="20"/>
          <w:szCs w:val="20"/>
          <w:lang w:eastAsia="ru-RU"/>
        </w:rPr>
        <w:t>Результат рассмотрения запроса прошу:</w:t>
      </w:r>
    </w:p>
    <w:p w:rsidR="00B250F6" w:rsidRPr="002919F2" w:rsidRDefault="00B250F6" w:rsidP="00B250F6">
      <w:pPr>
        <w:pStyle w:val="Standard"/>
        <w:widowControl/>
        <w:rPr>
          <w:rFonts w:ascii="PT Astra Serif" w:hAnsi="PT Astra Serif" w:cs="PT Astra Serif"/>
          <w:sz w:val="20"/>
          <w:szCs w:val="20"/>
          <w:lang w:eastAsia="ru-RU"/>
        </w:rPr>
      </w:pPr>
      <w:r w:rsidRPr="002919F2">
        <w:rPr>
          <w:rFonts w:ascii="PT Astra Serif" w:hAnsi="PT Astra Serif" w:cs="PT Astra Serif"/>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4A0"/>
      </w:tblPr>
      <w:tblGrid>
        <w:gridCol w:w="840"/>
        <w:gridCol w:w="3135"/>
      </w:tblGrid>
      <w:tr w:rsidR="00B250F6" w:rsidRPr="002919F2" w:rsidTr="00A62698">
        <w:tc>
          <w:tcPr>
            <w:tcW w:w="840" w:type="dxa"/>
            <w:tcBorders>
              <w:top w:val="single" w:sz="6" w:space="0" w:color="000000"/>
              <w:left w:val="single" w:sz="6" w:space="0" w:color="000000"/>
              <w:bottom w:val="single" w:sz="6" w:space="0" w:color="000000"/>
              <w:right w:val="nil"/>
            </w:tcBorders>
          </w:tcPr>
          <w:p w:rsidR="00B250F6" w:rsidRPr="002919F2" w:rsidRDefault="00B250F6" w:rsidP="00A62698">
            <w:pPr>
              <w:pStyle w:val="Standard"/>
              <w:snapToGrid w:val="0"/>
              <w:rPr>
                <w:rFonts w:ascii="PT Astra Serif" w:hAnsi="PT Astra Serif" w:cs="PT Astra Serif"/>
                <w:sz w:val="20"/>
                <w:szCs w:val="20"/>
                <w:lang w:eastAsia="ru-RU"/>
              </w:rPr>
            </w:pPr>
          </w:p>
        </w:tc>
        <w:tc>
          <w:tcPr>
            <w:tcW w:w="3135" w:type="dxa"/>
            <w:tcBorders>
              <w:top w:val="single" w:sz="6" w:space="0" w:color="000000"/>
              <w:left w:val="single" w:sz="6" w:space="0" w:color="000000"/>
              <w:bottom w:val="single" w:sz="6" w:space="0" w:color="000000"/>
              <w:right w:val="single" w:sz="6" w:space="0" w:color="000000"/>
            </w:tcBorders>
            <w:hideMark/>
          </w:tcPr>
          <w:p w:rsidR="00B250F6" w:rsidRPr="002919F2" w:rsidRDefault="00B250F6" w:rsidP="00A62698">
            <w:pPr>
              <w:pStyle w:val="Standard"/>
              <w:rPr>
                <w:rFonts w:ascii="PT Astra Serif" w:hAnsi="PT Astra Serif"/>
                <w:sz w:val="20"/>
                <w:szCs w:val="20"/>
              </w:rPr>
            </w:pPr>
            <w:r w:rsidRPr="002919F2">
              <w:rPr>
                <w:rFonts w:ascii="PT Astra Serif" w:hAnsi="PT Astra Serif" w:cs="PT Astra Serif"/>
                <w:sz w:val="20"/>
                <w:szCs w:val="20"/>
                <w:lang w:eastAsia="ru-RU"/>
              </w:rPr>
              <w:t>Выдать в Администрации</w:t>
            </w:r>
          </w:p>
        </w:tc>
      </w:tr>
      <w:tr w:rsidR="00B250F6" w:rsidRPr="002919F2" w:rsidTr="00A62698">
        <w:tc>
          <w:tcPr>
            <w:tcW w:w="840" w:type="dxa"/>
            <w:tcBorders>
              <w:top w:val="nil"/>
              <w:left w:val="single" w:sz="6" w:space="0" w:color="000000"/>
              <w:bottom w:val="single" w:sz="6" w:space="0" w:color="000000"/>
              <w:right w:val="nil"/>
            </w:tcBorders>
          </w:tcPr>
          <w:p w:rsidR="00B250F6" w:rsidRPr="002919F2" w:rsidRDefault="00B250F6" w:rsidP="00A62698">
            <w:pPr>
              <w:pStyle w:val="Standard"/>
              <w:snapToGrid w:val="0"/>
              <w:rPr>
                <w:rFonts w:ascii="PT Astra Serif" w:hAnsi="PT Astra Serif" w:cs="PT Astra Serif"/>
                <w:sz w:val="20"/>
                <w:szCs w:val="20"/>
                <w:lang w:eastAsia="ru-RU"/>
              </w:rPr>
            </w:pPr>
          </w:p>
        </w:tc>
        <w:tc>
          <w:tcPr>
            <w:tcW w:w="3135" w:type="dxa"/>
            <w:tcBorders>
              <w:top w:val="nil"/>
              <w:left w:val="single" w:sz="6" w:space="0" w:color="000000"/>
              <w:bottom w:val="single" w:sz="6" w:space="0" w:color="000000"/>
              <w:right w:val="single" w:sz="6" w:space="0" w:color="000000"/>
            </w:tcBorders>
            <w:hideMark/>
          </w:tcPr>
          <w:p w:rsidR="00B250F6" w:rsidRPr="002919F2" w:rsidRDefault="00B250F6" w:rsidP="00A62698">
            <w:pPr>
              <w:pStyle w:val="Standard"/>
              <w:rPr>
                <w:rFonts w:ascii="PT Astra Serif" w:hAnsi="PT Astra Serif"/>
                <w:sz w:val="20"/>
                <w:szCs w:val="20"/>
              </w:rPr>
            </w:pPr>
            <w:r w:rsidRPr="002919F2">
              <w:rPr>
                <w:rFonts w:ascii="PT Astra Serif" w:hAnsi="PT Astra Serif" w:cs="PT Astra Serif"/>
                <w:sz w:val="20"/>
                <w:szCs w:val="20"/>
                <w:lang w:eastAsia="ru-RU"/>
              </w:rPr>
              <w:t>Направить почтовым отправлением по адресу __________________</w:t>
            </w:r>
          </w:p>
        </w:tc>
      </w:tr>
    </w:tbl>
    <w:p w:rsidR="00B250F6" w:rsidRPr="002919F2" w:rsidRDefault="00B250F6" w:rsidP="00B250F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ind w:firstLine="0"/>
        <w:rPr>
          <w:rFonts w:ascii="PT Astra Serif" w:hAnsi="PT Astra Serif" w:cs="PT Astra Serif"/>
          <w:sz w:val="20"/>
          <w:szCs w:val="20"/>
          <w:lang w:eastAsia="ru-RU"/>
        </w:rPr>
      </w:pPr>
    </w:p>
    <w:p w:rsidR="00B250F6" w:rsidRPr="002919F2" w:rsidRDefault="00B250F6" w:rsidP="00B250F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rPr>
      </w:pPr>
      <w:r w:rsidRPr="002919F2">
        <w:rPr>
          <w:rFonts w:ascii="PT Astra Serif" w:hAnsi="PT Astra Serif" w:cs="PT Astra Serif"/>
          <w:sz w:val="20"/>
          <w:szCs w:val="20"/>
          <w:lang w:eastAsia="ru-RU"/>
        </w:rPr>
        <w:t>Дата подачи: «___» ______________ 20__ г.            Подпись:</w:t>
      </w:r>
      <w:bookmarkStart w:id="11" w:name="_GoBack_Copy_1_Копия_1"/>
      <w:bookmarkEnd w:id="11"/>
      <w:r w:rsidRPr="002919F2">
        <w:rPr>
          <w:rFonts w:ascii="PT Astra Serif" w:hAnsi="PT Astra Serif" w:cs="PT Astra Serif"/>
          <w:sz w:val="20"/>
          <w:szCs w:val="20"/>
          <w:lang w:eastAsia="ru-RU"/>
        </w:rPr>
        <w:t xml:space="preserve"> _______________</w:t>
      </w:r>
    </w:p>
    <w:p w:rsidR="00B250F6" w:rsidRPr="002919F2" w:rsidRDefault="00B250F6" w:rsidP="00B250F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B250F6" w:rsidRPr="002919F2" w:rsidRDefault="00B250F6" w:rsidP="00B250F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2919F2">
        <w:rPr>
          <w:rFonts w:ascii="PT Astra Serif" w:hAnsi="PT Astra Serif" w:cs="Times New Roman"/>
          <w:sz w:val="20"/>
          <w:szCs w:val="20"/>
          <w:lang w:eastAsia="ru-RU"/>
        </w:rPr>
        <w:t>Приложение № 6</w:t>
      </w:r>
    </w:p>
    <w:p w:rsidR="00B250F6" w:rsidRPr="002919F2" w:rsidRDefault="00B250F6" w:rsidP="00B250F6">
      <w:pPr>
        <w:pStyle w:val="Standard1"/>
        <w:shd w:val="clear" w:color="auto" w:fill="FFFFFF"/>
        <w:jc w:val="right"/>
        <w:rPr>
          <w:rFonts w:ascii="PT Astra Serif" w:hAnsi="PT Astra Serif"/>
          <w:sz w:val="20"/>
          <w:szCs w:val="20"/>
        </w:rPr>
      </w:pPr>
      <w:r w:rsidRPr="002919F2">
        <w:rPr>
          <w:rFonts w:ascii="PT Astra Serif" w:hAnsi="PT Astra Serif"/>
          <w:sz w:val="20"/>
          <w:szCs w:val="20"/>
        </w:rPr>
        <w:t>к административному регламенту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B250F6" w:rsidRPr="002919F2" w:rsidRDefault="00B250F6" w:rsidP="00B250F6">
      <w:pPr>
        <w:pStyle w:val="Standard"/>
        <w:ind w:firstLine="680"/>
        <w:jc w:val="right"/>
        <w:rPr>
          <w:rFonts w:ascii="PT Astra Serif" w:hAnsi="PT Astra Serif" w:cs="PT Astra Serif"/>
          <w:sz w:val="20"/>
          <w:szCs w:val="20"/>
        </w:rPr>
      </w:pPr>
    </w:p>
    <w:p w:rsidR="00B250F6" w:rsidRPr="002919F2" w:rsidRDefault="00B250F6" w:rsidP="00B250F6">
      <w:pPr>
        <w:pStyle w:val="Standard"/>
        <w:ind w:firstLine="680"/>
        <w:jc w:val="right"/>
        <w:rPr>
          <w:rFonts w:ascii="PT Astra Serif" w:hAnsi="PT Astra Serif" w:cs="PT Astra Serif"/>
          <w:b/>
          <w:strike/>
          <w:sz w:val="20"/>
          <w:szCs w:val="20"/>
          <w:lang w:eastAsia="ru-RU"/>
        </w:rPr>
      </w:pPr>
      <w:r w:rsidRPr="002919F2">
        <w:rPr>
          <w:rFonts w:ascii="PT Astra Serif" w:hAnsi="PT Astra Serif" w:cs="PT Astra Serif"/>
          <w:sz w:val="20"/>
          <w:szCs w:val="20"/>
        </w:rPr>
        <w:t>Форма</w:t>
      </w:r>
    </w:p>
    <w:tbl>
      <w:tblPr>
        <w:tblW w:w="4395" w:type="dxa"/>
        <w:tblInd w:w="-87" w:type="dxa"/>
        <w:tblLayout w:type="fixed"/>
        <w:tblCellMar>
          <w:top w:w="55" w:type="dxa"/>
          <w:left w:w="55" w:type="dxa"/>
          <w:bottom w:w="55" w:type="dxa"/>
          <w:right w:w="55" w:type="dxa"/>
        </w:tblCellMar>
        <w:tblLook w:val="04A0"/>
      </w:tblPr>
      <w:tblGrid>
        <w:gridCol w:w="185"/>
        <w:gridCol w:w="4210"/>
      </w:tblGrid>
      <w:tr w:rsidR="00B250F6" w:rsidRPr="003E372B" w:rsidTr="00B250F6">
        <w:trPr>
          <w:trHeight w:val="3871"/>
        </w:trPr>
        <w:tc>
          <w:tcPr>
            <w:tcW w:w="185" w:type="dxa"/>
          </w:tcPr>
          <w:p w:rsidR="00B250F6" w:rsidRPr="003E372B"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lang w:eastAsia="ru-RU"/>
              </w:rPr>
            </w:pPr>
          </w:p>
        </w:tc>
        <w:tc>
          <w:tcPr>
            <w:tcW w:w="4210" w:type="dxa"/>
          </w:tcPr>
          <w:p w:rsidR="00B250F6" w:rsidRPr="003E372B"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lang w:eastAsia="ru-RU"/>
              </w:rPr>
            </w:pPr>
          </w:p>
          <w:p w:rsidR="00B250F6" w:rsidRPr="003E372B"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i/>
                <w:sz w:val="20"/>
                <w:szCs w:val="20"/>
                <w:lang w:eastAsia="ru-RU"/>
              </w:rPr>
            </w:pPr>
            <w:r w:rsidRPr="003E372B">
              <w:rPr>
                <w:rFonts w:eastAsia="Times New Roman" w:cs="PT Astra Serif"/>
                <w:sz w:val="20"/>
                <w:szCs w:val="20"/>
                <w:lang w:eastAsia="ru-RU"/>
              </w:rPr>
              <w:t>Администрация Мордовского муниципального округа</w:t>
            </w:r>
          </w:p>
          <w:p w:rsidR="00B250F6" w:rsidRPr="003E372B"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3E372B">
              <w:rPr>
                <w:rFonts w:eastAsia="Times New Roman" w:cs="PT Astra Serif"/>
                <w:i/>
                <w:sz w:val="20"/>
                <w:szCs w:val="20"/>
                <w:lang w:eastAsia="ru-RU"/>
              </w:rPr>
              <w:t>__</w:t>
            </w:r>
            <w:r w:rsidRPr="003E372B">
              <w:rPr>
                <w:rFonts w:eastAsia="Times New Roman" w:cs="PT Astra Serif"/>
                <w:sz w:val="20"/>
                <w:szCs w:val="20"/>
                <w:lang w:eastAsia="ru-RU"/>
              </w:rPr>
              <w:t>_________________________________________________</w:t>
            </w:r>
          </w:p>
          <w:p w:rsidR="00B250F6" w:rsidRPr="003E372B"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3E372B">
              <w:rPr>
                <w:rFonts w:eastAsia="Times New Roman" w:cs="PT Astra Serif"/>
                <w:sz w:val="20"/>
                <w:szCs w:val="20"/>
                <w:lang w:eastAsia="ru-RU"/>
              </w:rPr>
              <w:t>сведения о заявителе (фамилия, имя, отчество (последнее – при наличии) ______________________________________________________________________________________________________</w:t>
            </w:r>
          </w:p>
          <w:p w:rsidR="00B250F6" w:rsidRPr="003E372B"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3E372B">
              <w:rPr>
                <w:rFonts w:eastAsia="Times New Roman" w:cs="PT Astra Serif"/>
                <w:sz w:val="20"/>
                <w:szCs w:val="20"/>
                <w:lang w:eastAsia="ru-RU"/>
              </w:rPr>
              <w:t>(реквизиты документа, удостоверяющего личность заявителя)</w:t>
            </w:r>
          </w:p>
          <w:p w:rsidR="00B250F6" w:rsidRPr="003E372B"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3E372B">
              <w:rPr>
                <w:rFonts w:eastAsia="Times New Roman" w:cs="PT Astra Serif"/>
                <w:sz w:val="20"/>
                <w:szCs w:val="20"/>
                <w:lang w:eastAsia="ru-RU"/>
              </w:rPr>
              <w:t>______________________________________________________________________________________________________</w:t>
            </w:r>
          </w:p>
          <w:p w:rsidR="00B250F6" w:rsidRPr="003E372B"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3E372B">
              <w:rPr>
                <w:rFonts w:eastAsia="Times New Roman" w:cs="PT Astra Serif"/>
                <w:sz w:val="20"/>
                <w:szCs w:val="20"/>
                <w:lang w:eastAsia="ru-RU"/>
              </w:rPr>
              <w:t>(адрес места регистрации, места жительства)</w:t>
            </w:r>
          </w:p>
          <w:p w:rsidR="00B250F6" w:rsidRPr="003E372B"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3E372B">
              <w:rPr>
                <w:rFonts w:eastAsia="Times New Roman" w:cs="PT Astra Serif"/>
                <w:sz w:val="20"/>
                <w:szCs w:val="20"/>
                <w:lang w:eastAsia="ru-RU"/>
              </w:rPr>
              <w:t>_____________________________________________________________________________________________________</w:t>
            </w:r>
          </w:p>
          <w:p w:rsidR="00B250F6" w:rsidRPr="003E372B" w:rsidRDefault="00B250F6"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3E372B">
              <w:rPr>
                <w:rFonts w:eastAsia="Times New Roman" w:cs="PT Astra Serif"/>
                <w:sz w:val="20"/>
                <w:szCs w:val="20"/>
                <w:lang w:eastAsia="ru-RU"/>
              </w:rPr>
              <w:t>(номер телефона, адрес электронной почты)</w:t>
            </w:r>
          </w:p>
          <w:p w:rsidR="00B250F6" w:rsidRPr="003E372B" w:rsidRDefault="00B250F6" w:rsidP="00B25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E372B">
              <w:rPr>
                <w:rFonts w:eastAsia="Times New Roman" w:cs="PT Astra Serif"/>
                <w:sz w:val="20"/>
                <w:szCs w:val="20"/>
                <w:lang w:eastAsia="ru-RU"/>
              </w:rPr>
              <w:t>__________________________________________________________________________________</w:t>
            </w:r>
          </w:p>
        </w:tc>
      </w:tr>
    </w:tbl>
    <w:p w:rsidR="00B250F6" w:rsidRPr="003E372B" w:rsidRDefault="00B250F6" w:rsidP="00B250F6">
      <w:pPr>
        <w:pStyle w:val="Standard"/>
        <w:jc w:val="center"/>
        <w:rPr>
          <w:rFonts w:ascii="PT Astra Serif" w:hAnsi="PT Astra Serif" w:cs="PT Astra Serif"/>
          <w:b/>
          <w:bCs/>
          <w:sz w:val="20"/>
          <w:szCs w:val="20"/>
        </w:rPr>
      </w:pPr>
      <w:r w:rsidRPr="003E372B">
        <w:rPr>
          <w:rFonts w:ascii="PT Astra Serif" w:hAnsi="PT Astra Serif" w:cs="PT Astra Serif"/>
          <w:b/>
          <w:bCs/>
          <w:sz w:val="20"/>
          <w:szCs w:val="20"/>
        </w:rPr>
        <w:t>Заявление</w:t>
      </w:r>
    </w:p>
    <w:p w:rsidR="00B250F6" w:rsidRPr="003E372B" w:rsidRDefault="00B250F6" w:rsidP="00B250F6">
      <w:pPr>
        <w:pStyle w:val="Standard"/>
        <w:jc w:val="center"/>
        <w:rPr>
          <w:rFonts w:ascii="PT Astra Serif" w:hAnsi="PT Astra Serif" w:cs="PT Astra Serif"/>
          <w:b/>
          <w:bCs/>
          <w:sz w:val="20"/>
          <w:szCs w:val="20"/>
        </w:rPr>
      </w:pPr>
      <w:r w:rsidRPr="003E372B">
        <w:rPr>
          <w:rFonts w:ascii="PT Astra Serif" w:hAnsi="PT Astra Serif" w:cs="PT Astra Serif"/>
          <w:b/>
          <w:bCs/>
          <w:sz w:val="20"/>
          <w:szCs w:val="20"/>
        </w:rPr>
        <w:t>о выдаче дубликата документа, ранее выданного по результатам предоставления муниципальной услуги</w:t>
      </w:r>
    </w:p>
    <w:p w:rsidR="00B250F6" w:rsidRPr="003E372B" w:rsidRDefault="00B250F6" w:rsidP="00B250F6">
      <w:pPr>
        <w:pStyle w:val="Standard"/>
        <w:jc w:val="center"/>
        <w:rPr>
          <w:rFonts w:ascii="PT Astra Serif" w:hAnsi="PT Astra Serif" w:cs="PT Astra Serif"/>
          <w:b/>
          <w:bCs/>
          <w:sz w:val="20"/>
          <w:szCs w:val="20"/>
        </w:rPr>
      </w:pPr>
    </w:p>
    <w:p w:rsidR="00B250F6" w:rsidRPr="003E372B" w:rsidRDefault="00B250F6" w:rsidP="00B250F6">
      <w:pPr>
        <w:pStyle w:val="Standard"/>
        <w:ind w:firstLine="708"/>
        <w:rPr>
          <w:rFonts w:ascii="PT Astra Serif" w:hAnsi="PT Astra Serif" w:cs="PT Astra Serif"/>
          <w:sz w:val="20"/>
          <w:szCs w:val="20"/>
        </w:rPr>
      </w:pPr>
      <w:r w:rsidRPr="003E372B">
        <w:rPr>
          <w:rFonts w:ascii="PT Astra Serif" w:hAnsi="PT Astra Serif" w:cs="PT Astra Serif"/>
          <w:sz w:val="20"/>
          <w:szCs w:val="20"/>
        </w:rPr>
        <w:t>Прошу выдать дубликат _________________________________________</w:t>
      </w:r>
    </w:p>
    <w:p w:rsidR="00B250F6" w:rsidRPr="003E372B" w:rsidRDefault="00B250F6" w:rsidP="00B250F6">
      <w:pPr>
        <w:pStyle w:val="Standard"/>
        <w:ind w:left="851" w:firstLine="3"/>
        <w:jc w:val="center"/>
        <w:rPr>
          <w:rFonts w:ascii="PT Astra Serif" w:hAnsi="PT Astra Serif" w:cs="PT Astra Serif"/>
          <w:sz w:val="20"/>
          <w:szCs w:val="20"/>
        </w:rPr>
      </w:pPr>
      <w:r w:rsidRPr="003E372B">
        <w:rPr>
          <w:rFonts w:ascii="PT Astra Serif" w:hAnsi="PT Astra Serif" w:cs="PT Astra Serif"/>
          <w:sz w:val="20"/>
          <w:szCs w:val="20"/>
        </w:rPr>
        <w:t>указать реквизиты документа, ранее выданного по результатам</w:t>
      </w:r>
      <w:r w:rsidRPr="003E372B">
        <w:rPr>
          <w:rFonts w:ascii="PT Astra Serif" w:eastAsia="PT Astra Serif" w:hAnsi="PT Astra Serif" w:cs="PT Astra Serif"/>
          <w:sz w:val="20"/>
          <w:szCs w:val="20"/>
        </w:rPr>
        <w:t xml:space="preserve"> </w:t>
      </w:r>
      <w:r w:rsidRPr="003E372B">
        <w:rPr>
          <w:rFonts w:ascii="PT Astra Serif" w:hAnsi="PT Astra Serif" w:cs="PT Astra Serif"/>
          <w:sz w:val="20"/>
          <w:szCs w:val="20"/>
        </w:rPr>
        <w:t>предоставления муниципальной услуги</w:t>
      </w:r>
    </w:p>
    <w:p w:rsidR="00B250F6" w:rsidRPr="003E372B" w:rsidRDefault="00B250F6" w:rsidP="00B250F6">
      <w:pPr>
        <w:pStyle w:val="Standard"/>
        <w:rPr>
          <w:rFonts w:ascii="PT Astra Serif" w:hAnsi="PT Astra Serif" w:cs="PT Astra Serif"/>
          <w:sz w:val="20"/>
          <w:szCs w:val="20"/>
        </w:rPr>
      </w:pPr>
      <w:r w:rsidRPr="003E372B">
        <w:rPr>
          <w:rFonts w:ascii="PT Astra Serif" w:hAnsi="PT Astra Serif" w:cs="PT Astra Serif"/>
          <w:sz w:val="20"/>
          <w:szCs w:val="20"/>
        </w:rPr>
        <w:t>Дополнительные сведения (при наличии) __________________________.</w:t>
      </w:r>
    </w:p>
    <w:p w:rsidR="00B250F6" w:rsidRPr="003E372B" w:rsidRDefault="00B250F6" w:rsidP="00B250F6">
      <w:pPr>
        <w:pStyle w:val="Standard"/>
        <w:rPr>
          <w:rFonts w:ascii="PT Astra Serif" w:hAnsi="PT Astra Serif" w:cs="PT Astra Serif"/>
          <w:sz w:val="20"/>
          <w:szCs w:val="20"/>
        </w:rPr>
      </w:pPr>
    </w:p>
    <w:p w:rsidR="00B250F6" w:rsidRPr="003E372B" w:rsidRDefault="00B250F6" w:rsidP="00B250F6">
      <w:pPr>
        <w:pStyle w:val="Standard"/>
        <w:rPr>
          <w:rFonts w:ascii="PT Astra Serif" w:hAnsi="PT Astra Serif" w:cs="PT Astra Serif"/>
          <w:sz w:val="20"/>
          <w:szCs w:val="20"/>
          <w:lang w:eastAsia="ru-RU"/>
        </w:rPr>
      </w:pPr>
      <w:r w:rsidRPr="003E372B">
        <w:rPr>
          <w:rFonts w:ascii="PT Astra Serif" w:hAnsi="PT Astra Serif" w:cs="PT Astra Serif"/>
          <w:sz w:val="20"/>
          <w:szCs w:val="20"/>
        </w:rPr>
        <w:t>Приложение (при наличии):</w:t>
      </w:r>
    </w:p>
    <w:p w:rsidR="00B250F6" w:rsidRPr="003E372B" w:rsidRDefault="00B250F6" w:rsidP="00B250F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3E372B">
        <w:rPr>
          <w:rFonts w:ascii="PT Astra Serif" w:hAnsi="PT Astra Serif" w:cs="PT Astra Serif"/>
          <w:sz w:val="20"/>
          <w:szCs w:val="20"/>
          <w:lang w:eastAsia="ru-RU"/>
        </w:rPr>
        <w:t>1.___________________________________</w:t>
      </w:r>
    </w:p>
    <w:p w:rsidR="00B250F6" w:rsidRPr="003E372B" w:rsidRDefault="00B250F6" w:rsidP="00B250F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3E372B">
        <w:rPr>
          <w:rFonts w:ascii="PT Astra Serif" w:hAnsi="PT Astra Serif" w:cs="PT Astra Serif"/>
          <w:sz w:val="20"/>
          <w:szCs w:val="20"/>
          <w:lang w:eastAsia="ru-RU"/>
        </w:rPr>
        <w:t>2.___________________________________</w:t>
      </w:r>
    </w:p>
    <w:p w:rsidR="00B250F6" w:rsidRPr="003E372B" w:rsidRDefault="00B250F6" w:rsidP="00B250F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rPr>
      </w:pPr>
      <w:r w:rsidRPr="003E372B">
        <w:rPr>
          <w:rFonts w:ascii="PT Astra Serif" w:hAnsi="PT Astra Serif" w:cs="PT Astra Serif"/>
          <w:sz w:val="20"/>
          <w:szCs w:val="20"/>
          <w:lang w:eastAsia="ru-RU"/>
        </w:rPr>
        <w:t>3.___________________________________</w:t>
      </w:r>
    </w:p>
    <w:p w:rsidR="00B250F6" w:rsidRPr="003E372B" w:rsidRDefault="00B250F6" w:rsidP="00B250F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3E372B">
        <w:rPr>
          <w:rFonts w:ascii="PT Astra Serif" w:hAnsi="PT Astra Serif" w:cs="PT Astra Serif"/>
          <w:sz w:val="20"/>
          <w:szCs w:val="20"/>
        </w:rPr>
        <w:t>…</w:t>
      </w:r>
      <w:r w:rsidRPr="003E372B">
        <w:rPr>
          <w:rFonts w:ascii="PT Astra Serif" w:eastAsia="PT Astra Serif" w:hAnsi="PT Astra Serif" w:cs="PT Astra Serif"/>
          <w:sz w:val="20"/>
          <w:szCs w:val="20"/>
        </w:rPr>
        <w:t xml:space="preserve">           </w:t>
      </w:r>
    </w:p>
    <w:p w:rsidR="00B250F6" w:rsidRPr="003E372B" w:rsidRDefault="00B250F6" w:rsidP="00B250F6">
      <w:pPr>
        <w:pStyle w:val="Standard"/>
        <w:rPr>
          <w:rFonts w:ascii="PT Astra Serif" w:hAnsi="PT Astra Serif" w:cs="PT Astra Serif"/>
          <w:iCs/>
          <w:sz w:val="20"/>
          <w:szCs w:val="20"/>
          <w:lang w:eastAsia="ru-RU"/>
        </w:rPr>
      </w:pPr>
      <w:r w:rsidRPr="003E372B">
        <w:rPr>
          <w:rFonts w:ascii="PT Astra Serif" w:hAnsi="PT Astra Serif" w:cs="PT Astra Serif"/>
          <w:sz w:val="20"/>
          <w:szCs w:val="20"/>
          <w:lang w:eastAsia="ru-RU"/>
        </w:rPr>
        <w:t>Результат рассмотрения запроса прошу:</w:t>
      </w:r>
    </w:p>
    <w:p w:rsidR="00B250F6" w:rsidRPr="003E372B" w:rsidRDefault="00B250F6" w:rsidP="00B250F6">
      <w:pPr>
        <w:pStyle w:val="Standard"/>
        <w:widowControl/>
        <w:rPr>
          <w:rFonts w:ascii="PT Astra Serif" w:hAnsi="PT Astra Serif" w:cs="PT Astra Serif"/>
          <w:sz w:val="20"/>
          <w:szCs w:val="20"/>
          <w:lang w:eastAsia="ru-RU"/>
        </w:rPr>
      </w:pPr>
      <w:r w:rsidRPr="003E372B">
        <w:rPr>
          <w:rFonts w:ascii="PT Astra Serif" w:hAnsi="PT Astra Serif" w:cs="PT Astra Serif"/>
          <w:iCs/>
          <w:sz w:val="20"/>
          <w:szCs w:val="20"/>
          <w:lang w:eastAsia="ru-RU"/>
        </w:rPr>
        <w:t>(выбрать один из способов получения результата)</w:t>
      </w:r>
    </w:p>
    <w:tbl>
      <w:tblPr>
        <w:tblW w:w="4683" w:type="dxa"/>
        <w:tblInd w:w="-48" w:type="dxa"/>
        <w:tblLayout w:type="fixed"/>
        <w:tblCellMar>
          <w:top w:w="55" w:type="dxa"/>
          <w:left w:w="99" w:type="dxa"/>
          <w:bottom w:w="55" w:type="dxa"/>
          <w:right w:w="55" w:type="dxa"/>
        </w:tblCellMar>
        <w:tblLook w:val="04A0"/>
      </w:tblPr>
      <w:tblGrid>
        <w:gridCol w:w="840"/>
        <w:gridCol w:w="3843"/>
      </w:tblGrid>
      <w:tr w:rsidR="00B250F6" w:rsidRPr="003E372B" w:rsidTr="00B250F6">
        <w:tc>
          <w:tcPr>
            <w:tcW w:w="840" w:type="dxa"/>
            <w:tcBorders>
              <w:top w:val="single" w:sz="6" w:space="0" w:color="000000"/>
              <w:left w:val="single" w:sz="6" w:space="0" w:color="000000"/>
              <w:bottom w:val="single" w:sz="6" w:space="0" w:color="000000"/>
              <w:right w:val="nil"/>
            </w:tcBorders>
          </w:tcPr>
          <w:p w:rsidR="00B250F6" w:rsidRPr="003E372B" w:rsidRDefault="00B250F6" w:rsidP="00A62698">
            <w:pPr>
              <w:pStyle w:val="Standard"/>
              <w:snapToGrid w:val="0"/>
              <w:rPr>
                <w:rFonts w:ascii="PT Astra Serif" w:hAnsi="PT Astra Serif" w:cs="PT Astra Serif"/>
                <w:sz w:val="20"/>
                <w:szCs w:val="20"/>
                <w:lang w:eastAsia="ru-RU"/>
              </w:rPr>
            </w:pPr>
          </w:p>
        </w:tc>
        <w:tc>
          <w:tcPr>
            <w:tcW w:w="3843" w:type="dxa"/>
            <w:tcBorders>
              <w:top w:val="single" w:sz="6" w:space="0" w:color="000000"/>
              <w:left w:val="single" w:sz="6" w:space="0" w:color="000000"/>
              <w:bottom w:val="single" w:sz="6" w:space="0" w:color="000000"/>
              <w:right w:val="single" w:sz="6" w:space="0" w:color="000000"/>
            </w:tcBorders>
            <w:hideMark/>
          </w:tcPr>
          <w:p w:rsidR="00B250F6" w:rsidRPr="003E372B" w:rsidRDefault="00B250F6" w:rsidP="00A62698">
            <w:pPr>
              <w:pStyle w:val="Standard"/>
              <w:rPr>
                <w:rFonts w:ascii="PT Astra Serif" w:hAnsi="PT Astra Serif"/>
                <w:sz w:val="20"/>
                <w:szCs w:val="20"/>
              </w:rPr>
            </w:pPr>
            <w:r w:rsidRPr="003E372B">
              <w:rPr>
                <w:rFonts w:ascii="PT Astra Serif" w:hAnsi="PT Astra Serif" w:cs="PT Astra Serif"/>
                <w:sz w:val="20"/>
                <w:szCs w:val="20"/>
                <w:lang w:eastAsia="ru-RU"/>
              </w:rPr>
              <w:t>Выдать в Администрации</w:t>
            </w:r>
          </w:p>
        </w:tc>
      </w:tr>
      <w:tr w:rsidR="00B250F6" w:rsidRPr="003E372B" w:rsidTr="00B250F6">
        <w:tc>
          <w:tcPr>
            <w:tcW w:w="840" w:type="dxa"/>
            <w:tcBorders>
              <w:top w:val="nil"/>
              <w:left w:val="single" w:sz="6" w:space="0" w:color="000000"/>
              <w:bottom w:val="single" w:sz="6" w:space="0" w:color="000000"/>
              <w:right w:val="nil"/>
            </w:tcBorders>
          </w:tcPr>
          <w:p w:rsidR="00B250F6" w:rsidRPr="003E372B" w:rsidRDefault="00B250F6" w:rsidP="00A62698">
            <w:pPr>
              <w:pStyle w:val="Standard"/>
              <w:snapToGrid w:val="0"/>
              <w:rPr>
                <w:rFonts w:ascii="PT Astra Serif" w:hAnsi="PT Astra Serif" w:cs="PT Astra Serif"/>
                <w:sz w:val="20"/>
                <w:szCs w:val="20"/>
                <w:lang w:eastAsia="ru-RU"/>
              </w:rPr>
            </w:pPr>
          </w:p>
        </w:tc>
        <w:tc>
          <w:tcPr>
            <w:tcW w:w="3843" w:type="dxa"/>
            <w:tcBorders>
              <w:top w:val="nil"/>
              <w:left w:val="single" w:sz="6" w:space="0" w:color="000000"/>
              <w:bottom w:val="single" w:sz="6" w:space="0" w:color="000000"/>
              <w:right w:val="single" w:sz="6" w:space="0" w:color="000000"/>
            </w:tcBorders>
            <w:hideMark/>
          </w:tcPr>
          <w:p w:rsidR="00B250F6" w:rsidRPr="003E372B" w:rsidRDefault="00B250F6" w:rsidP="00A62698">
            <w:pPr>
              <w:pStyle w:val="Standard"/>
              <w:rPr>
                <w:rFonts w:ascii="PT Astra Serif" w:hAnsi="PT Astra Serif"/>
                <w:sz w:val="20"/>
                <w:szCs w:val="20"/>
              </w:rPr>
            </w:pPr>
            <w:r w:rsidRPr="003E372B">
              <w:rPr>
                <w:rFonts w:ascii="PT Astra Serif" w:hAnsi="PT Astra Serif" w:cs="PT Astra Serif"/>
                <w:sz w:val="20"/>
                <w:szCs w:val="20"/>
                <w:lang w:eastAsia="ru-RU"/>
              </w:rPr>
              <w:t>Направить почтовым отправлением по адресу __________________</w:t>
            </w:r>
          </w:p>
        </w:tc>
      </w:tr>
    </w:tbl>
    <w:p w:rsidR="00B250F6" w:rsidRPr="003E372B" w:rsidRDefault="00B250F6" w:rsidP="00B250F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ind w:firstLine="0"/>
        <w:rPr>
          <w:rFonts w:ascii="PT Astra Serif" w:hAnsi="PT Astra Serif" w:cs="PT Astra Serif"/>
          <w:sz w:val="20"/>
          <w:szCs w:val="20"/>
          <w:lang w:eastAsia="ru-RU"/>
        </w:rPr>
      </w:pPr>
    </w:p>
    <w:p w:rsidR="00B250F6" w:rsidRPr="003E372B" w:rsidRDefault="00B250F6" w:rsidP="00B250F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rPr>
      </w:pPr>
      <w:r w:rsidRPr="003E372B">
        <w:rPr>
          <w:rFonts w:ascii="PT Astra Serif" w:hAnsi="PT Astra Serif" w:cs="PT Astra Serif"/>
          <w:sz w:val="20"/>
          <w:szCs w:val="20"/>
          <w:lang w:eastAsia="ru-RU"/>
        </w:rPr>
        <w:t>Дата подачи: «___» ______________ 20__ г.                  Подпись: ____________</w:t>
      </w:r>
    </w:p>
    <w:p w:rsidR="00B250F6" w:rsidRPr="003E372B" w:rsidRDefault="00B250F6" w:rsidP="00B250F6">
      <w:pPr>
        <w:jc w:val="center"/>
        <w:rPr>
          <w:rFonts w:cs="PT Astra Serif"/>
          <w:sz w:val="20"/>
          <w:szCs w:val="20"/>
        </w:rPr>
      </w:pPr>
    </w:p>
    <w:p w:rsidR="003E372B" w:rsidRDefault="003E372B" w:rsidP="003E372B">
      <w:pPr>
        <w:jc w:val="center"/>
        <w:rPr>
          <w:sz w:val="20"/>
          <w:szCs w:val="20"/>
        </w:rPr>
      </w:pPr>
    </w:p>
    <w:p w:rsidR="003E372B" w:rsidRDefault="003E372B" w:rsidP="003E372B">
      <w:pPr>
        <w:jc w:val="center"/>
        <w:rPr>
          <w:sz w:val="20"/>
          <w:szCs w:val="20"/>
        </w:rPr>
      </w:pPr>
    </w:p>
    <w:p w:rsidR="003E372B" w:rsidRDefault="003E372B" w:rsidP="003E372B">
      <w:pPr>
        <w:jc w:val="center"/>
        <w:rPr>
          <w:sz w:val="20"/>
          <w:szCs w:val="20"/>
        </w:rPr>
      </w:pPr>
    </w:p>
    <w:p w:rsidR="003E372B" w:rsidRDefault="003E372B" w:rsidP="003E372B">
      <w:pPr>
        <w:jc w:val="center"/>
        <w:rPr>
          <w:sz w:val="20"/>
          <w:szCs w:val="20"/>
        </w:rPr>
      </w:pPr>
    </w:p>
    <w:p w:rsidR="003E372B" w:rsidRDefault="003E372B" w:rsidP="003E372B">
      <w:pPr>
        <w:jc w:val="center"/>
        <w:rPr>
          <w:sz w:val="20"/>
          <w:szCs w:val="20"/>
        </w:rPr>
      </w:pPr>
    </w:p>
    <w:p w:rsidR="003E372B" w:rsidRDefault="003E372B" w:rsidP="003E372B">
      <w:pPr>
        <w:jc w:val="center"/>
        <w:rPr>
          <w:sz w:val="20"/>
          <w:szCs w:val="20"/>
        </w:rPr>
      </w:pPr>
    </w:p>
    <w:p w:rsidR="003E372B" w:rsidRDefault="003E372B" w:rsidP="003E372B">
      <w:pPr>
        <w:jc w:val="center"/>
        <w:rPr>
          <w:sz w:val="20"/>
          <w:szCs w:val="20"/>
        </w:rPr>
      </w:pPr>
    </w:p>
    <w:p w:rsidR="003E372B" w:rsidRDefault="003E372B" w:rsidP="003E372B">
      <w:pPr>
        <w:jc w:val="center"/>
        <w:rPr>
          <w:sz w:val="20"/>
          <w:szCs w:val="20"/>
        </w:rPr>
      </w:pPr>
    </w:p>
    <w:p w:rsidR="003E372B" w:rsidRDefault="003E372B" w:rsidP="003E372B">
      <w:pPr>
        <w:jc w:val="center"/>
        <w:rPr>
          <w:sz w:val="20"/>
          <w:szCs w:val="20"/>
        </w:rPr>
      </w:pPr>
    </w:p>
    <w:p w:rsidR="003E372B" w:rsidRDefault="003E372B" w:rsidP="003E372B">
      <w:pPr>
        <w:jc w:val="center"/>
        <w:rPr>
          <w:sz w:val="20"/>
          <w:szCs w:val="20"/>
        </w:rPr>
      </w:pPr>
    </w:p>
    <w:p w:rsidR="003E372B" w:rsidRDefault="003E372B" w:rsidP="003E372B">
      <w:pPr>
        <w:jc w:val="center"/>
        <w:rPr>
          <w:sz w:val="20"/>
          <w:szCs w:val="20"/>
        </w:rPr>
      </w:pPr>
    </w:p>
    <w:p w:rsidR="00A62698" w:rsidRDefault="00A62698" w:rsidP="003E372B">
      <w:pPr>
        <w:jc w:val="center"/>
        <w:rPr>
          <w:sz w:val="20"/>
          <w:szCs w:val="20"/>
        </w:rPr>
      </w:pPr>
    </w:p>
    <w:p w:rsidR="00A62698" w:rsidRDefault="00A62698" w:rsidP="003E372B">
      <w:pPr>
        <w:jc w:val="center"/>
        <w:rPr>
          <w:sz w:val="20"/>
          <w:szCs w:val="20"/>
        </w:rPr>
      </w:pPr>
    </w:p>
    <w:p w:rsidR="00A62698" w:rsidRDefault="00A62698" w:rsidP="003E372B">
      <w:pPr>
        <w:jc w:val="center"/>
        <w:rPr>
          <w:sz w:val="20"/>
          <w:szCs w:val="20"/>
        </w:rPr>
      </w:pPr>
    </w:p>
    <w:p w:rsidR="003E372B" w:rsidRDefault="003E372B" w:rsidP="003E372B">
      <w:pPr>
        <w:jc w:val="center"/>
        <w:rPr>
          <w:sz w:val="20"/>
          <w:szCs w:val="20"/>
        </w:rPr>
      </w:pPr>
    </w:p>
    <w:p w:rsidR="003E372B" w:rsidRPr="003E372B" w:rsidRDefault="003E372B" w:rsidP="003E372B">
      <w:pPr>
        <w:jc w:val="center"/>
        <w:rPr>
          <w:sz w:val="20"/>
          <w:szCs w:val="20"/>
        </w:rPr>
      </w:pPr>
      <w:r w:rsidRPr="003E372B">
        <w:rPr>
          <w:sz w:val="20"/>
          <w:szCs w:val="20"/>
        </w:rPr>
        <w:t>Администрация Мордовского</w:t>
      </w:r>
    </w:p>
    <w:p w:rsidR="003E372B" w:rsidRPr="003E372B" w:rsidRDefault="003E372B" w:rsidP="003E372B">
      <w:pPr>
        <w:jc w:val="center"/>
        <w:rPr>
          <w:sz w:val="20"/>
          <w:szCs w:val="20"/>
        </w:rPr>
      </w:pPr>
      <w:r w:rsidRPr="003E372B">
        <w:rPr>
          <w:sz w:val="20"/>
          <w:szCs w:val="20"/>
        </w:rPr>
        <w:t>муниципального округа</w:t>
      </w:r>
    </w:p>
    <w:p w:rsidR="003E372B" w:rsidRPr="003E372B" w:rsidRDefault="003E372B" w:rsidP="003E372B">
      <w:pPr>
        <w:jc w:val="center"/>
        <w:rPr>
          <w:sz w:val="20"/>
          <w:szCs w:val="20"/>
        </w:rPr>
      </w:pPr>
      <w:r w:rsidRPr="003E372B">
        <w:rPr>
          <w:sz w:val="20"/>
          <w:szCs w:val="20"/>
        </w:rPr>
        <w:t>Тамбовской области</w:t>
      </w:r>
    </w:p>
    <w:p w:rsidR="003E372B" w:rsidRPr="003E372B" w:rsidRDefault="003E372B" w:rsidP="003E372B">
      <w:pPr>
        <w:jc w:val="center"/>
        <w:rPr>
          <w:sz w:val="20"/>
          <w:szCs w:val="20"/>
        </w:rPr>
      </w:pPr>
    </w:p>
    <w:p w:rsidR="003E372B" w:rsidRPr="003E372B" w:rsidRDefault="003E372B" w:rsidP="003E372B">
      <w:pPr>
        <w:jc w:val="center"/>
        <w:rPr>
          <w:sz w:val="20"/>
          <w:szCs w:val="20"/>
        </w:rPr>
      </w:pPr>
      <w:r w:rsidRPr="003E372B">
        <w:rPr>
          <w:sz w:val="20"/>
          <w:szCs w:val="20"/>
        </w:rPr>
        <w:t>ПОСТАНОВЛЕНИЕ</w:t>
      </w:r>
    </w:p>
    <w:p w:rsidR="003E372B" w:rsidRPr="003E372B" w:rsidRDefault="003E372B" w:rsidP="003E372B">
      <w:pPr>
        <w:rPr>
          <w:sz w:val="20"/>
          <w:szCs w:val="20"/>
        </w:rPr>
      </w:pPr>
      <w:r w:rsidRPr="003E372B">
        <w:rPr>
          <w:sz w:val="20"/>
          <w:szCs w:val="20"/>
        </w:rPr>
        <w:t>23.10.2024</w:t>
      </w:r>
      <w:r w:rsidR="00A62698">
        <w:rPr>
          <w:sz w:val="20"/>
          <w:szCs w:val="20"/>
        </w:rPr>
        <w:t xml:space="preserve">                </w:t>
      </w:r>
      <w:r w:rsidRPr="003E372B">
        <w:rPr>
          <w:sz w:val="20"/>
          <w:szCs w:val="20"/>
        </w:rPr>
        <w:t>р.п.</w:t>
      </w:r>
      <w:r w:rsidR="00A62698">
        <w:rPr>
          <w:sz w:val="20"/>
          <w:szCs w:val="20"/>
        </w:rPr>
        <w:t> </w:t>
      </w:r>
      <w:r w:rsidRPr="003E372B">
        <w:rPr>
          <w:sz w:val="20"/>
          <w:szCs w:val="20"/>
        </w:rPr>
        <w:t xml:space="preserve">Мордово             </w:t>
      </w:r>
      <w:r w:rsidR="00A62698">
        <w:rPr>
          <w:sz w:val="20"/>
          <w:szCs w:val="20"/>
        </w:rPr>
        <w:t> </w:t>
      </w:r>
      <w:r w:rsidRPr="003E372B">
        <w:rPr>
          <w:sz w:val="20"/>
          <w:szCs w:val="20"/>
        </w:rPr>
        <w:t xml:space="preserve">  № 1405</w:t>
      </w:r>
    </w:p>
    <w:p w:rsidR="003E372B" w:rsidRPr="003E372B" w:rsidRDefault="003E372B" w:rsidP="003E372B">
      <w:pPr>
        <w:rPr>
          <w:sz w:val="20"/>
          <w:szCs w:val="20"/>
        </w:rPr>
      </w:pPr>
    </w:p>
    <w:p w:rsidR="003E372B" w:rsidRPr="003E372B" w:rsidRDefault="003E372B" w:rsidP="003E372B">
      <w:pPr>
        <w:rPr>
          <w:sz w:val="20"/>
          <w:szCs w:val="20"/>
        </w:rPr>
      </w:pPr>
    </w:p>
    <w:p w:rsidR="003E372B" w:rsidRPr="003E372B" w:rsidRDefault="003E372B" w:rsidP="003E372B">
      <w:pPr>
        <w:rPr>
          <w:rFonts w:eastAsia="Calibri"/>
          <w:sz w:val="20"/>
          <w:szCs w:val="20"/>
        </w:rPr>
      </w:pPr>
      <w:r w:rsidRPr="003E372B">
        <w:rPr>
          <w:sz w:val="20"/>
          <w:szCs w:val="20"/>
        </w:rPr>
        <w:t xml:space="preserve">О назначении публичных слушаний о предоставлении разрешения на условно разрешенный вид </w:t>
      </w:r>
      <w:r w:rsidRPr="003E372B">
        <w:rPr>
          <w:rFonts w:eastAsia="Calibri"/>
          <w:sz w:val="20"/>
          <w:szCs w:val="20"/>
        </w:rPr>
        <w:t xml:space="preserve">«Хранение автотранспорта» </w:t>
      </w:r>
    </w:p>
    <w:p w:rsidR="003E372B" w:rsidRPr="003E372B" w:rsidRDefault="003E372B" w:rsidP="003E372B">
      <w:pPr>
        <w:rPr>
          <w:rFonts w:eastAsia="Calibri"/>
          <w:i/>
          <w:sz w:val="20"/>
          <w:szCs w:val="20"/>
          <w:vertAlign w:val="superscript"/>
          <w:lang w:eastAsia="ru-RU"/>
        </w:rPr>
      </w:pPr>
    </w:p>
    <w:p w:rsidR="003E372B" w:rsidRPr="003E372B" w:rsidRDefault="003E372B" w:rsidP="003E372B">
      <w:pPr>
        <w:rPr>
          <w:rFonts w:eastAsia="NSimSun"/>
          <w:sz w:val="20"/>
          <w:szCs w:val="20"/>
          <w:lang w:eastAsia="zh-CN"/>
        </w:rPr>
      </w:pPr>
    </w:p>
    <w:p w:rsidR="003E372B" w:rsidRPr="003E372B" w:rsidRDefault="003E372B" w:rsidP="003E372B">
      <w:pPr>
        <w:ind w:firstLine="709"/>
        <w:rPr>
          <w:sz w:val="20"/>
          <w:szCs w:val="20"/>
        </w:rPr>
      </w:pPr>
      <w:r w:rsidRPr="003E372B">
        <w:rPr>
          <w:sz w:val="20"/>
          <w:szCs w:val="20"/>
        </w:rPr>
        <w:t xml:space="preserve">В соответствии с Градостроительным кодексом Российской Федерации, Уставом Мордовского муниципального округа Тамбовской области, </w:t>
      </w:r>
      <w:r w:rsidRPr="003E372B">
        <w:rPr>
          <w:rFonts w:eastAsia="Times New Roman"/>
          <w:sz w:val="20"/>
          <w:szCs w:val="20"/>
          <w:lang w:eastAsia="ru-RU"/>
        </w:rPr>
        <w:t xml:space="preserve">Порядком организации и проведения общественных обсуждений, публичных слушаний по вопросам градостроительной деятельности на территории Мордовского муниципального округа, утвержденным решением Совета депутатов Мордовского муниципального округа Тамбовской области от 28.12.2023 № 110, </w:t>
      </w:r>
      <w:r w:rsidRPr="003E372B">
        <w:rPr>
          <w:sz w:val="20"/>
          <w:szCs w:val="20"/>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администрация Мордовского муниципального округа постановляет:</w:t>
      </w:r>
    </w:p>
    <w:p w:rsidR="003E372B" w:rsidRPr="003E372B" w:rsidRDefault="003E372B" w:rsidP="003E372B">
      <w:pPr>
        <w:rPr>
          <w:rFonts w:eastAsia="Calibri"/>
          <w:i/>
          <w:sz w:val="20"/>
          <w:szCs w:val="20"/>
          <w:vertAlign w:val="superscript"/>
          <w:lang w:eastAsia="ru-RU"/>
        </w:rPr>
      </w:pPr>
      <w:r w:rsidRPr="003E372B">
        <w:rPr>
          <w:sz w:val="20"/>
          <w:szCs w:val="20"/>
        </w:rPr>
        <w:tab/>
        <w:t xml:space="preserve">1. Назначить публичные слушания о предоставлении разрешения на условно разрешенный вид </w:t>
      </w:r>
      <w:r w:rsidRPr="003E372B">
        <w:rPr>
          <w:rFonts w:eastAsia="Calibri"/>
          <w:sz w:val="20"/>
          <w:szCs w:val="20"/>
        </w:rPr>
        <w:t xml:space="preserve">«Хранение автотранспорта» для земельного участка, расположенного в территориальной зоне Ж4 по адресу: </w:t>
      </w:r>
      <w:r w:rsidRPr="003E372B">
        <w:rPr>
          <w:rFonts w:eastAsia="Calibri"/>
          <w:color w:val="000000"/>
          <w:sz w:val="20"/>
          <w:szCs w:val="20"/>
          <w:shd w:val="clear" w:color="auto" w:fill="FFFFFF"/>
        </w:rPr>
        <w:t>Тамбовская область,  Мордовский муниципальный район, городское поселение Мордовский поссовет, р.п. Мордово, ул. Первомайская, 97</w:t>
      </w:r>
      <w:r w:rsidRPr="003E372B">
        <w:rPr>
          <w:rFonts w:eastAsia="Calibri"/>
          <w:sz w:val="20"/>
          <w:szCs w:val="20"/>
        </w:rPr>
        <w:t xml:space="preserve">, КН 68:08:0103030:113 </w:t>
      </w:r>
      <w:r w:rsidRPr="003E372B">
        <w:rPr>
          <w:sz w:val="20"/>
          <w:szCs w:val="20"/>
        </w:rPr>
        <w:t>на 10-00 ч. 22.11.2024 года.</w:t>
      </w:r>
    </w:p>
    <w:p w:rsidR="003E372B" w:rsidRPr="003E372B" w:rsidRDefault="003E372B" w:rsidP="003E372B">
      <w:pPr>
        <w:ind w:firstLine="708"/>
        <w:rPr>
          <w:rFonts w:eastAsia="NSimSun" w:cs="Mangal"/>
          <w:sz w:val="20"/>
          <w:szCs w:val="20"/>
          <w:lang w:eastAsia="zh-CN"/>
        </w:rPr>
      </w:pPr>
      <w:r w:rsidRPr="003E372B">
        <w:rPr>
          <w:rFonts w:eastAsia="Calibri"/>
          <w:sz w:val="20"/>
          <w:szCs w:val="20"/>
          <w:lang w:eastAsia="ru-RU"/>
        </w:rPr>
        <w:t xml:space="preserve">2. Определить место проведения публичных слушаний: Тамбовская область, Мордовский муниципальный округ, </w:t>
      </w:r>
      <w:r w:rsidRPr="003E372B">
        <w:rPr>
          <w:sz w:val="20"/>
          <w:szCs w:val="20"/>
        </w:rPr>
        <w:t>р.п. Мордово, ул. Коммунальная, д. 46.</w:t>
      </w:r>
    </w:p>
    <w:p w:rsidR="003E372B" w:rsidRPr="003E372B" w:rsidRDefault="003E372B" w:rsidP="003E372B">
      <w:pPr>
        <w:ind w:firstLine="708"/>
        <w:rPr>
          <w:sz w:val="20"/>
          <w:szCs w:val="20"/>
        </w:rPr>
      </w:pPr>
      <w:r w:rsidRPr="003E372B">
        <w:rPr>
          <w:rFonts w:eastAsia="Calibri"/>
          <w:sz w:val="20"/>
          <w:szCs w:val="20"/>
          <w:lang w:eastAsia="ru-RU"/>
        </w:rPr>
        <w:t xml:space="preserve">3. Установить что, предложения и замечания </w:t>
      </w:r>
      <w:r w:rsidRPr="003E372B">
        <w:rPr>
          <w:sz w:val="20"/>
          <w:szCs w:val="20"/>
        </w:rPr>
        <w:t xml:space="preserve">о предоставлении разрешения на условно разрешенный вид </w:t>
      </w:r>
      <w:r w:rsidRPr="003E372B">
        <w:rPr>
          <w:rFonts w:eastAsia="Calibri"/>
          <w:sz w:val="20"/>
          <w:szCs w:val="20"/>
        </w:rPr>
        <w:t xml:space="preserve">«Хранение автотранспорта» для земельного участка, расположенного в территориальной зоне Ж4 по адресу: </w:t>
      </w:r>
      <w:r w:rsidRPr="003E372B">
        <w:rPr>
          <w:rFonts w:eastAsia="Calibri"/>
          <w:color w:val="000000"/>
          <w:sz w:val="20"/>
          <w:szCs w:val="20"/>
          <w:shd w:val="clear" w:color="auto" w:fill="FFFFFF"/>
        </w:rPr>
        <w:t>Тамбовская область,  Мордовский муниципальный район, городское поселение Мордовский поссовет, р.п. Мордово, ул. Первомайская, 97</w:t>
      </w:r>
      <w:r w:rsidRPr="003E372B">
        <w:rPr>
          <w:rFonts w:eastAsia="Calibri"/>
          <w:sz w:val="20"/>
          <w:szCs w:val="20"/>
        </w:rPr>
        <w:t xml:space="preserve">, КН 68:08:0103030:113 </w:t>
      </w:r>
      <w:r w:rsidRPr="003E372B">
        <w:rPr>
          <w:sz w:val="20"/>
          <w:szCs w:val="20"/>
        </w:rPr>
        <w:t>направляются гражданами Российской Федерации</w:t>
      </w:r>
      <w:r w:rsidRPr="003E372B">
        <w:rPr>
          <w:rFonts w:eastAsia="Calibri"/>
          <w:sz w:val="20"/>
          <w:szCs w:val="20"/>
        </w:rPr>
        <w:t xml:space="preserve"> с использованием Единого портала по адресу: </w:t>
      </w:r>
      <w:r w:rsidRPr="003E372B">
        <w:rPr>
          <w:rFonts w:eastAsia="Calibri"/>
          <w:sz w:val="20"/>
          <w:szCs w:val="20"/>
          <w:lang w:val="en-US"/>
        </w:rPr>
        <w:t>https</w:t>
      </w:r>
      <w:r w:rsidRPr="003E372B">
        <w:rPr>
          <w:rFonts w:eastAsia="Calibri"/>
          <w:sz w:val="20"/>
          <w:szCs w:val="20"/>
        </w:rPr>
        <w:t>://</w:t>
      </w:r>
      <w:r w:rsidRPr="003E372B">
        <w:rPr>
          <w:rFonts w:eastAsia="Calibri"/>
          <w:sz w:val="20"/>
          <w:szCs w:val="20"/>
          <w:lang w:val="en-US"/>
        </w:rPr>
        <w:t>pos</w:t>
      </w:r>
      <w:r w:rsidRPr="003E372B">
        <w:rPr>
          <w:rFonts w:eastAsia="Calibri"/>
          <w:sz w:val="20"/>
          <w:szCs w:val="20"/>
        </w:rPr>
        <w:t>.</w:t>
      </w:r>
      <w:r w:rsidRPr="003E372B">
        <w:rPr>
          <w:rFonts w:eastAsia="Calibri"/>
          <w:sz w:val="20"/>
          <w:szCs w:val="20"/>
          <w:lang w:val="en-US"/>
        </w:rPr>
        <w:t>gosuslugi</w:t>
      </w:r>
      <w:r w:rsidRPr="003E372B">
        <w:rPr>
          <w:rFonts w:eastAsia="Calibri"/>
          <w:sz w:val="20"/>
          <w:szCs w:val="20"/>
        </w:rPr>
        <w:t>.</w:t>
      </w:r>
      <w:r w:rsidRPr="003E372B">
        <w:rPr>
          <w:rFonts w:eastAsia="Calibri"/>
          <w:sz w:val="20"/>
          <w:szCs w:val="20"/>
          <w:lang w:val="en-US"/>
        </w:rPr>
        <w:t>ru</w:t>
      </w:r>
      <w:r w:rsidRPr="003E372B">
        <w:rPr>
          <w:rFonts w:eastAsia="Calibri"/>
          <w:sz w:val="20"/>
          <w:szCs w:val="20"/>
        </w:rPr>
        <w:t>, имеющие подтвержденную учетную запись в Федеральной государственной информационной системе  «Единая система идентификации и аутентификации»</w:t>
      </w:r>
      <w:r w:rsidRPr="003E372B">
        <w:rPr>
          <w:sz w:val="20"/>
          <w:szCs w:val="20"/>
        </w:rPr>
        <w:t xml:space="preserve">, в письменном виде, а также  посредством записи в «Книге учета посетителей и записи предложений и замечаний  при проведении экспозиции проекта, подлежащего рассмотрению на публичных слушаниях» по адресу: 393600, </w:t>
      </w:r>
      <w:r w:rsidRPr="003E372B">
        <w:rPr>
          <w:rFonts w:eastAsia="Calibri"/>
          <w:sz w:val="20"/>
          <w:szCs w:val="20"/>
          <w:lang w:eastAsia="ru-RU"/>
        </w:rPr>
        <w:t>Тамбовская область, Мордовский муниципальный округ, р.п. Мордово, ул. Коммунальная, д.46</w:t>
      </w:r>
      <w:r w:rsidRPr="003E372B">
        <w:rPr>
          <w:sz w:val="20"/>
          <w:szCs w:val="20"/>
        </w:rPr>
        <w:t>, с 29 октября  по 21 ноября 2024 года. </w:t>
      </w:r>
    </w:p>
    <w:p w:rsidR="003E372B" w:rsidRPr="003E372B" w:rsidRDefault="003E372B" w:rsidP="003E372B">
      <w:pPr>
        <w:ind w:firstLine="708"/>
        <w:rPr>
          <w:sz w:val="20"/>
          <w:szCs w:val="20"/>
        </w:rPr>
      </w:pPr>
    </w:p>
    <w:p w:rsidR="003E372B" w:rsidRPr="003E372B" w:rsidRDefault="003E372B" w:rsidP="003E372B">
      <w:pPr>
        <w:ind w:firstLine="708"/>
        <w:rPr>
          <w:sz w:val="20"/>
          <w:szCs w:val="20"/>
        </w:rPr>
      </w:pPr>
      <w:r w:rsidRPr="003E372B">
        <w:rPr>
          <w:sz w:val="20"/>
          <w:szCs w:val="20"/>
        </w:rPr>
        <w:t>4. Утвердить оповещение о начале публичных слушаний, согласно приложению.</w:t>
      </w:r>
    </w:p>
    <w:p w:rsidR="003E372B" w:rsidRPr="003E372B" w:rsidRDefault="003E372B" w:rsidP="003E372B">
      <w:pPr>
        <w:ind w:firstLine="708"/>
        <w:rPr>
          <w:sz w:val="20"/>
          <w:szCs w:val="20"/>
        </w:rPr>
      </w:pPr>
      <w:r w:rsidRPr="003E372B">
        <w:rPr>
          <w:sz w:val="20"/>
          <w:szCs w:val="20"/>
        </w:rPr>
        <w:t>5.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3E372B" w:rsidRPr="003E372B" w:rsidRDefault="003E372B" w:rsidP="003E372B">
      <w:pPr>
        <w:ind w:firstLine="708"/>
        <w:rPr>
          <w:sz w:val="20"/>
          <w:szCs w:val="20"/>
        </w:rPr>
      </w:pPr>
      <w:r w:rsidRPr="003E372B">
        <w:rPr>
          <w:sz w:val="20"/>
          <w:szCs w:val="20"/>
        </w:rPr>
        <w:t>6. Настоящее постановление вступает в силу со дня его принятия.</w:t>
      </w:r>
    </w:p>
    <w:p w:rsidR="003E372B" w:rsidRPr="003E372B" w:rsidRDefault="003E372B" w:rsidP="003E372B">
      <w:pPr>
        <w:ind w:firstLine="709"/>
        <w:rPr>
          <w:sz w:val="20"/>
          <w:szCs w:val="20"/>
        </w:rPr>
      </w:pPr>
      <w:r w:rsidRPr="003E372B">
        <w:rPr>
          <w:sz w:val="20"/>
          <w:szCs w:val="20"/>
        </w:rPr>
        <w:t>7. Контроль за исполнением настоящего постановления возложить на и.о. заместителя главы администрации Мордовского муниципального округа О.А. Саталкина.</w:t>
      </w:r>
    </w:p>
    <w:p w:rsidR="003E372B" w:rsidRPr="003E372B" w:rsidRDefault="003E372B" w:rsidP="003E372B">
      <w:pPr>
        <w:ind w:firstLine="708"/>
        <w:rPr>
          <w:sz w:val="20"/>
          <w:szCs w:val="20"/>
        </w:rPr>
      </w:pPr>
    </w:p>
    <w:p w:rsidR="003E372B" w:rsidRPr="003E372B" w:rsidRDefault="003E372B" w:rsidP="003E372B">
      <w:pPr>
        <w:ind w:firstLine="708"/>
        <w:rPr>
          <w:sz w:val="20"/>
          <w:szCs w:val="20"/>
        </w:rPr>
      </w:pPr>
    </w:p>
    <w:p w:rsidR="003E372B" w:rsidRPr="003E372B" w:rsidRDefault="003E372B" w:rsidP="003E372B">
      <w:pPr>
        <w:rPr>
          <w:sz w:val="20"/>
          <w:szCs w:val="20"/>
        </w:rPr>
      </w:pPr>
      <w:r w:rsidRPr="003E372B">
        <w:rPr>
          <w:rFonts w:eastAsia="Calibri"/>
          <w:sz w:val="20"/>
          <w:szCs w:val="20"/>
          <w:lang w:eastAsia="ru-RU"/>
        </w:rPr>
        <w:tab/>
      </w:r>
    </w:p>
    <w:p w:rsidR="003E372B" w:rsidRPr="003E372B" w:rsidRDefault="003E372B" w:rsidP="003E372B">
      <w:pPr>
        <w:rPr>
          <w:sz w:val="20"/>
          <w:szCs w:val="20"/>
        </w:rPr>
      </w:pPr>
      <w:r w:rsidRPr="003E372B">
        <w:rPr>
          <w:sz w:val="20"/>
          <w:szCs w:val="20"/>
        </w:rPr>
        <w:t>Глава Мордовского</w:t>
      </w:r>
    </w:p>
    <w:p w:rsidR="003E372B" w:rsidRPr="003E372B" w:rsidRDefault="00A62698" w:rsidP="003E372B">
      <w:pPr>
        <w:rPr>
          <w:i/>
          <w:sz w:val="20"/>
          <w:szCs w:val="20"/>
        </w:rPr>
      </w:pPr>
      <w:r>
        <w:rPr>
          <w:sz w:val="20"/>
          <w:szCs w:val="20"/>
        </w:rPr>
        <w:t>м</w:t>
      </w:r>
      <w:r w:rsidR="003E372B" w:rsidRPr="003E372B">
        <w:rPr>
          <w:sz w:val="20"/>
          <w:szCs w:val="20"/>
        </w:rPr>
        <w:t>униципального</w:t>
      </w:r>
      <w:r>
        <w:rPr>
          <w:sz w:val="20"/>
          <w:szCs w:val="20"/>
        </w:rPr>
        <w:t> </w:t>
      </w:r>
      <w:r w:rsidR="003E372B" w:rsidRPr="003E372B">
        <w:rPr>
          <w:sz w:val="20"/>
          <w:szCs w:val="20"/>
        </w:rPr>
        <w:t>округа</w:t>
      </w:r>
      <w:r>
        <w:rPr>
          <w:sz w:val="20"/>
          <w:szCs w:val="20"/>
        </w:rPr>
        <w:t>  </w:t>
      </w:r>
      <w:r w:rsidR="003E372B" w:rsidRPr="003E372B">
        <w:rPr>
          <w:sz w:val="20"/>
          <w:szCs w:val="20"/>
        </w:rPr>
        <w:t xml:space="preserve"> </w:t>
      </w:r>
      <w:r>
        <w:rPr>
          <w:sz w:val="20"/>
          <w:szCs w:val="20"/>
        </w:rPr>
        <w:t> </w:t>
      </w:r>
      <w:r w:rsidR="003E372B" w:rsidRPr="003E372B">
        <w:rPr>
          <w:sz w:val="20"/>
          <w:szCs w:val="20"/>
        </w:rPr>
        <w:t xml:space="preserve">      </w:t>
      </w:r>
      <w:r>
        <w:rPr>
          <w:sz w:val="20"/>
          <w:szCs w:val="20"/>
        </w:rPr>
        <w:t xml:space="preserve">                  </w:t>
      </w:r>
      <w:r w:rsidR="003E372B" w:rsidRPr="003E372B">
        <w:rPr>
          <w:sz w:val="20"/>
          <w:szCs w:val="20"/>
        </w:rPr>
        <w:t>С.В. Манн</w:t>
      </w:r>
    </w:p>
    <w:p w:rsidR="003E372B" w:rsidRPr="003E372B" w:rsidRDefault="003E372B" w:rsidP="003E372B">
      <w:pPr>
        <w:rPr>
          <w:i/>
          <w:sz w:val="20"/>
          <w:szCs w:val="20"/>
        </w:rPr>
      </w:pPr>
    </w:p>
    <w:p w:rsidR="003E372B" w:rsidRPr="003E372B" w:rsidRDefault="003E372B" w:rsidP="003E372B">
      <w:pPr>
        <w:ind w:firstLine="709"/>
        <w:jc w:val="right"/>
        <w:rPr>
          <w:sz w:val="20"/>
          <w:szCs w:val="20"/>
        </w:rPr>
      </w:pPr>
    </w:p>
    <w:p w:rsidR="003E372B" w:rsidRPr="003E372B" w:rsidRDefault="003E372B" w:rsidP="003E372B">
      <w:pPr>
        <w:rPr>
          <w:sz w:val="20"/>
          <w:szCs w:val="20"/>
        </w:rPr>
      </w:pPr>
      <w:r w:rsidRPr="003E372B">
        <w:rPr>
          <w:rFonts w:eastAsia="Calibri"/>
          <w:sz w:val="20"/>
          <w:szCs w:val="20"/>
        </w:rPr>
        <w:tab/>
      </w:r>
    </w:p>
    <w:p w:rsidR="003E372B" w:rsidRPr="003E372B" w:rsidRDefault="003E372B" w:rsidP="003E372B">
      <w:pPr>
        <w:tabs>
          <w:tab w:val="left" w:pos="709"/>
        </w:tabs>
        <w:jc w:val="right"/>
        <w:rPr>
          <w:rFonts w:cs="Mangal"/>
          <w:sz w:val="20"/>
          <w:szCs w:val="20"/>
        </w:rPr>
      </w:pPr>
      <w:r w:rsidRPr="003E372B">
        <w:rPr>
          <w:sz w:val="20"/>
          <w:szCs w:val="20"/>
        </w:rPr>
        <w:t xml:space="preserve">Приложение </w:t>
      </w:r>
    </w:p>
    <w:p w:rsidR="003E372B" w:rsidRPr="003E372B" w:rsidRDefault="003E372B" w:rsidP="003E372B">
      <w:pPr>
        <w:jc w:val="right"/>
        <w:rPr>
          <w:color w:val="000000"/>
          <w:sz w:val="20"/>
          <w:szCs w:val="20"/>
        </w:rPr>
      </w:pPr>
      <w:r w:rsidRPr="003E372B">
        <w:rPr>
          <w:color w:val="000000"/>
          <w:sz w:val="20"/>
          <w:szCs w:val="20"/>
        </w:rPr>
        <w:t>к постановлению администрации                                                                             округа от 23.10.2024 №1405</w:t>
      </w:r>
    </w:p>
    <w:p w:rsidR="003E372B" w:rsidRPr="003E372B" w:rsidRDefault="003E372B" w:rsidP="003E372B">
      <w:pPr>
        <w:rPr>
          <w:b/>
          <w:sz w:val="20"/>
          <w:szCs w:val="20"/>
        </w:rPr>
      </w:pPr>
    </w:p>
    <w:p w:rsidR="003E372B" w:rsidRPr="003E372B" w:rsidRDefault="003E372B" w:rsidP="003E372B">
      <w:pPr>
        <w:jc w:val="center"/>
        <w:rPr>
          <w:sz w:val="20"/>
          <w:szCs w:val="20"/>
        </w:rPr>
      </w:pPr>
      <w:r w:rsidRPr="003E372B">
        <w:rPr>
          <w:sz w:val="20"/>
          <w:szCs w:val="20"/>
        </w:rPr>
        <w:t>Оповещение о начале публичных слушаний</w:t>
      </w:r>
    </w:p>
    <w:p w:rsidR="003E372B" w:rsidRPr="003E372B" w:rsidRDefault="003E372B" w:rsidP="003E372B">
      <w:pPr>
        <w:jc w:val="center"/>
        <w:rPr>
          <w:sz w:val="20"/>
          <w:szCs w:val="20"/>
        </w:rPr>
      </w:pPr>
    </w:p>
    <w:p w:rsidR="003E372B" w:rsidRPr="003E372B" w:rsidRDefault="003E372B" w:rsidP="003E372B">
      <w:pPr>
        <w:rPr>
          <w:sz w:val="20"/>
          <w:szCs w:val="20"/>
        </w:rPr>
      </w:pPr>
      <w:r w:rsidRPr="003E372B">
        <w:rPr>
          <w:sz w:val="20"/>
          <w:szCs w:val="20"/>
        </w:rPr>
        <w:tab/>
        <w:t xml:space="preserve">В соответствии с постановлением администрации Мордовского муниципального округа от 23 октября 2024г.      №1405  «О назначении публичных слушаний  по предоставлению разрешения на условно разрешенный вид </w:t>
      </w:r>
      <w:r w:rsidRPr="003E372B">
        <w:rPr>
          <w:rFonts w:eastAsia="Calibri"/>
          <w:sz w:val="20"/>
          <w:szCs w:val="20"/>
        </w:rPr>
        <w:t xml:space="preserve">«Хранение автотранспорта»» </w:t>
      </w:r>
      <w:r w:rsidRPr="003E372B">
        <w:rPr>
          <w:sz w:val="20"/>
          <w:szCs w:val="20"/>
        </w:rPr>
        <w:t>проводятся публичные слушания   с 29   октября 2024 г. по 22 ноября 2024 г. Организатором публичных слушаний является администрация Мордовского муниципального округа.</w:t>
      </w:r>
    </w:p>
    <w:p w:rsidR="003E372B" w:rsidRPr="003E372B" w:rsidRDefault="003E372B" w:rsidP="003E372B">
      <w:pPr>
        <w:rPr>
          <w:sz w:val="20"/>
          <w:szCs w:val="20"/>
        </w:rPr>
      </w:pPr>
      <w:r w:rsidRPr="003E372B">
        <w:rPr>
          <w:sz w:val="20"/>
          <w:szCs w:val="20"/>
        </w:rPr>
        <w:tab/>
        <w:t>Проект представлен на экспозиции, расположенной по адресу: 393600, Тамбовская область, Мордовский муниципальный округ, р.п. Мордово, ул. Коммунальная, д. 46  с 29 октября 2024 г. по 22  ноября 2024 г.</w:t>
      </w:r>
    </w:p>
    <w:p w:rsidR="003E372B" w:rsidRPr="003E372B" w:rsidRDefault="003E372B" w:rsidP="003E372B">
      <w:pPr>
        <w:rPr>
          <w:sz w:val="20"/>
          <w:szCs w:val="20"/>
        </w:rPr>
      </w:pPr>
      <w:r w:rsidRPr="003E372B">
        <w:rPr>
          <w:sz w:val="20"/>
          <w:szCs w:val="20"/>
        </w:rPr>
        <w:tab/>
        <w:t>Часы работы экспозиции: с 9-00 по 15-00.</w:t>
      </w:r>
    </w:p>
    <w:p w:rsidR="003E372B" w:rsidRPr="003E372B" w:rsidRDefault="003E372B" w:rsidP="003E372B">
      <w:pPr>
        <w:rPr>
          <w:sz w:val="20"/>
          <w:szCs w:val="20"/>
        </w:rPr>
      </w:pPr>
      <w:r w:rsidRPr="003E372B">
        <w:rPr>
          <w:sz w:val="20"/>
          <w:szCs w:val="20"/>
        </w:rPr>
        <w:tab/>
        <w:t>В часы работы экспозиции проводятся консультации по теме публичных слушаний, распространяются информационные материалы по проекту.</w:t>
      </w:r>
    </w:p>
    <w:p w:rsidR="003E372B" w:rsidRPr="003E372B" w:rsidRDefault="003E372B" w:rsidP="003E372B">
      <w:pPr>
        <w:rPr>
          <w:sz w:val="20"/>
          <w:szCs w:val="20"/>
        </w:rPr>
      </w:pPr>
      <w:r w:rsidRPr="003E372B">
        <w:rPr>
          <w:sz w:val="20"/>
          <w:szCs w:val="20"/>
        </w:rPr>
        <w:tab/>
        <w:t>Заседание организационного комитета по рассмотрению заявок состоится 21 ноября 2024 г. по адресу: Тамбовская область, Мордовский муниципальный округ,  р.п. Мордово, ул. Коммунальная, д. 46.</w:t>
      </w:r>
    </w:p>
    <w:p w:rsidR="003E372B" w:rsidRPr="003E372B" w:rsidRDefault="003E372B" w:rsidP="003E372B">
      <w:pPr>
        <w:rPr>
          <w:rFonts w:eastAsia="Calibri"/>
          <w:sz w:val="20"/>
          <w:szCs w:val="20"/>
          <w:lang w:eastAsia="ru-RU"/>
        </w:rPr>
      </w:pPr>
      <w:r w:rsidRPr="003E372B">
        <w:rPr>
          <w:rFonts w:eastAsia="Calibri"/>
          <w:sz w:val="20"/>
          <w:szCs w:val="20"/>
        </w:rPr>
        <w:tab/>
        <w:t>Участниками публичных слушаний являются</w:t>
      </w:r>
      <w:r w:rsidRPr="003E372B">
        <w:rPr>
          <w:rFonts w:eastAsia="Calibri"/>
          <w:sz w:val="20"/>
          <w:szCs w:val="20"/>
          <w:lang w:eastAsia="ru-RU"/>
        </w:rPr>
        <w:t xml:space="preserve">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3E372B" w:rsidRPr="003E372B" w:rsidRDefault="003E372B" w:rsidP="003E372B">
      <w:pPr>
        <w:rPr>
          <w:rFonts w:eastAsia="Calibri"/>
          <w:sz w:val="20"/>
          <w:szCs w:val="20"/>
          <w:lang w:eastAsia="ru-RU"/>
        </w:rPr>
      </w:pPr>
      <w:r w:rsidRPr="003E372B">
        <w:rPr>
          <w:rFonts w:eastAsia="Calibri"/>
          <w:sz w:val="20"/>
          <w:szCs w:val="20"/>
          <w:lang w:eastAsia="ru-RU"/>
        </w:rPr>
        <w:tab/>
        <w:t>Участники публичных слушаний, прошедшие идентификацию имеют право вносить предложения и замечания, касающиеся проекта:</w:t>
      </w:r>
    </w:p>
    <w:p w:rsidR="003E372B" w:rsidRPr="003E372B" w:rsidRDefault="003E372B" w:rsidP="003E372B">
      <w:pPr>
        <w:rPr>
          <w:rFonts w:eastAsia="NSimSun" w:cs="Mangal"/>
          <w:sz w:val="20"/>
          <w:szCs w:val="20"/>
          <w:lang w:eastAsia="zh-CN"/>
        </w:rPr>
      </w:pPr>
      <w:r w:rsidRPr="003E372B">
        <w:rPr>
          <w:rFonts w:eastAsia="Calibri"/>
          <w:sz w:val="20"/>
          <w:szCs w:val="20"/>
          <w:lang w:eastAsia="ru-RU"/>
        </w:rPr>
        <w:tab/>
      </w:r>
      <w:r w:rsidRPr="003E372B">
        <w:rPr>
          <w:rFonts w:eastAsia="Calibri"/>
          <w:sz w:val="20"/>
          <w:szCs w:val="20"/>
        </w:rPr>
        <w:t xml:space="preserve">- посредством личного письменного обращения – в адрес организатора публичных слушаний  с  29  октября 2024 г. по 21 ноября 2024 г. в будние дни с 9-00 часов по 15-00 часов в здании по адресу: Тамбовская область, Мордовский муниципальный округ,  </w:t>
      </w:r>
      <w:r w:rsidRPr="003E372B">
        <w:rPr>
          <w:sz w:val="20"/>
          <w:szCs w:val="20"/>
        </w:rPr>
        <w:t>р.п. Мордово, ул. Коммунальная, д. 46;</w:t>
      </w:r>
    </w:p>
    <w:p w:rsidR="003E372B" w:rsidRPr="003E372B" w:rsidRDefault="003E372B" w:rsidP="003E372B">
      <w:pPr>
        <w:rPr>
          <w:rFonts w:eastAsia="Calibri"/>
          <w:sz w:val="20"/>
          <w:szCs w:val="20"/>
        </w:rPr>
      </w:pPr>
      <w:r w:rsidRPr="003E372B">
        <w:rPr>
          <w:rFonts w:eastAsia="Calibri"/>
          <w:sz w:val="20"/>
          <w:szCs w:val="20"/>
        </w:rPr>
        <w:tab/>
        <w:t>-посредством записи в «Книге учета посетителей и записи предложений и замечаний при проведении экспозиции проекта, подлежащего рассмотрению на публичных слушаниях».</w:t>
      </w:r>
    </w:p>
    <w:p w:rsidR="003E372B" w:rsidRPr="003E372B" w:rsidRDefault="003E372B" w:rsidP="003E372B">
      <w:pPr>
        <w:rPr>
          <w:rFonts w:eastAsia="Calibri"/>
          <w:sz w:val="20"/>
          <w:szCs w:val="20"/>
        </w:rPr>
      </w:pPr>
      <w:r w:rsidRPr="003E372B">
        <w:rPr>
          <w:rFonts w:eastAsia="Calibri"/>
          <w:sz w:val="20"/>
          <w:szCs w:val="20"/>
        </w:rPr>
        <w:tab/>
        <w:t xml:space="preserve">- </w:t>
      </w:r>
      <w:r w:rsidRPr="003E372B">
        <w:rPr>
          <w:rFonts w:eastAsia="Calibri"/>
          <w:sz w:val="20"/>
          <w:szCs w:val="20"/>
          <w:lang w:eastAsia="ru-RU"/>
        </w:rPr>
        <w:t>посредством платформы обратной связи Единого портала государственных и муниципальных услуг по адресу:</w:t>
      </w:r>
      <w:hyperlink r:id="rId14" w:history="1">
        <w:r w:rsidRPr="003E372B">
          <w:rPr>
            <w:rStyle w:val="a3"/>
            <w:rFonts w:eastAsia="Calibri"/>
            <w:sz w:val="20"/>
            <w:szCs w:val="20"/>
          </w:rPr>
          <w:t>https://pos.gosuslugi.ru/lkp/public-discussions/</w:t>
        </w:r>
      </w:hyperlink>
      <w:r w:rsidRPr="003E372B">
        <w:rPr>
          <w:rFonts w:eastAsia="Calibri"/>
          <w:sz w:val="20"/>
          <w:szCs w:val="20"/>
          <w:u w:val="single"/>
        </w:rPr>
        <w:t>.</w:t>
      </w:r>
    </w:p>
    <w:p w:rsidR="003E372B" w:rsidRPr="003E372B" w:rsidRDefault="003E372B" w:rsidP="003E372B">
      <w:pPr>
        <w:rPr>
          <w:rFonts w:eastAsia="Calibri"/>
          <w:sz w:val="20"/>
          <w:szCs w:val="20"/>
        </w:rPr>
      </w:pPr>
      <w:r w:rsidRPr="003E372B">
        <w:rPr>
          <w:rFonts w:eastAsia="Calibri"/>
          <w:sz w:val="20"/>
          <w:szCs w:val="20"/>
        </w:rPr>
        <w:tab/>
        <w:t xml:space="preserve">Участники публичных слушаний  в целях идентификации представляют сведения о себе (фамилию, имя, отчество(при наличии), дату рождения, адрес места жительства (регистрации) – для физических лиц; </w:t>
      </w:r>
    </w:p>
    <w:p w:rsidR="003E372B" w:rsidRPr="003E372B" w:rsidRDefault="003E372B" w:rsidP="003E372B">
      <w:pPr>
        <w:rPr>
          <w:rFonts w:eastAsia="Calibri"/>
          <w:sz w:val="20"/>
          <w:szCs w:val="20"/>
        </w:rPr>
      </w:pPr>
      <w:r w:rsidRPr="003E372B">
        <w:rPr>
          <w:rFonts w:eastAsia="Calibri"/>
          <w:sz w:val="20"/>
          <w:szCs w:val="20"/>
        </w:rPr>
        <w:t>наименование, основной государственный регистрационный номер (ОГРН), место нахождения и адрес – для юридических лиц) с приложением документов, подтверждающих такие сведения.</w:t>
      </w:r>
    </w:p>
    <w:p w:rsidR="003E372B" w:rsidRPr="003E372B" w:rsidRDefault="003E372B" w:rsidP="003E372B">
      <w:pPr>
        <w:rPr>
          <w:rFonts w:eastAsia="Calibri"/>
          <w:sz w:val="20"/>
          <w:szCs w:val="20"/>
        </w:rPr>
      </w:pPr>
      <w:r w:rsidRPr="003E372B">
        <w:rPr>
          <w:rFonts w:eastAsia="Calibri"/>
          <w:sz w:val="20"/>
          <w:szCs w:val="20"/>
        </w:rPr>
        <w:tab/>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E372B" w:rsidRPr="003E372B" w:rsidRDefault="003E372B" w:rsidP="003E372B">
      <w:pPr>
        <w:rPr>
          <w:rFonts w:eastAsia="Calibri"/>
          <w:sz w:val="20"/>
          <w:szCs w:val="20"/>
        </w:rPr>
      </w:pPr>
      <w:r w:rsidRPr="003E372B">
        <w:rPr>
          <w:rFonts w:eastAsia="Calibri"/>
          <w:sz w:val="20"/>
          <w:szCs w:val="20"/>
        </w:rPr>
        <w:tab/>
        <w:t xml:space="preserve"> Предложения и замечания от участников публичных слушаний, не прошедших идентификацию с приложением подтверждающих документов, не учитываются.</w:t>
      </w:r>
    </w:p>
    <w:p w:rsidR="003E372B" w:rsidRPr="003E372B" w:rsidRDefault="003E372B" w:rsidP="003E372B">
      <w:pPr>
        <w:rPr>
          <w:rFonts w:eastAsia="Calibri"/>
          <w:sz w:val="20"/>
          <w:szCs w:val="20"/>
        </w:rPr>
      </w:pPr>
      <w:r w:rsidRPr="003E372B">
        <w:rPr>
          <w:rFonts w:eastAsia="Calibri"/>
          <w:sz w:val="20"/>
          <w:szCs w:val="20"/>
        </w:rPr>
        <w:tab/>
      </w:r>
    </w:p>
    <w:p w:rsidR="003E372B" w:rsidRDefault="003E372B" w:rsidP="003E372B">
      <w:pPr>
        <w:rPr>
          <w:rFonts w:eastAsia="Calibri"/>
          <w:sz w:val="20"/>
          <w:szCs w:val="20"/>
        </w:rPr>
      </w:pPr>
    </w:p>
    <w:p w:rsidR="00A62698" w:rsidRDefault="00A62698" w:rsidP="003E372B">
      <w:pPr>
        <w:rPr>
          <w:rFonts w:eastAsia="Calibri"/>
          <w:sz w:val="20"/>
          <w:szCs w:val="20"/>
        </w:rPr>
      </w:pPr>
    </w:p>
    <w:p w:rsidR="00A62698" w:rsidRDefault="00A62698" w:rsidP="003E372B">
      <w:pPr>
        <w:rPr>
          <w:rFonts w:eastAsia="Calibri"/>
          <w:sz w:val="20"/>
          <w:szCs w:val="20"/>
        </w:rPr>
      </w:pPr>
    </w:p>
    <w:p w:rsidR="00A62698" w:rsidRDefault="00A62698" w:rsidP="003E372B">
      <w:pPr>
        <w:rPr>
          <w:rFonts w:eastAsia="Calibri"/>
          <w:sz w:val="20"/>
          <w:szCs w:val="20"/>
        </w:rPr>
      </w:pPr>
    </w:p>
    <w:p w:rsidR="00A62698" w:rsidRDefault="00A62698" w:rsidP="003E372B">
      <w:pPr>
        <w:rPr>
          <w:rFonts w:eastAsia="Calibri"/>
          <w:sz w:val="20"/>
          <w:szCs w:val="20"/>
        </w:rPr>
      </w:pPr>
    </w:p>
    <w:p w:rsidR="00A62698" w:rsidRDefault="00A62698" w:rsidP="003E372B">
      <w:pPr>
        <w:rPr>
          <w:rFonts w:eastAsia="Calibri"/>
          <w:sz w:val="20"/>
          <w:szCs w:val="20"/>
        </w:rPr>
      </w:pPr>
    </w:p>
    <w:p w:rsidR="00A62698" w:rsidRDefault="00A62698" w:rsidP="003E372B">
      <w:pPr>
        <w:rPr>
          <w:rFonts w:eastAsia="Calibri"/>
          <w:sz w:val="20"/>
          <w:szCs w:val="20"/>
        </w:rPr>
      </w:pPr>
    </w:p>
    <w:p w:rsidR="00A62698" w:rsidRDefault="00A62698" w:rsidP="003E372B">
      <w:pPr>
        <w:rPr>
          <w:rFonts w:eastAsia="Calibri"/>
          <w:sz w:val="20"/>
          <w:szCs w:val="20"/>
        </w:rPr>
      </w:pPr>
    </w:p>
    <w:p w:rsidR="00A62698" w:rsidRPr="003E372B" w:rsidRDefault="00A62698" w:rsidP="003E372B">
      <w:pPr>
        <w:rPr>
          <w:rFonts w:eastAsia="Calibri"/>
          <w:sz w:val="20"/>
          <w:szCs w:val="20"/>
        </w:rPr>
      </w:pPr>
    </w:p>
    <w:p w:rsidR="003E372B" w:rsidRPr="003E372B" w:rsidRDefault="003E372B" w:rsidP="003E372B">
      <w:pPr>
        <w:rPr>
          <w:rFonts w:eastAsia="Calibri"/>
          <w:sz w:val="20"/>
          <w:szCs w:val="20"/>
        </w:rPr>
      </w:pPr>
    </w:p>
    <w:p w:rsidR="000344BF" w:rsidRPr="00A65C28" w:rsidRDefault="000344BF" w:rsidP="000344BF">
      <w:pPr>
        <w:pStyle w:val="ConsPlusTitle"/>
        <w:jc w:val="center"/>
        <w:rPr>
          <w:rStyle w:val="1f0"/>
          <w:rFonts w:ascii="PT Astra Serif" w:hAnsi="PT Astra Serif" w:cs="Times New Roman"/>
          <w:b w:val="0"/>
          <w:shd w:val="clear" w:color="auto" w:fill="FFFFFF"/>
        </w:rPr>
      </w:pPr>
      <w:r w:rsidRPr="00A65C28">
        <w:rPr>
          <w:rStyle w:val="1f0"/>
          <w:rFonts w:ascii="PT Astra Serif" w:hAnsi="PT Astra Serif" w:cs="Times New Roman"/>
          <w:b w:val="0"/>
          <w:shd w:val="clear" w:color="auto" w:fill="FFFFFF"/>
        </w:rPr>
        <w:t>Администрация Мордовского</w:t>
      </w:r>
    </w:p>
    <w:p w:rsidR="000344BF" w:rsidRPr="00A65C28" w:rsidRDefault="000344BF" w:rsidP="000344BF">
      <w:pPr>
        <w:pStyle w:val="ConsPlusTitle"/>
        <w:jc w:val="center"/>
        <w:rPr>
          <w:rStyle w:val="1f0"/>
          <w:rFonts w:ascii="PT Astra Serif" w:hAnsi="PT Astra Serif" w:cs="Times New Roman"/>
          <w:b w:val="0"/>
          <w:shd w:val="clear" w:color="auto" w:fill="FFFFFF"/>
        </w:rPr>
      </w:pPr>
      <w:r w:rsidRPr="00A65C28">
        <w:rPr>
          <w:rStyle w:val="1f0"/>
          <w:rFonts w:ascii="PT Astra Serif" w:hAnsi="PT Astra Serif" w:cs="Times New Roman"/>
          <w:b w:val="0"/>
          <w:shd w:val="clear" w:color="auto" w:fill="FFFFFF"/>
        </w:rPr>
        <w:t>муниципального округа</w:t>
      </w:r>
    </w:p>
    <w:p w:rsidR="000344BF" w:rsidRPr="00A65C28" w:rsidRDefault="000344BF" w:rsidP="000344BF">
      <w:pPr>
        <w:pStyle w:val="ConsPlusTitle"/>
        <w:jc w:val="center"/>
        <w:rPr>
          <w:rStyle w:val="1f0"/>
          <w:rFonts w:ascii="PT Astra Serif" w:hAnsi="PT Astra Serif" w:cs="Times New Roman"/>
          <w:b w:val="0"/>
          <w:shd w:val="clear" w:color="auto" w:fill="FFFFFF"/>
        </w:rPr>
      </w:pPr>
      <w:r w:rsidRPr="00A65C28">
        <w:rPr>
          <w:rStyle w:val="1f0"/>
          <w:rFonts w:ascii="PT Astra Serif" w:hAnsi="PT Astra Serif" w:cs="Times New Roman"/>
          <w:b w:val="0"/>
          <w:shd w:val="clear" w:color="auto" w:fill="FFFFFF"/>
        </w:rPr>
        <w:t>Тамбовской области</w:t>
      </w:r>
    </w:p>
    <w:p w:rsidR="000344BF" w:rsidRPr="00A65C28" w:rsidRDefault="000344BF" w:rsidP="000344BF">
      <w:pPr>
        <w:pStyle w:val="ConsPlusTitle"/>
        <w:jc w:val="center"/>
        <w:rPr>
          <w:rStyle w:val="1f0"/>
          <w:rFonts w:ascii="PT Astra Serif" w:hAnsi="PT Astra Serif" w:cs="Times New Roman"/>
          <w:b w:val="0"/>
          <w:shd w:val="clear" w:color="auto" w:fill="FFFFFF"/>
        </w:rPr>
      </w:pPr>
    </w:p>
    <w:p w:rsidR="000344BF" w:rsidRPr="00A65C28" w:rsidRDefault="000344BF" w:rsidP="000344BF">
      <w:pPr>
        <w:pStyle w:val="ConsPlusTitle"/>
        <w:jc w:val="center"/>
        <w:rPr>
          <w:rStyle w:val="1f0"/>
          <w:rFonts w:ascii="PT Astra Serif" w:hAnsi="PT Astra Serif" w:cs="Times New Roman"/>
          <w:b w:val="0"/>
          <w:shd w:val="clear" w:color="auto" w:fill="FFFFFF"/>
        </w:rPr>
      </w:pPr>
      <w:r w:rsidRPr="00A65C28">
        <w:rPr>
          <w:rStyle w:val="1f0"/>
          <w:rFonts w:ascii="PT Astra Serif" w:hAnsi="PT Astra Serif" w:cs="Times New Roman"/>
          <w:b w:val="0"/>
          <w:shd w:val="clear" w:color="auto" w:fill="FFFFFF"/>
        </w:rPr>
        <w:t xml:space="preserve">ПОСТАНОВЛЕНИЕ                                   </w:t>
      </w:r>
    </w:p>
    <w:p w:rsidR="000344BF" w:rsidRPr="00A65C28" w:rsidRDefault="000344BF" w:rsidP="000344BF">
      <w:pPr>
        <w:pStyle w:val="ConsPlusTitle"/>
        <w:rPr>
          <w:rStyle w:val="1f0"/>
          <w:rFonts w:ascii="PT Astra Serif" w:hAnsi="PT Astra Serif" w:cs="Times New Roman"/>
          <w:b w:val="0"/>
          <w:shd w:val="clear" w:color="auto" w:fill="FFFFFF"/>
        </w:rPr>
      </w:pPr>
      <w:r w:rsidRPr="00A65C28">
        <w:rPr>
          <w:rStyle w:val="1f0"/>
          <w:rFonts w:ascii="PT Astra Serif" w:hAnsi="PT Astra Serif" w:cs="Times New Roman"/>
          <w:b w:val="0"/>
          <w:shd w:val="clear" w:color="auto" w:fill="FFFFFF"/>
        </w:rPr>
        <w:t>25.10.2024               р.п. Мордово               №1416</w:t>
      </w:r>
    </w:p>
    <w:p w:rsidR="000344BF" w:rsidRPr="00A65C28" w:rsidRDefault="000344BF" w:rsidP="000344BF">
      <w:pPr>
        <w:pStyle w:val="ConsPlusTitle"/>
        <w:jc w:val="both"/>
        <w:rPr>
          <w:rStyle w:val="1f0"/>
          <w:rFonts w:ascii="PT Astra Serif" w:hAnsi="PT Astra Serif" w:cs="Times New Roman"/>
          <w:b w:val="0"/>
          <w:shd w:val="clear" w:color="auto" w:fill="FFFFFF"/>
        </w:rPr>
      </w:pPr>
    </w:p>
    <w:p w:rsidR="000344BF" w:rsidRPr="00A65C28" w:rsidRDefault="000344BF" w:rsidP="000344BF">
      <w:pPr>
        <w:pStyle w:val="ConsPlusTitle"/>
        <w:jc w:val="both"/>
        <w:rPr>
          <w:rStyle w:val="1f0"/>
          <w:rFonts w:ascii="PT Astra Serif" w:eastAsia="Calibri" w:hAnsi="PT Astra Serif" w:cs="Calibri"/>
          <w:b w:val="0"/>
          <w:bCs/>
          <w:shd w:val="clear" w:color="auto" w:fill="FFFFFF"/>
        </w:rPr>
      </w:pPr>
      <w:r w:rsidRPr="00A65C28">
        <w:rPr>
          <w:rStyle w:val="1f0"/>
          <w:rFonts w:ascii="PT Astra Serif" w:hAnsi="PT Astra Serif" w:cs="Times New Roman"/>
          <w:b w:val="0"/>
          <w:shd w:val="clear" w:color="auto" w:fill="FFFFFF"/>
        </w:rPr>
        <w:t>Об утверждении П</w:t>
      </w:r>
      <w:r w:rsidRPr="00A65C28">
        <w:rPr>
          <w:rStyle w:val="1f0"/>
          <w:rFonts w:ascii="PT Astra Serif" w:eastAsia="Calibri" w:hAnsi="PT Astra Serif" w:cs="Calibri"/>
          <w:b w:val="0"/>
          <w:bCs/>
          <w:shd w:val="clear" w:color="auto" w:fill="FFFFFF"/>
        </w:rPr>
        <w:t xml:space="preserve">орядка предоставления из бюджета </w:t>
      </w:r>
      <w:r w:rsidRPr="00A65C28">
        <w:rPr>
          <w:rStyle w:val="1f0"/>
          <w:rFonts w:ascii="PT Astra Serif" w:eastAsia="Calibri" w:hAnsi="PT Astra Serif" w:cs="Calibri"/>
          <w:b w:val="0"/>
          <w:bCs/>
          <w:iCs/>
          <w:shd w:val="clear" w:color="auto" w:fill="FFFFFF"/>
        </w:rPr>
        <w:t xml:space="preserve">Мордовского муниципального округа Тамбовской области </w:t>
      </w:r>
      <w:r w:rsidRPr="00A65C28">
        <w:rPr>
          <w:rStyle w:val="1f0"/>
          <w:rFonts w:ascii="PT Astra Serif" w:eastAsia="Calibri" w:hAnsi="PT Astra Serif" w:cs="Calibri"/>
          <w:b w:val="0"/>
          <w:bCs/>
          <w:shd w:val="clear" w:color="auto" w:fill="FFFFFF"/>
        </w:rPr>
        <w:t>субсидий юридическим лицам (за исключением государственного (муниципального) учреждения), в целях финансового обеспечения затрат, связанных с осуществлением деятельности по водоснабжению</w:t>
      </w:r>
    </w:p>
    <w:p w:rsidR="000344BF" w:rsidRPr="00A65C28" w:rsidRDefault="000344BF" w:rsidP="000344BF">
      <w:pPr>
        <w:pStyle w:val="ConsPlusTitle"/>
        <w:jc w:val="both"/>
        <w:rPr>
          <w:rStyle w:val="1f0"/>
          <w:rFonts w:ascii="PT Astra Serif" w:eastAsia="Calibri" w:hAnsi="PT Astra Serif" w:cs="Calibri"/>
          <w:b w:val="0"/>
          <w:bCs/>
          <w:shd w:val="clear" w:color="auto" w:fill="FFFFFF"/>
        </w:rPr>
      </w:pPr>
    </w:p>
    <w:p w:rsidR="000344BF" w:rsidRPr="00A65C28" w:rsidRDefault="000344BF" w:rsidP="000344BF">
      <w:pPr>
        <w:pStyle w:val="ConsPlusNormal"/>
        <w:ind w:firstLine="709"/>
        <w:jc w:val="both"/>
        <w:rPr>
          <w:rStyle w:val="1f0"/>
          <w:rFonts w:ascii="PT Astra Serif" w:hAnsi="PT Astra Serif"/>
          <w:shd w:val="clear" w:color="auto" w:fill="FFFFFF"/>
        </w:rPr>
      </w:pPr>
      <w:r w:rsidRPr="00A65C28">
        <w:rPr>
          <w:rStyle w:val="1f0"/>
          <w:rFonts w:ascii="PT Astra Serif" w:hAnsi="PT Astra Serif"/>
          <w:shd w:val="clear" w:color="auto" w:fill="FFFFFF"/>
        </w:rPr>
        <w:t xml:space="preserve">В соответствии со </w:t>
      </w:r>
      <w:r w:rsidRPr="00A65C28">
        <w:rPr>
          <w:rStyle w:val="1f0"/>
          <w:rFonts w:ascii="PT Astra Serif" w:hAnsi="PT Astra Serif"/>
        </w:rPr>
        <w:t>статьёй 78 Бюджетного кодекса Российской Федерации, п</w:t>
      </w:r>
      <w:r w:rsidRPr="00A65C28">
        <w:rPr>
          <w:rStyle w:val="1f0"/>
          <w:rFonts w:ascii="PT Astra Serif" w:eastAsia="Calibri" w:hAnsi="PT Astra Serif" w:cs="Calibri"/>
        </w:rPr>
        <w:t xml:space="preserve">остановлением Правительства Российской Федерации от </w:t>
      </w:r>
      <w:r w:rsidRPr="00A65C28">
        <w:rPr>
          <w:rFonts w:ascii="PT Astra Serif" w:hAnsi="PT Astra Serif" w:cs="Times New Roman"/>
        </w:rPr>
        <w:t>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A65C28">
        <w:rPr>
          <w:rStyle w:val="1f0"/>
          <w:rFonts w:ascii="PT Astra Serif" w:hAnsi="PT Astra Serif"/>
          <w:shd w:val="clear" w:color="auto" w:fill="FFFFFF"/>
        </w:rPr>
        <w:t xml:space="preserve"> </w:t>
      </w:r>
      <w:r w:rsidRPr="00A65C28">
        <w:rPr>
          <w:rFonts w:ascii="PT Astra Serif" w:eastAsia="Times New Roman CYR" w:hAnsi="PT Astra Serif" w:cs="Times New Roman CYR"/>
        </w:rPr>
        <w:t>а</w:t>
      </w:r>
      <w:r w:rsidRPr="00A65C28">
        <w:rPr>
          <w:rFonts w:ascii="PT Astra Serif" w:hAnsi="PT Astra Serif" w:cs="Times New Roman"/>
        </w:rPr>
        <w:t>дминистрация Мордовского муниципального округа постановляет</w:t>
      </w:r>
      <w:r w:rsidRPr="00A65C28">
        <w:rPr>
          <w:rStyle w:val="1f0"/>
          <w:rFonts w:ascii="PT Astra Serif" w:hAnsi="PT Astra Serif"/>
          <w:shd w:val="clear" w:color="auto" w:fill="FFFFFF"/>
        </w:rPr>
        <w:t>:</w:t>
      </w:r>
    </w:p>
    <w:p w:rsidR="000344BF" w:rsidRPr="00A65C28" w:rsidRDefault="000344BF" w:rsidP="000344BF">
      <w:pPr>
        <w:pStyle w:val="ConsPlusNormal"/>
        <w:ind w:firstLine="709"/>
        <w:jc w:val="both"/>
        <w:rPr>
          <w:rStyle w:val="1f0"/>
          <w:rFonts w:ascii="PT Astra Serif" w:hAnsi="PT Astra Serif"/>
          <w:shd w:val="clear" w:color="auto" w:fill="FFFFFF"/>
        </w:rPr>
      </w:pPr>
      <w:r w:rsidRPr="00A65C28">
        <w:rPr>
          <w:rStyle w:val="1f0"/>
          <w:rFonts w:ascii="PT Astra Serif" w:hAnsi="PT Astra Serif"/>
          <w:shd w:val="clear" w:color="auto" w:fill="FFFFFF"/>
        </w:rPr>
        <w:t xml:space="preserve">1. Утвердить Порядок предоставления </w:t>
      </w:r>
      <w:r w:rsidRPr="00A65C28">
        <w:rPr>
          <w:rStyle w:val="1f0"/>
          <w:rFonts w:ascii="PT Astra Serif" w:eastAsia="Calibri" w:hAnsi="PT Astra Serif"/>
          <w:shd w:val="clear" w:color="auto" w:fill="FFFFFF"/>
        </w:rPr>
        <w:t xml:space="preserve">из бюджета </w:t>
      </w:r>
      <w:r w:rsidRPr="00A65C28">
        <w:rPr>
          <w:rStyle w:val="1f0"/>
          <w:rFonts w:ascii="PT Astra Serif" w:eastAsia="Calibri" w:hAnsi="PT Astra Serif"/>
          <w:bCs/>
          <w:iCs/>
          <w:shd w:val="clear" w:color="auto" w:fill="FFFFFF"/>
        </w:rPr>
        <w:t>Мордовского муниципального округа Тамбовской области</w:t>
      </w:r>
      <w:r w:rsidRPr="00A65C28">
        <w:rPr>
          <w:rStyle w:val="1f0"/>
          <w:rFonts w:ascii="PT Astra Serif" w:eastAsia="Calibri" w:hAnsi="PT Astra Serif"/>
          <w:shd w:val="clear" w:color="auto" w:fill="FFFFFF"/>
        </w:rPr>
        <w:t xml:space="preserve"> субсидий юридическим лицам </w:t>
      </w:r>
      <w:r w:rsidRPr="00A65C28">
        <w:rPr>
          <w:rStyle w:val="1f0"/>
          <w:rFonts w:ascii="PT Astra Serif" w:eastAsia="Calibri" w:hAnsi="PT Astra Serif"/>
          <w:bCs/>
          <w:shd w:val="clear" w:color="auto" w:fill="FFFFFF"/>
        </w:rPr>
        <w:t>(за исключением государственного (муниципального) учреждения)</w:t>
      </w:r>
      <w:r w:rsidRPr="00A65C28">
        <w:rPr>
          <w:rStyle w:val="1f0"/>
          <w:rFonts w:ascii="PT Astra Serif" w:eastAsia="Calibri" w:hAnsi="PT Astra Serif"/>
          <w:shd w:val="clear" w:color="auto" w:fill="FFFFFF"/>
        </w:rPr>
        <w:t xml:space="preserve"> </w:t>
      </w:r>
      <w:r w:rsidRPr="00A65C28">
        <w:rPr>
          <w:rStyle w:val="1f0"/>
          <w:rFonts w:ascii="PT Astra Serif" w:eastAsia="Calibri" w:hAnsi="PT Astra Serif"/>
          <w:bCs/>
          <w:shd w:val="clear" w:color="auto" w:fill="FFFFFF"/>
        </w:rPr>
        <w:t>в целях финансового обеспечения затрат, связанных с осуществлением деятельности по водоснабжению</w:t>
      </w:r>
      <w:r w:rsidRPr="00A65C28">
        <w:rPr>
          <w:rStyle w:val="1f0"/>
          <w:rFonts w:ascii="PT Astra Serif" w:hAnsi="PT Astra Serif"/>
          <w:shd w:val="clear" w:color="auto" w:fill="FFFFFF"/>
        </w:rPr>
        <w:t>, согласно приложению.</w:t>
      </w:r>
    </w:p>
    <w:p w:rsidR="00A62698" w:rsidRPr="00A65C28" w:rsidRDefault="000344BF" w:rsidP="00A62698">
      <w:pPr>
        <w:pStyle w:val="ConsPlusNormal"/>
        <w:ind w:firstLine="709"/>
        <w:jc w:val="both"/>
        <w:rPr>
          <w:rFonts w:ascii="PT Astra Serif" w:hAnsi="PT Astra Serif"/>
          <w:bCs/>
        </w:rPr>
      </w:pPr>
      <w:r w:rsidRPr="00A65C28">
        <w:rPr>
          <w:rFonts w:ascii="PT Astra Serif" w:hAnsi="PT Astra Serif"/>
        </w:rPr>
        <w:t>2.</w:t>
      </w:r>
      <w:r w:rsidRPr="00A65C28">
        <w:rPr>
          <w:rFonts w:ascii="PT Astra Serif" w:hAnsi="PT Astra Serif"/>
          <w:bCs/>
        </w:rPr>
        <w:t>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0344BF" w:rsidRPr="00A65C28" w:rsidRDefault="000344BF" w:rsidP="000344BF">
      <w:pPr>
        <w:pStyle w:val="ConsPlusNormal"/>
        <w:ind w:firstLine="709"/>
        <w:jc w:val="both"/>
        <w:rPr>
          <w:rFonts w:ascii="PT Astra Serif" w:hAnsi="PT Astra Serif"/>
          <w:shd w:val="clear" w:color="auto" w:fill="FFFFFF"/>
        </w:rPr>
      </w:pPr>
      <w:r w:rsidRPr="00A65C28">
        <w:rPr>
          <w:rFonts w:ascii="PT Astra Serif" w:hAnsi="PT Astra Serif"/>
          <w:lang w:eastAsia="ar-SA"/>
        </w:rPr>
        <w:t>3. Контроль за исполнением настоящего постановления возложить на и.о. заместителя главы администрации Мордовского  муниципального округа О.А. Саталкина.</w:t>
      </w:r>
    </w:p>
    <w:p w:rsidR="000344BF" w:rsidRPr="00A65C28" w:rsidRDefault="000344BF" w:rsidP="000344BF">
      <w:pPr>
        <w:kinsoku w:val="0"/>
        <w:ind w:right="-142"/>
        <w:rPr>
          <w:color w:val="000000"/>
          <w:sz w:val="20"/>
          <w:szCs w:val="20"/>
        </w:rPr>
      </w:pPr>
    </w:p>
    <w:p w:rsidR="000344BF" w:rsidRPr="00A65C28" w:rsidRDefault="000344BF" w:rsidP="000344BF">
      <w:pPr>
        <w:kinsoku w:val="0"/>
        <w:ind w:right="-142"/>
        <w:rPr>
          <w:color w:val="000000"/>
          <w:sz w:val="20"/>
          <w:szCs w:val="20"/>
        </w:rPr>
      </w:pPr>
    </w:p>
    <w:p w:rsidR="000344BF" w:rsidRPr="00A65C28" w:rsidRDefault="000344BF" w:rsidP="000344BF">
      <w:pPr>
        <w:ind w:right="-142"/>
        <w:rPr>
          <w:color w:val="000000"/>
          <w:sz w:val="20"/>
          <w:szCs w:val="20"/>
        </w:rPr>
      </w:pPr>
    </w:p>
    <w:p w:rsidR="000344BF" w:rsidRPr="00A65C28" w:rsidRDefault="000344BF" w:rsidP="000344BF">
      <w:pPr>
        <w:autoSpaceDE w:val="0"/>
        <w:rPr>
          <w:color w:val="000000"/>
          <w:sz w:val="20"/>
          <w:szCs w:val="20"/>
          <w:lang w:eastAsia="zh-CN"/>
        </w:rPr>
      </w:pPr>
      <w:r w:rsidRPr="00A65C28">
        <w:rPr>
          <w:color w:val="000000"/>
          <w:sz w:val="20"/>
          <w:szCs w:val="20"/>
          <w:lang w:eastAsia="zh-CN"/>
        </w:rPr>
        <w:t xml:space="preserve">Глава Мордовского </w:t>
      </w:r>
    </w:p>
    <w:p w:rsidR="00B250F6" w:rsidRPr="00A65C28" w:rsidRDefault="000344BF" w:rsidP="000344BF">
      <w:pPr>
        <w:pStyle w:val="Standard"/>
        <w:ind w:firstLine="0"/>
        <w:rPr>
          <w:rFonts w:ascii="PT Astra Serif" w:hAnsi="PT Astra Serif"/>
          <w:sz w:val="20"/>
          <w:szCs w:val="20"/>
        </w:rPr>
      </w:pPr>
      <w:r w:rsidRPr="00A65C28">
        <w:rPr>
          <w:rFonts w:ascii="PT Astra Serif" w:hAnsi="PT Astra Serif"/>
          <w:color w:val="000000"/>
          <w:sz w:val="20"/>
          <w:szCs w:val="20"/>
        </w:rPr>
        <w:t xml:space="preserve">муниципального округа                           С.В. Манн                    </w:t>
      </w:r>
    </w:p>
    <w:p w:rsidR="000344BF" w:rsidRPr="00A65C28" w:rsidRDefault="000344BF" w:rsidP="000344BF">
      <w:pPr>
        <w:pStyle w:val="afffb"/>
        <w:spacing w:after="0"/>
        <w:ind w:left="0"/>
        <w:jc w:val="center"/>
        <w:rPr>
          <w:rStyle w:val="1f0"/>
          <w:rFonts w:eastAsia="Calibri"/>
          <w:color w:val="000000"/>
          <w:sz w:val="20"/>
          <w:szCs w:val="20"/>
          <w:lang w:eastAsia="ru-RU"/>
        </w:rPr>
      </w:pPr>
    </w:p>
    <w:p w:rsidR="000344BF" w:rsidRDefault="000344BF" w:rsidP="000344BF">
      <w:pPr>
        <w:pStyle w:val="afffb"/>
        <w:spacing w:after="0"/>
        <w:ind w:left="0"/>
        <w:jc w:val="center"/>
        <w:rPr>
          <w:rStyle w:val="1f0"/>
          <w:rFonts w:eastAsia="Calibri"/>
          <w:color w:val="000000"/>
          <w:sz w:val="20"/>
          <w:szCs w:val="20"/>
          <w:lang w:eastAsia="ru-RU"/>
        </w:rPr>
      </w:pPr>
    </w:p>
    <w:p w:rsidR="00A62698" w:rsidRDefault="00A62698" w:rsidP="000344BF">
      <w:pPr>
        <w:pStyle w:val="afffb"/>
        <w:spacing w:after="0"/>
        <w:ind w:left="0"/>
        <w:jc w:val="center"/>
        <w:rPr>
          <w:rStyle w:val="1f0"/>
          <w:rFonts w:eastAsia="Calibri"/>
          <w:color w:val="000000"/>
          <w:sz w:val="20"/>
          <w:szCs w:val="20"/>
          <w:lang w:eastAsia="ru-RU"/>
        </w:rPr>
      </w:pPr>
    </w:p>
    <w:p w:rsidR="00A62698" w:rsidRDefault="00A62698" w:rsidP="000344BF">
      <w:pPr>
        <w:pStyle w:val="afffb"/>
        <w:spacing w:after="0"/>
        <w:ind w:left="0"/>
        <w:jc w:val="center"/>
        <w:rPr>
          <w:rStyle w:val="1f0"/>
          <w:rFonts w:eastAsia="Calibri"/>
          <w:color w:val="000000"/>
          <w:sz w:val="20"/>
          <w:szCs w:val="20"/>
          <w:lang w:eastAsia="ru-RU"/>
        </w:rPr>
      </w:pPr>
    </w:p>
    <w:p w:rsidR="00A62698" w:rsidRDefault="00A62698" w:rsidP="000344BF">
      <w:pPr>
        <w:pStyle w:val="afffb"/>
        <w:spacing w:after="0"/>
        <w:ind w:left="0"/>
        <w:jc w:val="center"/>
        <w:rPr>
          <w:rStyle w:val="1f0"/>
          <w:rFonts w:eastAsia="Calibri"/>
          <w:color w:val="000000"/>
          <w:sz w:val="20"/>
          <w:szCs w:val="20"/>
          <w:lang w:eastAsia="ru-RU"/>
        </w:rPr>
      </w:pPr>
    </w:p>
    <w:p w:rsidR="00A62698" w:rsidRDefault="00A62698" w:rsidP="000344BF">
      <w:pPr>
        <w:pStyle w:val="afffb"/>
        <w:spacing w:after="0"/>
        <w:ind w:left="0"/>
        <w:jc w:val="center"/>
        <w:rPr>
          <w:rStyle w:val="1f0"/>
          <w:rFonts w:eastAsia="Calibri"/>
          <w:color w:val="000000"/>
          <w:sz w:val="20"/>
          <w:szCs w:val="20"/>
          <w:lang w:eastAsia="ru-RU"/>
        </w:rPr>
      </w:pPr>
    </w:p>
    <w:p w:rsidR="00A62698" w:rsidRPr="00A65C28" w:rsidRDefault="00A62698" w:rsidP="000344BF">
      <w:pPr>
        <w:pStyle w:val="afffb"/>
        <w:spacing w:after="0"/>
        <w:ind w:left="0"/>
        <w:jc w:val="center"/>
        <w:rPr>
          <w:rStyle w:val="1f0"/>
          <w:rFonts w:eastAsia="Calibri"/>
          <w:color w:val="000000"/>
          <w:sz w:val="20"/>
          <w:szCs w:val="20"/>
          <w:lang w:eastAsia="ru-RU"/>
        </w:rPr>
      </w:pPr>
    </w:p>
    <w:p w:rsidR="000344BF" w:rsidRPr="00A65C28" w:rsidRDefault="000344BF" w:rsidP="000344BF">
      <w:pPr>
        <w:pStyle w:val="afffb"/>
        <w:spacing w:after="0"/>
        <w:ind w:left="0"/>
        <w:jc w:val="center"/>
        <w:rPr>
          <w:rStyle w:val="1f0"/>
          <w:rFonts w:eastAsia="Calibri"/>
          <w:color w:val="000000"/>
          <w:sz w:val="20"/>
          <w:szCs w:val="20"/>
          <w:lang w:eastAsia="ru-RU"/>
        </w:rPr>
      </w:pPr>
    </w:p>
    <w:p w:rsidR="000344BF" w:rsidRPr="00A65C28" w:rsidRDefault="000344BF" w:rsidP="000344BF">
      <w:pPr>
        <w:tabs>
          <w:tab w:val="left" w:pos="709"/>
        </w:tabs>
        <w:jc w:val="right"/>
        <w:rPr>
          <w:rFonts w:cs="Mangal"/>
          <w:sz w:val="20"/>
          <w:szCs w:val="20"/>
        </w:rPr>
      </w:pPr>
      <w:r w:rsidRPr="00A65C28">
        <w:rPr>
          <w:sz w:val="20"/>
          <w:szCs w:val="20"/>
        </w:rPr>
        <w:t xml:space="preserve">Приложение </w:t>
      </w:r>
    </w:p>
    <w:p w:rsidR="000344BF" w:rsidRPr="00A65C28" w:rsidRDefault="000344BF" w:rsidP="000344BF">
      <w:pPr>
        <w:jc w:val="right"/>
        <w:rPr>
          <w:color w:val="000000"/>
          <w:sz w:val="20"/>
          <w:szCs w:val="20"/>
        </w:rPr>
      </w:pPr>
      <w:r w:rsidRPr="00A65C28">
        <w:rPr>
          <w:color w:val="000000"/>
          <w:sz w:val="20"/>
          <w:szCs w:val="20"/>
        </w:rPr>
        <w:t>к постановлению администрации                                                                             округа от 25.10.2024 №1416</w:t>
      </w:r>
    </w:p>
    <w:p w:rsidR="000344BF" w:rsidRPr="00A65C28" w:rsidRDefault="000344BF" w:rsidP="000344BF">
      <w:pPr>
        <w:pStyle w:val="afffb"/>
        <w:spacing w:after="0"/>
        <w:ind w:left="0"/>
        <w:jc w:val="center"/>
        <w:rPr>
          <w:rStyle w:val="1f0"/>
          <w:rFonts w:eastAsia="Calibri"/>
          <w:color w:val="000000"/>
          <w:sz w:val="20"/>
          <w:szCs w:val="20"/>
          <w:lang w:eastAsia="ru-RU"/>
        </w:rPr>
      </w:pPr>
    </w:p>
    <w:p w:rsidR="000344BF" w:rsidRPr="00A65C28" w:rsidRDefault="000344BF" w:rsidP="000344BF">
      <w:pPr>
        <w:pStyle w:val="afffb"/>
        <w:spacing w:after="0"/>
        <w:ind w:left="0"/>
        <w:jc w:val="center"/>
        <w:rPr>
          <w:rStyle w:val="1f0"/>
          <w:rFonts w:eastAsia="Calibri"/>
          <w:color w:val="000000"/>
          <w:sz w:val="20"/>
          <w:szCs w:val="20"/>
          <w:lang w:eastAsia="ru-RU"/>
        </w:rPr>
      </w:pPr>
    </w:p>
    <w:p w:rsidR="000344BF" w:rsidRPr="00A65C28" w:rsidRDefault="000344BF" w:rsidP="000344BF">
      <w:pPr>
        <w:pStyle w:val="afffb"/>
        <w:spacing w:after="0"/>
        <w:ind w:left="0"/>
        <w:jc w:val="center"/>
        <w:rPr>
          <w:rStyle w:val="1f0"/>
          <w:rFonts w:eastAsia="Calibri"/>
          <w:color w:val="000000"/>
          <w:sz w:val="20"/>
          <w:szCs w:val="20"/>
          <w:lang w:eastAsia="ru-RU"/>
        </w:rPr>
      </w:pPr>
      <w:r w:rsidRPr="00A65C28">
        <w:rPr>
          <w:rStyle w:val="1f0"/>
          <w:rFonts w:eastAsia="Calibri"/>
          <w:color w:val="000000"/>
          <w:sz w:val="20"/>
          <w:szCs w:val="20"/>
          <w:lang w:eastAsia="ru-RU"/>
        </w:rPr>
        <w:t>Порядок</w:t>
      </w:r>
    </w:p>
    <w:p w:rsidR="000344BF" w:rsidRPr="00A65C28" w:rsidRDefault="000344BF" w:rsidP="000344BF">
      <w:pPr>
        <w:pStyle w:val="ConsPlusTitle"/>
        <w:jc w:val="center"/>
        <w:rPr>
          <w:rStyle w:val="1f0"/>
          <w:rFonts w:ascii="PT Astra Serif" w:eastAsia="Calibri" w:hAnsi="PT Astra Serif" w:cs="Calibri"/>
          <w:b w:val="0"/>
          <w:bCs/>
          <w:shd w:val="clear" w:color="auto" w:fill="FFFFFF"/>
        </w:rPr>
      </w:pPr>
      <w:r w:rsidRPr="00A65C28">
        <w:rPr>
          <w:rStyle w:val="1f0"/>
          <w:rFonts w:ascii="PT Astra Serif" w:eastAsia="Calibri" w:hAnsi="PT Astra Serif" w:cs="Calibri"/>
          <w:b w:val="0"/>
          <w:bCs/>
          <w:shd w:val="clear" w:color="auto" w:fill="FFFFFF"/>
        </w:rPr>
        <w:t xml:space="preserve">предоставления из бюджета </w:t>
      </w:r>
      <w:r w:rsidRPr="00A65C28">
        <w:rPr>
          <w:rStyle w:val="1f0"/>
          <w:rFonts w:ascii="PT Astra Serif" w:eastAsia="Calibri" w:hAnsi="PT Astra Serif" w:cs="Calibri"/>
          <w:b w:val="0"/>
          <w:bCs/>
          <w:iCs/>
          <w:shd w:val="clear" w:color="auto" w:fill="FFFFFF"/>
        </w:rPr>
        <w:t xml:space="preserve">Мордовского муниципального округа Тамбовской области </w:t>
      </w:r>
      <w:r w:rsidRPr="00A65C28">
        <w:rPr>
          <w:rStyle w:val="1f0"/>
          <w:rFonts w:ascii="PT Astra Serif" w:eastAsia="Calibri" w:hAnsi="PT Astra Serif" w:cs="Calibri"/>
          <w:b w:val="0"/>
          <w:bCs/>
          <w:shd w:val="clear" w:color="auto" w:fill="FFFFFF"/>
        </w:rPr>
        <w:t>субсидий юридическим лицам (за исключением государственного (муниципального) учреждения), в целях финансового обеспечения затрат, связанных с осуществлением деятельности по водоснабжению</w:t>
      </w:r>
    </w:p>
    <w:p w:rsidR="000344BF" w:rsidRPr="00A65C28" w:rsidRDefault="000344BF" w:rsidP="000344BF">
      <w:pPr>
        <w:pStyle w:val="ConsPlusTitle"/>
        <w:jc w:val="both"/>
        <w:rPr>
          <w:rFonts w:ascii="PT Astra Serif" w:eastAsia="Calibri" w:hAnsi="PT Astra Serif" w:cs="Calibri"/>
          <w:b w:val="0"/>
          <w:bCs/>
          <w:shd w:val="clear" w:color="auto" w:fill="FFFFFF"/>
        </w:rPr>
      </w:pPr>
    </w:p>
    <w:p w:rsidR="000344BF" w:rsidRPr="00A65C28" w:rsidRDefault="000344BF" w:rsidP="00A62698">
      <w:pPr>
        <w:pStyle w:val="af1"/>
        <w:jc w:val="center"/>
        <w:rPr>
          <w:rFonts w:ascii="PT Astra Serif" w:hAnsi="PT Astra Serif"/>
          <w:color w:val="000000"/>
          <w:szCs w:val="20"/>
        </w:rPr>
      </w:pPr>
      <w:r w:rsidRPr="00A65C28">
        <w:rPr>
          <w:rFonts w:ascii="PT Astra Serif" w:hAnsi="PT Astra Serif"/>
          <w:color w:val="000000"/>
          <w:szCs w:val="20"/>
        </w:rPr>
        <w:t>1. Общие положения</w:t>
      </w:r>
    </w:p>
    <w:p w:rsidR="000344BF" w:rsidRPr="00A65C28" w:rsidRDefault="000344BF" w:rsidP="000344BF">
      <w:pPr>
        <w:pStyle w:val="af1"/>
        <w:ind w:firstLine="709"/>
        <w:jc w:val="both"/>
        <w:rPr>
          <w:rStyle w:val="1f0"/>
          <w:rFonts w:ascii="PT Astra Serif" w:hAnsi="PT Astra Serif"/>
          <w:szCs w:val="20"/>
        </w:rPr>
        <w:sectPr w:rsidR="000344BF" w:rsidRPr="00A65C28" w:rsidSect="000344BF">
          <w:headerReference w:type="default" r:id="rId15"/>
          <w:footnotePr>
            <w:numRestart w:val="eachPage"/>
          </w:footnotePr>
          <w:type w:val="continuous"/>
          <w:pgSz w:w="11906" w:h="16838"/>
          <w:pgMar w:top="851" w:right="1133" w:bottom="693" w:left="1701" w:header="720" w:footer="0" w:gutter="0"/>
          <w:cols w:num="2" w:space="284"/>
          <w:formProt w:val="0"/>
          <w:docGrid w:linePitch="326" w:charSpace="16384"/>
        </w:sectPr>
      </w:pPr>
      <w:r w:rsidRPr="00A65C28">
        <w:rPr>
          <w:rStyle w:val="1f0"/>
          <w:rFonts w:ascii="PT Astra Serif" w:hAnsi="PT Astra Serif"/>
          <w:color w:val="000000"/>
          <w:szCs w:val="20"/>
        </w:rPr>
        <w:t xml:space="preserve">1.1. Настоящий Порядок </w:t>
      </w:r>
      <w:r w:rsidRPr="00A65C28">
        <w:rPr>
          <w:rStyle w:val="1f0"/>
          <w:rFonts w:ascii="PT Astra Serif" w:hAnsi="PT Astra Serif"/>
          <w:szCs w:val="20"/>
          <w:shd w:val="clear" w:color="auto" w:fill="FFFFFF"/>
        </w:rPr>
        <w:t xml:space="preserve">предоставления </w:t>
      </w:r>
      <w:r w:rsidRPr="00A65C28">
        <w:rPr>
          <w:rStyle w:val="1f0"/>
          <w:rFonts w:ascii="PT Astra Serif" w:eastAsia="Calibri" w:hAnsi="PT Astra Serif"/>
          <w:color w:val="000000"/>
          <w:szCs w:val="20"/>
          <w:shd w:val="clear" w:color="auto" w:fill="FFFFFF"/>
        </w:rPr>
        <w:t xml:space="preserve">из бюджета </w:t>
      </w:r>
      <w:r w:rsidRPr="00A65C28">
        <w:rPr>
          <w:rStyle w:val="1f0"/>
          <w:rFonts w:ascii="PT Astra Serif" w:eastAsia="Calibri" w:hAnsi="PT Astra Serif"/>
          <w:bCs/>
          <w:iCs/>
          <w:color w:val="000000"/>
          <w:szCs w:val="20"/>
          <w:shd w:val="clear" w:color="auto" w:fill="FFFFFF"/>
        </w:rPr>
        <w:t xml:space="preserve">Мордовского </w:t>
      </w:r>
      <w:r w:rsidRPr="00A65C28">
        <w:rPr>
          <w:rFonts w:ascii="PT Astra Serif" w:hAnsi="PT Astra Serif"/>
          <w:szCs w:val="20"/>
        </w:rPr>
        <w:t>муниципального округа Тамбовской области</w:t>
      </w:r>
      <w:r w:rsidRPr="00A65C28">
        <w:rPr>
          <w:rStyle w:val="1f0"/>
          <w:rFonts w:ascii="PT Astra Serif" w:eastAsia="Calibri" w:hAnsi="PT Astra Serif"/>
          <w:color w:val="000000"/>
          <w:szCs w:val="20"/>
          <w:shd w:val="clear" w:color="auto" w:fill="FFFFFF"/>
        </w:rPr>
        <w:t xml:space="preserve"> субсидий юридическим лицам, </w:t>
      </w:r>
      <w:r w:rsidRPr="00A65C28">
        <w:rPr>
          <w:rStyle w:val="1f0"/>
          <w:rFonts w:ascii="PT Astra Serif" w:eastAsia="Calibri" w:hAnsi="PT Astra Serif" w:cs="Calibri"/>
          <w:bCs/>
          <w:color w:val="000000"/>
          <w:szCs w:val="20"/>
          <w:shd w:val="clear" w:color="auto" w:fill="FFFFFF"/>
        </w:rPr>
        <w:t>(за</w:t>
      </w:r>
      <w:r w:rsidRPr="00A65C28">
        <w:rPr>
          <w:rStyle w:val="1f0"/>
          <w:rFonts w:ascii="PT Astra Serif" w:eastAsia="Calibri" w:hAnsi="PT Astra Serif" w:cs="Calibri"/>
          <w:b/>
          <w:bCs/>
          <w:color w:val="000000"/>
          <w:szCs w:val="20"/>
          <w:shd w:val="clear" w:color="auto" w:fill="FFFFFF"/>
        </w:rPr>
        <w:t xml:space="preserve"> </w:t>
      </w:r>
      <w:r w:rsidRPr="00A65C28">
        <w:rPr>
          <w:rStyle w:val="1f0"/>
          <w:rFonts w:ascii="PT Astra Serif" w:eastAsia="Calibri" w:hAnsi="PT Astra Serif" w:cs="Calibri"/>
          <w:bCs/>
          <w:color w:val="000000"/>
          <w:szCs w:val="20"/>
          <w:shd w:val="clear" w:color="auto" w:fill="FFFFFF"/>
        </w:rPr>
        <w:t>исключением государственного (муниципального) учреждения), в целях финансового обеспечения затрат, связанных с осуществлением деятельности по водоснабжению</w:t>
      </w:r>
      <w:r w:rsidRPr="00A65C28">
        <w:rPr>
          <w:rStyle w:val="1f0"/>
          <w:rFonts w:ascii="PT Astra Serif" w:eastAsia="Calibri" w:hAnsi="PT Astra Serif"/>
          <w:color w:val="000000"/>
          <w:szCs w:val="20"/>
          <w:shd w:val="clear" w:color="auto" w:fill="FFFFFF"/>
        </w:rPr>
        <w:t xml:space="preserve"> </w:t>
      </w:r>
      <w:r w:rsidRPr="00A65C28">
        <w:rPr>
          <w:rStyle w:val="1f0"/>
          <w:rFonts w:ascii="PT Astra Serif" w:hAnsi="PT Astra Serif"/>
          <w:szCs w:val="20"/>
        </w:rPr>
        <w:t xml:space="preserve">(далее </w:t>
      </w:r>
    </w:p>
    <w:p w:rsidR="000344BF" w:rsidRPr="00A65C28" w:rsidRDefault="000344BF" w:rsidP="00A62698">
      <w:pPr>
        <w:pStyle w:val="af1"/>
        <w:spacing w:line="240" w:lineRule="auto"/>
        <w:ind w:firstLine="709"/>
        <w:jc w:val="both"/>
        <w:rPr>
          <w:rStyle w:val="1f0"/>
          <w:rFonts w:ascii="PT Astra Serif" w:eastAsia="Calibri" w:hAnsi="PT Astra Serif"/>
          <w:color w:val="000000"/>
          <w:szCs w:val="20"/>
          <w:lang w:eastAsia="ru-RU"/>
        </w:rPr>
      </w:pPr>
      <w:r w:rsidRPr="00A65C28">
        <w:rPr>
          <w:rStyle w:val="1f0"/>
          <w:rFonts w:ascii="PT Astra Serif" w:hAnsi="PT Astra Serif"/>
          <w:szCs w:val="20"/>
        </w:rPr>
        <w:t xml:space="preserve">— Порядок) </w:t>
      </w:r>
      <w:r w:rsidRPr="00A65C28">
        <w:rPr>
          <w:rStyle w:val="1f0"/>
          <w:rFonts w:ascii="PT Astra Serif" w:hAnsi="PT Astra Serif"/>
          <w:color w:val="000000"/>
          <w:szCs w:val="20"/>
        </w:rPr>
        <w:t>разработан в соответствии со статьёй 78  Бюджетного кодекса Российской Федерации, п</w:t>
      </w:r>
      <w:r w:rsidRPr="00A65C28">
        <w:rPr>
          <w:rStyle w:val="1f0"/>
          <w:rFonts w:ascii="PT Astra Serif" w:eastAsia="Calibri" w:hAnsi="PT Astra Serif"/>
          <w:color w:val="000000"/>
          <w:szCs w:val="20"/>
          <w:lang w:eastAsia="ru-RU"/>
        </w:rPr>
        <w:t>остановлением Правительства Российской Федерации от</w:t>
      </w:r>
      <w:r w:rsidRPr="00A65C28">
        <w:rPr>
          <w:rStyle w:val="1f0"/>
          <w:rFonts w:ascii="PT Astra Serif" w:eastAsia="Calibri" w:hAnsi="PT Astra Serif" w:cs="Calibri"/>
          <w:color w:val="000000"/>
          <w:szCs w:val="20"/>
        </w:rPr>
        <w:t xml:space="preserve"> </w:t>
      </w:r>
      <w:r w:rsidRPr="00A65C28">
        <w:rPr>
          <w:rFonts w:ascii="PT Astra Serif" w:hAnsi="PT Astra Serif"/>
          <w:szCs w:val="20"/>
        </w:rPr>
        <w:t>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A65C28">
        <w:rPr>
          <w:rStyle w:val="1f0"/>
          <w:rFonts w:ascii="PT Astra Serif" w:eastAsia="Calibri" w:hAnsi="PT Astra Serif"/>
          <w:color w:val="000000"/>
          <w:szCs w:val="20"/>
          <w:lang w:eastAsia="ru-RU"/>
        </w:rPr>
        <w:t xml:space="preserve">, </w:t>
      </w:r>
      <w:r w:rsidRPr="00A65C28">
        <w:rPr>
          <w:rStyle w:val="1f0"/>
          <w:rFonts w:ascii="PT Astra Serif" w:hAnsi="PT Astra Serif"/>
          <w:color w:val="000000"/>
          <w:szCs w:val="20"/>
        </w:rPr>
        <w:t xml:space="preserve">устанавливает цели, условия, порядок расчёта размера и предоставления субсидии </w:t>
      </w:r>
      <w:r w:rsidRPr="00A65C28">
        <w:rPr>
          <w:rStyle w:val="1f0"/>
          <w:rFonts w:ascii="PT Astra Serif" w:hAnsi="PT Astra Serif"/>
          <w:iCs/>
          <w:color w:val="000000"/>
          <w:szCs w:val="20"/>
        </w:rPr>
        <w:t xml:space="preserve">из бюджета </w:t>
      </w:r>
      <w:r w:rsidRPr="00A65C28">
        <w:rPr>
          <w:rStyle w:val="1f0"/>
          <w:rFonts w:ascii="PT Astra Serif" w:eastAsia="Calibri" w:hAnsi="PT Astra Serif"/>
          <w:iCs/>
          <w:color w:val="000000"/>
          <w:szCs w:val="20"/>
          <w:lang w:eastAsia="ru-RU"/>
        </w:rPr>
        <w:t xml:space="preserve">Мордовского </w:t>
      </w:r>
      <w:r w:rsidRPr="00A65C28">
        <w:rPr>
          <w:rFonts w:ascii="PT Astra Serif" w:hAnsi="PT Astra Serif"/>
          <w:szCs w:val="20"/>
        </w:rPr>
        <w:t>муниципального округа Тамбовской области</w:t>
      </w:r>
      <w:r w:rsidRPr="00A65C28">
        <w:rPr>
          <w:rStyle w:val="1f0"/>
          <w:rFonts w:ascii="PT Astra Serif" w:eastAsia="Calibri" w:hAnsi="PT Astra Serif"/>
          <w:iCs/>
          <w:color w:val="000000"/>
          <w:szCs w:val="20"/>
          <w:lang w:eastAsia="ru-RU"/>
        </w:rPr>
        <w:t xml:space="preserve"> </w:t>
      </w:r>
      <w:r w:rsidRPr="00A65C28">
        <w:rPr>
          <w:rStyle w:val="1f0"/>
          <w:rFonts w:ascii="PT Astra Serif" w:hAnsi="PT Astra Serif"/>
          <w:color w:val="000000"/>
          <w:szCs w:val="20"/>
        </w:rPr>
        <w:t xml:space="preserve">юридическим лицам (за исключением государственных и муниципальных учреждений) </w:t>
      </w:r>
      <w:r w:rsidRPr="00A65C28">
        <w:rPr>
          <w:rStyle w:val="1f0"/>
          <w:rFonts w:ascii="PT Astra Serif" w:eastAsia="Calibri" w:hAnsi="PT Astra Serif" w:cs="Calibri"/>
          <w:bCs/>
          <w:color w:val="000000"/>
          <w:szCs w:val="20"/>
          <w:shd w:val="clear" w:color="auto" w:fill="FFFFFF"/>
        </w:rPr>
        <w:t>в целях финансового обеспечения затрат, связанных с осуществлением деятельности по водоснабжению</w:t>
      </w:r>
      <w:r w:rsidRPr="00A65C28">
        <w:rPr>
          <w:rStyle w:val="1f0"/>
          <w:rFonts w:ascii="PT Astra Serif" w:eastAsia="Calibri" w:hAnsi="PT Astra Serif"/>
          <w:color w:val="000000"/>
          <w:szCs w:val="20"/>
          <w:lang w:eastAsia="ru-RU"/>
        </w:rPr>
        <w:t>.</w:t>
      </w:r>
    </w:p>
    <w:p w:rsidR="000344BF" w:rsidRPr="00A65C28" w:rsidRDefault="000344BF" w:rsidP="00A62698">
      <w:pPr>
        <w:pStyle w:val="af1"/>
        <w:spacing w:line="240" w:lineRule="auto"/>
        <w:ind w:firstLine="709"/>
        <w:jc w:val="both"/>
        <w:rPr>
          <w:rStyle w:val="1f0"/>
          <w:rFonts w:ascii="PT Astra Serif" w:eastAsia="Calibri" w:hAnsi="PT Astra Serif"/>
          <w:color w:val="000000"/>
          <w:szCs w:val="20"/>
          <w:lang w:eastAsia="ru-RU"/>
        </w:rPr>
      </w:pPr>
      <w:r w:rsidRPr="00A65C28">
        <w:rPr>
          <w:rStyle w:val="1f0"/>
          <w:rFonts w:ascii="PT Astra Serif" w:hAnsi="PT Astra Serif"/>
          <w:color w:val="000000"/>
          <w:szCs w:val="20"/>
        </w:rPr>
        <w:t>1.2. Целью предоставления субсидии является финансовое обеспечение затрат, связанных с осуществлением деятельности по водоснабжению (далее - субсидия).</w:t>
      </w:r>
    </w:p>
    <w:p w:rsidR="000344BF" w:rsidRPr="00A65C28" w:rsidRDefault="000344BF" w:rsidP="00A62698">
      <w:pPr>
        <w:pStyle w:val="af1"/>
        <w:spacing w:line="240" w:lineRule="auto"/>
        <w:ind w:firstLine="709"/>
        <w:jc w:val="both"/>
        <w:rPr>
          <w:rFonts w:ascii="PT Astra Serif" w:hAnsi="PT Astra Serif"/>
          <w:szCs w:val="20"/>
        </w:rPr>
      </w:pPr>
      <w:r w:rsidRPr="00A65C28">
        <w:rPr>
          <w:rStyle w:val="1f0"/>
          <w:rFonts w:ascii="PT Astra Serif" w:hAnsi="PT Astra Serif"/>
          <w:color w:val="000000"/>
          <w:szCs w:val="20"/>
        </w:rPr>
        <w:t xml:space="preserve">1.3. Субсидия предоставляется в соответствии со сводной бюджетной росписью бюджета </w:t>
      </w:r>
      <w:r w:rsidRPr="00A65C28">
        <w:rPr>
          <w:rStyle w:val="1f0"/>
          <w:rFonts w:ascii="PT Astra Serif" w:eastAsia="Calibri" w:hAnsi="PT Astra Serif"/>
          <w:iCs/>
          <w:color w:val="000000"/>
          <w:szCs w:val="20"/>
          <w:lang w:eastAsia="ru-RU"/>
        </w:rPr>
        <w:t xml:space="preserve">Мордовского </w:t>
      </w:r>
      <w:r w:rsidRPr="00A65C28">
        <w:rPr>
          <w:rFonts w:ascii="PT Astra Serif" w:hAnsi="PT Astra Serif"/>
          <w:szCs w:val="20"/>
        </w:rPr>
        <w:t>муниципального округа Тамбовской области</w:t>
      </w:r>
      <w:r w:rsidRPr="00A65C28">
        <w:rPr>
          <w:rStyle w:val="1f0"/>
          <w:rFonts w:ascii="PT Astra Serif" w:eastAsia="Calibri" w:hAnsi="PT Astra Serif"/>
          <w:iCs/>
          <w:color w:val="000000"/>
          <w:szCs w:val="20"/>
          <w:lang w:eastAsia="ru-RU"/>
        </w:rPr>
        <w:t xml:space="preserve"> </w:t>
      </w:r>
      <w:r w:rsidRPr="00A65C28">
        <w:rPr>
          <w:rStyle w:val="1f0"/>
          <w:rFonts w:ascii="PT Astra Serif" w:hAnsi="PT Astra Serif"/>
          <w:color w:val="000000"/>
          <w:szCs w:val="20"/>
        </w:rPr>
        <w:t>в пределах лимитов бюджетных обязательств, утверждённых в установленном порядке на текущий финансовый год и плановый период в пределах бюджетных обязательств на указанные цели</w:t>
      </w:r>
      <w:r w:rsidRPr="00A65C28">
        <w:rPr>
          <w:rStyle w:val="1f0"/>
          <w:rFonts w:ascii="PT Astra Serif" w:eastAsia="Arial" w:hAnsi="PT Astra Serif"/>
          <w:color w:val="000000"/>
          <w:szCs w:val="20"/>
        </w:rPr>
        <w:t xml:space="preserve"> в рамках муниципальной программы, утвержденной постановлением администрации </w:t>
      </w:r>
      <w:r w:rsidRPr="00A65C28">
        <w:rPr>
          <w:rStyle w:val="1f0"/>
          <w:rFonts w:ascii="PT Astra Serif" w:eastAsia="Calibri" w:hAnsi="PT Astra Serif"/>
          <w:iCs/>
          <w:color w:val="000000"/>
          <w:szCs w:val="20"/>
          <w:lang w:eastAsia="ru-RU"/>
        </w:rPr>
        <w:t xml:space="preserve">Мордовского </w:t>
      </w:r>
      <w:r w:rsidRPr="00A65C28">
        <w:rPr>
          <w:rFonts w:ascii="PT Astra Serif" w:hAnsi="PT Astra Serif"/>
          <w:szCs w:val="20"/>
        </w:rPr>
        <w:t>муниципального округа Тамбовской области</w:t>
      </w:r>
      <w:r w:rsidRPr="00A65C28">
        <w:rPr>
          <w:rStyle w:val="1f0"/>
          <w:rFonts w:ascii="PT Astra Serif" w:eastAsia="Calibri" w:hAnsi="PT Astra Serif"/>
          <w:color w:val="000000"/>
          <w:szCs w:val="20"/>
          <w:shd w:val="clear" w:color="auto" w:fill="FFFFFF"/>
        </w:rPr>
        <w:t xml:space="preserve"> </w:t>
      </w:r>
      <w:r w:rsidRPr="00A65C28">
        <w:rPr>
          <w:rStyle w:val="1f0"/>
          <w:rFonts w:ascii="PT Astra Serif" w:eastAsia="Arial" w:hAnsi="PT Astra Serif"/>
          <w:color w:val="000000"/>
          <w:szCs w:val="20"/>
        </w:rPr>
        <w:t>от 19.01</w:t>
      </w:r>
      <w:r w:rsidRPr="00A65C28">
        <w:rPr>
          <w:rFonts w:ascii="PT Astra Serif" w:hAnsi="PT Astra Serif"/>
          <w:szCs w:val="20"/>
        </w:rPr>
        <w:t xml:space="preserve">.2024 № 86 «Об утверждении муниципальной программы «Комплексное развитие сельских территорий Мордовского муниципального округа». </w:t>
      </w:r>
    </w:p>
    <w:p w:rsidR="000344BF" w:rsidRPr="00A65C28" w:rsidRDefault="000344BF" w:rsidP="00A62698">
      <w:pPr>
        <w:pStyle w:val="af1"/>
        <w:spacing w:line="240" w:lineRule="auto"/>
        <w:ind w:firstLine="709"/>
        <w:jc w:val="both"/>
        <w:rPr>
          <w:rStyle w:val="1f0"/>
          <w:rFonts w:ascii="PT Astra Serif" w:eastAsia="Calibri" w:hAnsi="PT Astra Serif"/>
          <w:color w:val="000000"/>
          <w:szCs w:val="20"/>
          <w:shd w:val="clear" w:color="auto" w:fill="FFFFFF"/>
          <w:lang w:eastAsia="ru-RU"/>
        </w:rPr>
      </w:pPr>
      <w:r w:rsidRPr="00A65C28">
        <w:rPr>
          <w:rFonts w:ascii="PT Astra Serif" w:hAnsi="PT Astra Serif"/>
          <w:szCs w:val="20"/>
        </w:rPr>
        <w:t>Главным распорядителем средств бюджета Мордовского муниципального округа Тамбовской области является администрация Мордовского муниципального округа Тамбовской области (далее – администрация округа, или</w:t>
      </w:r>
      <w:r w:rsidRPr="00A65C28">
        <w:rPr>
          <w:rStyle w:val="1f0"/>
          <w:rFonts w:ascii="PT Astra Serif" w:eastAsia="Calibri" w:hAnsi="PT Astra Serif"/>
          <w:color w:val="000000"/>
          <w:szCs w:val="20"/>
          <w:shd w:val="clear" w:color="auto" w:fill="FFFFFF"/>
          <w:lang w:eastAsia="ru-RU"/>
        </w:rPr>
        <w:t xml:space="preserve"> ГРБС).</w:t>
      </w:r>
    </w:p>
    <w:p w:rsidR="000344BF" w:rsidRPr="00A65C28" w:rsidRDefault="000344BF" w:rsidP="00A62698">
      <w:pPr>
        <w:pStyle w:val="af1"/>
        <w:spacing w:line="240" w:lineRule="auto"/>
        <w:ind w:firstLine="709"/>
        <w:jc w:val="both"/>
        <w:rPr>
          <w:rStyle w:val="1f0"/>
          <w:rFonts w:ascii="PT Astra Serif" w:hAnsi="PT Astra Serif"/>
          <w:color w:val="000000"/>
          <w:szCs w:val="20"/>
          <w:shd w:val="clear" w:color="auto" w:fill="FFFFFF"/>
        </w:rPr>
      </w:pPr>
      <w:r w:rsidRPr="00A65C28">
        <w:rPr>
          <w:rStyle w:val="1f0"/>
          <w:rFonts w:ascii="PT Astra Serif" w:hAnsi="PT Astra Serif"/>
          <w:color w:val="000000"/>
          <w:szCs w:val="20"/>
        </w:rPr>
        <w:t xml:space="preserve">1.4. Категории получателей субсидии —………………, соответствующие условиям предоставления субсидии, которые заключили администрацией </w:t>
      </w:r>
      <w:r w:rsidRPr="00A65C28">
        <w:rPr>
          <w:rStyle w:val="1f0"/>
          <w:rFonts w:ascii="PT Astra Serif" w:eastAsia="Calibri" w:hAnsi="PT Astra Serif"/>
          <w:iCs/>
          <w:color w:val="000000"/>
          <w:szCs w:val="20"/>
          <w:lang w:eastAsia="ru-RU"/>
        </w:rPr>
        <w:t xml:space="preserve">Мордовского </w:t>
      </w:r>
      <w:r w:rsidRPr="00A65C28">
        <w:rPr>
          <w:rFonts w:ascii="PT Astra Serif" w:hAnsi="PT Astra Serif"/>
          <w:szCs w:val="20"/>
        </w:rPr>
        <w:t>муниципального округа Тамбовской области</w:t>
      </w:r>
      <w:r w:rsidRPr="00A65C28">
        <w:rPr>
          <w:rStyle w:val="1f0"/>
          <w:rFonts w:ascii="PT Astra Serif" w:eastAsia="Calibri" w:hAnsi="PT Astra Serif"/>
          <w:iCs/>
          <w:color w:val="000000"/>
          <w:szCs w:val="20"/>
          <w:lang w:eastAsia="ru-RU"/>
        </w:rPr>
        <w:t xml:space="preserve"> </w:t>
      </w:r>
      <w:r w:rsidRPr="00A65C28">
        <w:rPr>
          <w:rStyle w:val="1f0"/>
          <w:rFonts w:ascii="PT Astra Serif" w:hAnsi="PT Astra Serif"/>
          <w:color w:val="000000"/>
          <w:szCs w:val="20"/>
        </w:rPr>
        <w:t xml:space="preserve">соглашение на предоставление субсидии в целях финансового обеспечения затрат, связанных с осуществлением деятельности по водоснабжению </w:t>
      </w:r>
      <w:r w:rsidRPr="00A65C28">
        <w:rPr>
          <w:rStyle w:val="1f0"/>
          <w:rFonts w:ascii="PT Astra Serif" w:hAnsi="PT Astra Serif"/>
          <w:color w:val="000000"/>
          <w:szCs w:val="20"/>
          <w:shd w:val="clear" w:color="auto" w:fill="FFFFFF"/>
        </w:rPr>
        <w:t>(далее — получатели субсидии).</w:t>
      </w:r>
    </w:p>
    <w:p w:rsidR="000344BF" w:rsidRPr="00A65C28" w:rsidRDefault="000344BF" w:rsidP="00A62698">
      <w:pPr>
        <w:ind w:firstLine="709"/>
        <w:rPr>
          <w:rFonts w:eastAsia="Arial"/>
          <w:color w:val="000000"/>
          <w:sz w:val="20"/>
          <w:szCs w:val="20"/>
        </w:rPr>
      </w:pPr>
    </w:p>
    <w:p w:rsidR="000344BF" w:rsidRPr="00A65C28" w:rsidRDefault="000344BF" w:rsidP="00A62698">
      <w:pPr>
        <w:snapToGrid w:val="0"/>
        <w:jc w:val="center"/>
        <w:textAlignment w:val="baseline"/>
        <w:rPr>
          <w:rFonts w:eastAsia="SimSun"/>
          <w:color w:val="000000"/>
          <w:kern w:val="1"/>
          <w:sz w:val="20"/>
          <w:szCs w:val="20"/>
          <w:lang w:eastAsia="zh-CN" w:bidi="hi-IN"/>
        </w:rPr>
      </w:pPr>
      <w:r w:rsidRPr="00A65C28">
        <w:rPr>
          <w:rFonts w:eastAsia="SimSun"/>
          <w:color w:val="000000"/>
          <w:kern w:val="1"/>
          <w:sz w:val="20"/>
          <w:szCs w:val="20"/>
          <w:lang w:eastAsia="zh-CN" w:bidi="hi-IN"/>
        </w:rPr>
        <w:t>3. Условия и порядок предоставления субсидий</w:t>
      </w:r>
    </w:p>
    <w:p w:rsidR="000344BF" w:rsidRPr="00A65C28" w:rsidRDefault="000344BF" w:rsidP="00A62698">
      <w:pPr>
        <w:ind w:firstLine="720"/>
        <w:textAlignment w:val="baseline"/>
        <w:rPr>
          <w:rFonts w:eastAsia="SimSun"/>
          <w:kern w:val="1"/>
          <w:sz w:val="20"/>
          <w:szCs w:val="20"/>
          <w:shd w:val="clear" w:color="auto" w:fill="FFFF99"/>
          <w:lang w:eastAsia="zh-CN" w:bidi="hi-IN"/>
        </w:rPr>
      </w:pPr>
    </w:p>
    <w:p w:rsidR="000344BF" w:rsidRPr="00A65C28" w:rsidRDefault="000344BF" w:rsidP="00A62698">
      <w:pPr>
        <w:textAlignment w:val="baseline"/>
        <w:rPr>
          <w:rFonts w:eastAsia="SimSun"/>
          <w:kern w:val="1"/>
          <w:sz w:val="20"/>
          <w:szCs w:val="20"/>
          <w:shd w:val="clear" w:color="auto" w:fill="FFFFFF"/>
          <w:lang w:eastAsia="zh-CN" w:bidi="hi-IN"/>
        </w:rPr>
      </w:pPr>
      <w:r w:rsidRPr="00A65C28">
        <w:rPr>
          <w:rFonts w:eastAsia="SimSun"/>
          <w:kern w:val="1"/>
          <w:sz w:val="20"/>
          <w:szCs w:val="20"/>
          <w:lang w:eastAsia="zh-CN" w:bidi="hi-IN"/>
        </w:rPr>
        <w:tab/>
        <w:t>3.1. Соглашение заключается между ГРБС и получателем субсидии в соответств</w:t>
      </w:r>
      <w:r w:rsidRPr="00A65C28">
        <w:rPr>
          <w:rFonts w:eastAsia="SimSun"/>
          <w:kern w:val="1"/>
          <w:sz w:val="20"/>
          <w:szCs w:val="20"/>
          <w:shd w:val="clear" w:color="auto" w:fill="FFFFFF"/>
          <w:lang w:eastAsia="zh-CN" w:bidi="hi-IN"/>
        </w:rPr>
        <w:t>ии с типовой формой, установленной финансовым управлением администрации</w:t>
      </w:r>
      <w:r w:rsidRPr="00A65C28">
        <w:rPr>
          <w:rFonts w:eastAsia="Calibri"/>
          <w:iCs/>
          <w:color w:val="000000"/>
          <w:kern w:val="1"/>
          <w:sz w:val="20"/>
          <w:szCs w:val="20"/>
          <w:lang w:eastAsia="ru-RU"/>
        </w:rPr>
        <w:t xml:space="preserve"> Мордовского </w:t>
      </w:r>
      <w:r w:rsidRPr="00A65C28">
        <w:rPr>
          <w:rFonts w:eastAsia="SimSun"/>
          <w:kern w:val="1"/>
          <w:sz w:val="20"/>
          <w:szCs w:val="20"/>
          <w:lang w:eastAsia="zh-CN" w:bidi="hi-IN"/>
        </w:rPr>
        <w:t>муниципального округа Тамбовской области</w:t>
      </w:r>
      <w:r w:rsidRPr="00A65C28">
        <w:rPr>
          <w:rFonts w:eastAsia="SimSun"/>
          <w:kern w:val="1"/>
          <w:sz w:val="20"/>
          <w:szCs w:val="20"/>
          <w:shd w:val="clear" w:color="auto" w:fill="FFFFFF"/>
          <w:lang w:eastAsia="zh-CN" w:bidi="hi-IN"/>
        </w:rPr>
        <w:t xml:space="preserve"> для данного вида субсидии.</w:t>
      </w:r>
    </w:p>
    <w:p w:rsidR="000344BF" w:rsidRPr="00A65C28" w:rsidRDefault="000344BF" w:rsidP="00A62698">
      <w:pPr>
        <w:textAlignment w:val="baseline"/>
        <w:rPr>
          <w:rFonts w:eastAsia="Calibri"/>
          <w:iCs/>
          <w:color w:val="000000"/>
          <w:kern w:val="1"/>
          <w:sz w:val="20"/>
          <w:szCs w:val="20"/>
          <w:lang w:eastAsia="ru-RU"/>
        </w:rPr>
      </w:pPr>
      <w:r w:rsidRPr="00A65C28">
        <w:rPr>
          <w:rFonts w:eastAsia="SimSun"/>
          <w:color w:val="000000"/>
          <w:kern w:val="1"/>
          <w:sz w:val="20"/>
          <w:szCs w:val="20"/>
          <w:lang w:eastAsia="zh-CN" w:bidi="hi-IN"/>
        </w:rPr>
        <w:t xml:space="preserve">     Изменение и расторжение Соглашения осуществляется по соглашению сторон в письменной форме и оформляется в виде дополнительного соглашения к Соглашению в соответствии с типовой формой, утверждаемой </w:t>
      </w:r>
      <w:r w:rsidRPr="00A65C28">
        <w:rPr>
          <w:rFonts w:eastAsia="SimSun"/>
          <w:kern w:val="1"/>
          <w:sz w:val="20"/>
          <w:szCs w:val="20"/>
          <w:shd w:val="clear" w:color="auto" w:fill="FFFFFF"/>
          <w:lang w:eastAsia="zh-CN" w:bidi="hi-IN"/>
        </w:rPr>
        <w:t>финансовым управлением администрации</w:t>
      </w:r>
      <w:r w:rsidRPr="00A65C28">
        <w:rPr>
          <w:rFonts w:eastAsia="Calibri"/>
          <w:iCs/>
          <w:color w:val="000000"/>
          <w:kern w:val="1"/>
          <w:sz w:val="20"/>
          <w:szCs w:val="20"/>
          <w:lang w:eastAsia="ru-RU"/>
        </w:rPr>
        <w:t xml:space="preserve"> Мордовского </w:t>
      </w:r>
      <w:r w:rsidRPr="00A65C28">
        <w:rPr>
          <w:rFonts w:eastAsia="SimSun"/>
          <w:kern w:val="1"/>
          <w:sz w:val="20"/>
          <w:szCs w:val="20"/>
          <w:lang w:eastAsia="zh-CN" w:bidi="hi-IN"/>
        </w:rPr>
        <w:t>муниципального округа Тамбовской области</w:t>
      </w:r>
      <w:r w:rsidRPr="00A65C28">
        <w:rPr>
          <w:rFonts w:eastAsia="Calibri"/>
          <w:iCs/>
          <w:color w:val="000000"/>
          <w:kern w:val="1"/>
          <w:sz w:val="20"/>
          <w:szCs w:val="20"/>
          <w:lang w:eastAsia="ru-RU"/>
        </w:rPr>
        <w:t>.</w:t>
      </w:r>
    </w:p>
    <w:p w:rsidR="000344BF" w:rsidRPr="00A65C28" w:rsidRDefault="000344BF" w:rsidP="00A62698">
      <w:pPr>
        <w:textAlignment w:val="baseline"/>
        <w:rPr>
          <w:rFonts w:eastAsia="SimSun"/>
          <w:color w:val="000000"/>
          <w:kern w:val="1"/>
          <w:sz w:val="20"/>
          <w:szCs w:val="20"/>
          <w:lang w:eastAsia="zh-CN" w:bidi="hi-IN"/>
        </w:rPr>
      </w:pPr>
      <w:r w:rsidRPr="00A65C28">
        <w:rPr>
          <w:rFonts w:eastAsia="Calibri"/>
          <w:iCs/>
          <w:color w:val="000000"/>
          <w:kern w:val="1"/>
          <w:sz w:val="20"/>
          <w:szCs w:val="20"/>
          <w:lang w:eastAsia="ru-RU"/>
        </w:rPr>
        <w:t xml:space="preserve">    </w:t>
      </w:r>
      <w:r w:rsidRPr="00A65C28">
        <w:rPr>
          <w:rFonts w:eastAsia="SimSun"/>
          <w:color w:val="000000"/>
          <w:kern w:val="1"/>
          <w:sz w:val="20"/>
          <w:szCs w:val="20"/>
          <w:lang w:eastAsia="zh-CN" w:bidi="hi-IN"/>
        </w:rPr>
        <w:t xml:space="preserve"> Заинтересованная сторона направляет другой стороне письменное обращение с обоснованием необходимости внесения изменений, которое подлежит рассмотрению получившей обращение стороной в течение 3 рабочих дней с даты получения.</w:t>
      </w:r>
    </w:p>
    <w:p w:rsidR="000344BF" w:rsidRPr="00A65C28" w:rsidRDefault="000344BF" w:rsidP="00A62698">
      <w:pPr>
        <w:tabs>
          <w:tab w:val="left" w:pos="720"/>
        </w:tabs>
        <w:ind w:firstLine="709"/>
        <w:textAlignment w:val="baseline"/>
        <w:rPr>
          <w:rFonts w:eastAsia="SimSun"/>
          <w:color w:val="000000"/>
          <w:kern w:val="1"/>
          <w:sz w:val="20"/>
          <w:szCs w:val="20"/>
          <w:lang w:eastAsia="zh-CN" w:bidi="hi-IN"/>
        </w:rPr>
      </w:pPr>
      <w:r w:rsidRPr="00A65C28">
        <w:rPr>
          <w:rFonts w:eastAsia="SimSun"/>
          <w:color w:val="000000"/>
          <w:kern w:val="1"/>
          <w:sz w:val="20"/>
          <w:szCs w:val="20"/>
          <w:lang w:eastAsia="zh-CN" w:bidi="hi-IN"/>
        </w:rPr>
        <w:t>В случае согласия с предложенными изменениями получившая обращение сторона уведомляет об этом другую сторону любым доступным способом не позднее четвертого рабочего дня, следующего за днем получения обращения о внесении изменений в Соглашение.</w:t>
      </w:r>
    </w:p>
    <w:p w:rsidR="000344BF" w:rsidRPr="00A65C28" w:rsidRDefault="000344BF" w:rsidP="00A62698">
      <w:pPr>
        <w:tabs>
          <w:tab w:val="left" w:pos="720"/>
        </w:tabs>
        <w:ind w:firstLine="709"/>
        <w:textAlignment w:val="baseline"/>
        <w:rPr>
          <w:rFonts w:eastAsia="SimSun"/>
          <w:color w:val="000000"/>
          <w:kern w:val="1"/>
          <w:sz w:val="20"/>
          <w:szCs w:val="20"/>
          <w:lang w:eastAsia="zh-CN" w:bidi="hi-IN"/>
        </w:rPr>
      </w:pPr>
      <w:r w:rsidRPr="00A65C28">
        <w:rPr>
          <w:rFonts w:eastAsia="SimSun"/>
          <w:color w:val="000000"/>
          <w:kern w:val="1"/>
          <w:sz w:val="20"/>
          <w:szCs w:val="20"/>
          <w:lang w:eastAsia="zh-CN" w:bidi="hi-IN"/>
        </w:rPr>
        <w:t>ГРБС в течение 3 рабочих дней с даты получения уведомления соответствующей стороной готовит дополнительное соглашение, которое подлежит подписанию получателем субсидии в течение 10 рабочих дней с даты его получения.</w:t>
      </w:r>
    </w:p>
    <w:p w:rsidR="000344BF" w:rsidRPr="00A65C28" w:rsidRDefault="000344BF" w:rsidP="00A62698">
      <w:pPr>
        <w:tabs>
          <w:tab w:val="left" w:pos="720"/>
        </w:tabs>
        <w:ind w:firstLine="709"/>
        <w:textAlignment w:val="baseline"/>
        <w:rPr>
          <w:rFonts w:eastAsia="SimSun"/>
          <w:color w:val="000000"/>
          <w:kern w:val="1"/>
          <w:sz w:val="20"/>
          <w:szCs w:val="20"/>
          <w:lang w:eastAsia="zh-CN" w:bidi="hi-IN"/>
        </w:rPr>
      </w:pPr>
      <w:r w:rsidRPr="00A65C28">
        <w:rPr>
          <w:rFonts w:eastAsia="SimSun"/>
          <w:color w:val="000000"/>
          <w:kern w:val="1"/>
          <w:sz w:val="20"/>
          <w:szCs w:val="20"/>
          <w:lang w:eastAsia="zh-CN" w:bidi="hi-IN"/>
        </w:rPr>
        <w:t>В случае несогласия с предложенными изменениями получившая обращение сторона направляет другой стороне мотивированный отказ не позднее четвертого рабочего дня, следующего за днём получения обращения о внесении изменений в Соглашение.</w:t>
      </w:r>
    </w:p>
    <w:p w:rsidR="000344BF" w:rsidRPr="00A65C28" w:rsidRDefault="000344BF" w:rsidP="00A62698">
      <w:pPr>
        <w:tabs>
          <w:tab w:val="left" w:pos="720"/>
        </w:tabs>
        <w:ind w:firstLine="709"/>
        <w:textAlignment w:val="baseline"/>
        <w:rPr>
          <w:rFonts w:eastAsia="Calibri"/>
          <w:color w:val="000000"/>
          <w:kern w:val="1"/>
          <w:sz w:val="20"/>
          <w:szCs w:val="20"/>
          <w:lang w:eastAsia="ru-RU"/>
        </w:rPr>
      </w:pPr>
      <w:r w:rsidRPr="00A65C28">
        <w:rPr>
          <w:rFonts w:eastAsia="SimSun"/>
          <w:color w:val="000000"/>
          <w:kern w:val="1"/>
          <w:sz w:val="20"/>
          <w:szCs w:val="20"/>
          <w:lang w:eastAsia="zh-CN" w:bidi="hi-IN"/>
        </w:rPr>
        <w:t xml:space="preserve">В случае недостижения согласия по условиям дополнительного соглашения вопрос о его заключении определяется </w:t>
      </w:r>
      <w:r w:rsidRPr="00A65C28">
        <w:rPr>
          <w:rFonts w:eastAsia="Calibri"/>
          <w:color w:val="000000"/>
          <w:kern w:val="1"/>
          <w:sz w:val="20"/>
          <w:szCs w:val="20"/>
          <w:lang w:eastAsia="ru-RU"/>
        </w:rPr>
        <w:t>в судебном порядке.</w:t>
      </w:r>
    </w:p>
    <w:p w:rsidR="000344BF" w:rsidRPr="00A65C28" w:rsidRDefault="000344BF" w:rsidP="00A62698">
      <w:pPr>
        <w:textAlignment w:val="baseline"/>
        <w:rPr>
          <w:kern w:val="1"/>
          <w:sz w:val="20"/>
          <w:szCs w:val="20"/>
          <w:lang w:eastAsia="ru-RU" w:bidi="hi-IN"/>
        </w:rPr>
      </w:pPr>
      <w:r w:rsidRPr="00A65C28">
        <w:rPr>
          <w:rFonts w:eastAsia="Calibri" w:cs="Mangal"/>
          <w:color w:val="000000"/>
          <w:kern w:val="1"/>
          <w:sz w:val="20"/>
          <w:szCs w:val="20"/>
          <w:lang w:eastAsia="ru-RU"/>
        </w:rPr>
        <w:t xml:space="preserve">          3.2.    П</w:t>
      </w:r>
      <w:r w:rsidRPr="00A65C28">
        <w:rPr>
          <w:kern w:val="1"/>
          <w:sz w:val="20"/>
          <w:szCs w:val="20"/>
          <w:lang w:eastAsia="ru-RU" w:bidi="hi-IN"/>
        </w:rPr>
        <w:t xml:space="preserve">оказателями  результативности предоставления субсидии </w:t>
      </w:r>
      <w:r w:rsidRPr="00A65C28">
        <w:rPr>
          <w:rFonts w:eastAsia="SimSun"/>
          <w:color w:val="000000"/>
          <w:kern w:val="1"/>
          <w:sz w:val="20"/>
          <w:szCs w:val="20"/>
          <w:lang w:eastAsia="zh-CN"/>
        </w:rPr>
        <w:t>в целях финансового обеспечения затрат, связанных с осуществлением деятельности по водоснабжению,</w:t>
      </w:r>
      <w:r w:rsidRPr="00A65C28">
        <w:rPr>
          <w:kern w:val="1"/>
          <w:sz w:val="20"/>
          <w:szCs w:val="20"/>
          <w:lang w:eastAsia="ru-RU" w:bidi="hi-IN"/>
        </w:rPr>
        <w:t xml:space="preserve"> является целевое использование бюджетных средств и предоставления  качественных услуг потребителям.</w:t>
      </w:r>
    </w:p>
    <w:p w:rsidR="000344BF" w:rsidRPr="00A65C28" w:rsidRDefault="000344BF" w:rsidP="00A62698">
      <w:pPr>
        <w:tabs>
          <w:tab w:val="left" w:pos="720"/>
        </w:tabs>
        <w:ind w:firstLine="720"/>
        <w:textAlignment w:val="baseline"/>
        <w:rPr>
          <w:color w:val="000000"/>
          <w:kern w:val="1"/>
          <w:sz w:val="20"/>
          <w:szCs w:val="20"/>
          <w:lang w:eastAsia="zh-CN" w:bidi="hi-IN"/>
        </w:rPr>
      </w:pPr>
      <w:r w:rsidRPr="00A65C28">
        <w:rPr>
          <w:color w:val="000000"/>
          <w:kern w:val="1"/>
          <w:sz w:val="20"/>
          <w:szCs w:val="20"/>
          <w:lang w:eastAsia="zh-CN" w:bidi="hi-IN"/>
        </w:rPr>
        <w:t>Конкретное значение результата и показателя предоставления субсидии устанавливается ГРБС в Соглашении.</w:t>
      </w:r>
    </w:p>
    <w:p w:rsidR="000344BF" w:rsidRPr="00A65C28" w:rsidRDefault="000344BF" w:rsidP="00A62698">
      <w:pPr>
        <w:tabs>
          <w:tab w:val="left" w:pos="720"/>
        </w:tabs>
        <w:ind w:firstLine="720"/>
        <w:textAlignment w:val="baseline"/>
        <w:rPr>
          <w:rFonts w:eastAsia="Arial"/>
          <w:kern w:val="1"/>
          <w:sz w:val="20"/>
          <w:szCs w:val="20"/>
          <w:lang w:eastAsia="zh-CN" w:bidi="hi-IN"/>
        </w:rPr>
      </w:pPr>
      <w:r w:rsidRPr="00A65C28">
        <w:rPr>
          <w:rFonts w:eastAsia="Arial"/>
          <w:kern w:val="1"/>
          <w:sz w:val="20"/>
          <w:szCs w:val="20"/>
          <w:lang w:eastAsia="zh-CN" w:bidi="hi-IN"/>
        </w:rPr>
        <w:t>Заключение дополнительного соглашения к Соглашению, предусматривающего внесение изменений в Соглашение в части продления сроков достижения результатов предоставления субсидии либо уменьшения значения результата предоставления субсидии, а также согласование новых условий Соглашения осуществляются в порядке, установленном в</w:t>
      </w:r>
      <w:r w:rsidRPr="00A65C28">
        <w:rPr>
          <w:rFonts w:eastAsia="Arial"/>
          <w:color w:val="000000"/>
          <w:kern w:val="1"/>
          <w:sz w:val="20"/>
          <w:szCs w:val="20"/>
          <w:lang w:eastAsia="zh-CN" w:bidi="hi-IN"/>
        </w:rPr>
        <w:t xml:space="preserve"> пункте 3.1</w:t>
      </w:r>
      <w:r w:rsidRPr="00A65C28">
        <w:rPr>
          <w:rFonts w:eastAsia="Arial"/>
          <w:kern w:val="1"/>
          <w:sz w:val="20"/>
          <w:szCs w:val="20"/>
          <w:lang w:eastAsia="zh-CN" w:bidi="hi-IN"/>
        </w:rPr>
        <w:t xml:space="preserve"> настоящего Порядка.</w:t>
      </w:r>
    </w:p>
    <w:p w:rsidR="000344BF" w:rsidRPr="00A65C28" w:rsidRDefault="000344BF" w:rsidP="00A62698">
      <w:pPr>
        <w:ind w:firstLine="709"/>
        <w:textAlignment w:val="baseline"/>
        <w:rPr>
          <w:rFonts w:eastAsia="Calibri"/>
          <w:color w:val="000000"/>
          <w:kern w:val="1"/>
          <w:sz w:val="20"/>
          <w:szCs w:val="20"/>
          <w:lang w:eastAsia="ru-RU"/>
        </w:rPr>
      </w:pPr>
      <w:r w:rsidRPr="00A65C28">
        <w:rPr>
          <w:rFonts w:eastAsia="SimSun"/>
          <w:color w:val="000000"/>
          <w:kern w:val="1"/>
          <w:sz w:val="20"/>
          <w:szCs w:val="20"/>
          <w:lang w:eastAsia="zh-CN" w:bidi="hi-IN"/>
        </w:rPr>
        <w:t>3.3. ГРБС осуществляет перечисление  субсидии получателю в срок, не превышающий 10 рабочих дней со дня принятия решения о предоставлении субсидии в соответствии с заключенными соглашениями.</w:t>
      </w:r>
    </w:p>
    <w:p w:rsidR="000344BF" w:rsidRPr="00A65C28" w:rsidRDefault="000344BF" w:rsidP="00A62698">
      <w:pPr>
        <w:textAlignment w:val="baseline"/>
        <w:rPr>
          <w:rFonts w:eastAsia="SimSun"/>
          <w:color w:val="000000"/>
          <w:kern w:val="1"/>
          <w:sz w:val="20"/>
          <w:szCs w:val="20"/>
          <w:lang w:eastAsia="zh-CN" w:bidi="hi-IN"/>
        </w:rPr>
      </w:pPr>
      <w:r w:rsidRPr="00A65C28">
        <w:rPr>
          <w:rFonts w:eastAsia="Calibri"/>
          <w:color w:val="000000"/>
          <w:kern w:val="1"/>
          <w:sz w:val="20"/>
          <w:szCs w:val="20"/>
          <w:lang w:eastAsia="ru-RU"/>
        </w:rPr>
        <w:t xml:space="preserve">          3.4  ГРБС</w:t>
      </w:r>
      <w:r w:rsidRPr="00A65C28">
        <w:rPr>
          <w:rFonts w:eastAsia="SimSun"/>
          <w:color w:val="000000"/>
          <w:kern w:val="1"/>
          <w:sz w:val="20"/>
          <w:szCs w:val="20"/>
          <w:lang w:eastAsia="zh-CN" w:bidi="hi-IN"/>
        </w:rPr>
        <w:t xml:space="preserve"> в течение 5 рабочих дней со дня получения заявки от получателя субсидии формирует и представляет расходные расписания для доведения бюджетных данных в Управление Федерального казначейства по Тамбовской области.</w:t>
      </w:r>
    </w:p>
    <w:p w:rsidR="000344BF" w:rsidRPr="00A65C28" w:rsidRDefault="000344BF" w:rsidP="00A62698">
      <w:pPr>
        <w:tabs>
          <w:tab w:val="left" w:pos="423"/>
        </w:tabs>
        <w:ind w:firstLine="709"/>
        <w:textAlignment w:val="baseline"/>
        <w:rPr>
          <w:rFonts w:eastAsia="Arial"/>
          <w:color w:val="000000"/>
          <w:kern w:val="1"/>
          <w:sz w:val="20"/>
          <w:szCs w:val="20"/>
          <w:lang w:eastAsia="zh-CN" w:bidi="hi-IN"/>
        </w:rPr>
      </w:pPr>
      <w:r w:rsidRPr="00A65C28">
        <w:rPr>
          <w:rFonts w:eastAsia="Arial"/>
          <w:color w:val="000000"/>
          <w:kern w:val="1"/>
          <w:sz w:val="20"/>
          <w:szCs w:val="20"/>
          <w:lang w:eastAsia="zh-CN" w:bidi="hi-IN"/>
        </w:rPr>
        <w:t xml:space="preserve">3.5. В перечень документов, подтверждающих фактически </w:t>
      </w:r>
      <w:r w:rsidRPr="00A65C28">
        <w:rPr>
          <w:rFonts w:eastAsia="SimSun"/>
          <w:kern w:val="1"/>
          <w:sz w:val="20"/>
          <w:szCs w:val="20"/>
          <w:lang w:eastAsia="zh-CN"/>
        </w:rPr>
        <w:t>произведенные затраты, связанные с осуществлением деятельности по водоснабжению</w:t>
      </w:r>
      <w:r w:rsidRPr="00A65C28">
        <w:rPr>
          <w:rFonts w:eastAsia="Arial"/>
          <w:color w:val="000000"/>
          <w:kern w:val="1"/>
          <w:sz w:val="20"/>
          <w:szCs w:val="20"/>
          <w:lang w:eastAsia="zh-CN" w:bidi="hi-IN"/>
        </w:rPr>
        <w:t>, на возмещение которых ГРБС предоставляет  субсидии, входят:</w:t>
      </w:r>
    </w:p>
    <w:p w:rsidR="000344BF" w:rsidRPr="00A65C28" w:rsidRDefault="000344BF" w:rsidP="00A62698">
      <w:pPr>
        <w:tabs>
          <w:tab w:val="left" w:pos="423"/>
        </w:tabs>
        <w:ind w:firstLine="709"/>
        <w:textAlignment w:val="baseline"/>
        <w:rPr>
          <w:rFonts w:eastAsia="Arial"/>
          <w:color w:val="000000"/>
          <w:kern w:val="1"/>
          <w:sz w:val="20"/>
          <w:szCs w:val="20"/>
          <w:lang w:eastAsia="zh-CN" w:bidi="hi-IN"/>
        </w:rPr>
      </w:pPr>
      <w:r w:rsidRPr="00A65C28">
        <w:rPr>
          <w:rFonts w:eastAsia="Arial"/>
          <w:color w:val="000000"/>
          <w:kern w:val="1"/>
          <w:sz w:val="20"/>
          <w:szCs w:val="20"/>
          <w:lang w:eastAsia="zh-CN" w:bidi="hi-IN"/>
        </w:rPr>
        <w:t>заявка на потребность в финансовых средствах  с указанием цели предоставления и суммы субсидии;</w:t>
      </w:r>
    </w:p>
    <w:p w:rsidR="000344BF" w:rsidRPr="00A65C28" w:rsidRDefault="000344BF" w:rsidP="00A62698">
      <w:pPr>
        <w:tabs>
          <w:tab w:val="left" w:pos="423"/>
        </w:tabs>
        <w:ind w:firstLine="709"/>
        <w:textAlignment w:val="baseline"/>
        <w:rPr>
          <w:rFonts w:eastAsia="Arial"/>
          <w:color w:val="000000"/>
          <w:kern w:val="1"/>
          <w:sz w:val="20"/>
          <w:szCs w:val="20"/>
          <w:lang w:eastAsia="zh-CN" w:bidi="hi-IN"/>
        </w:rPr>
      </w:pPr>
      <w:r w:rsidRPr="00A65C28">
        <w:rPr>
          <w:rFonts w:eastAsia="Arial"/>
          <w:color w:val="000000"/>
          <w:kern w:val="1"/>
          <w:sz w:val="20"/>
          <w:szCs w:val="20"/>
          <w:lang w:eastAsia="zh-CN" w:bidi="hi-IN"/>
        </w:rPr>
        <w:t xml:space="preserve"> расчеты фактических затрат и иные документы по запросу ГРБС.</w:t>
      </w:r>
    </w:p>
    <w:p w:rsidR="000344BF" w:rsidRPr="00A65C28" w:rsidRDefault="000344BF" w:rsidP="00A62698">
      <w:pPr>
        <w:tabs>
          <w:tab w:val="left" w:pos="720"/>
        </w:tabs>
        <w:ind w:firstLine="709"/>
        <w:textAlignment w:val="baseline"/>
        <w:rPr>
          <w:rFonts w:eastAsia="SimSun"/>
          <w:color w:val="000000"/>
          <w:kern w:val="1"/>
          <w:sz w:val="20"/>
          <w:szCs w:val="20"/>
          <w:lang w:eastAsia="zh-CN" w:bidi="hi-IN"/>
        </w:rPr>
      </w:pPr>
      <w:r w:rsidRPr="00A65C28">
        <w:rPr>
          <w:rFonts w:eastAsia="SimSun"/>
          <w:color w:val="000000"/>
          <w:kern w:val="1"/>
          <w:sz w:val="20"/>
          <w:szCs w:val="20"/>
          <w:lang w:eastAsia="zh-CN" w:bidi="hi-IN"/>
        </w:rPr>
        <w:t>Документы, указанные в настоящем пункте, представляются получателем субсидии на бумажном носителе, должны быть заверены подписью получателя субсидии или его уполномоченным представителем (при подтверждении полномочий доверенностью) и скреплены печатью (при её наличии).</w:t>
      </w:r>
    </w:p>
    <w:p w:rsidR="000344BF" w:rsidRPr="00A65C28" w:rsidRDefault="000344BF" w:rsidP="00A62698">
      <w:pPr>
        <w:ind w:firstLine="709"/>
        <w:textAlignment w:val="baseline"/>
        <w:rPr>
          <w:rFonts w:eastAsia="Calibri"/>
          <w:color w:val="000000"/>
          <w:kern w:val="1"/>
          <w:sz w:val="20"/>
          <w:szCs w:val="20"/>
          <w:lang w:eastAsia="ru-RU"/>
        </w:rPr>
      </w:pPr>
      <w:r w:rsidRPr="00A65C28">
        <w:rPr>
          <w:rFonts w:eastAsia="Calibri"/>
          <w:color w:val="000000"/>
          <w:kern w:val="1"/>
          <w:sz w:val="20"/>
          <w:szCs w:val="20"/>
          <w:lang w:eastAsia="ru-RU"/>
        </w:rPr>
        <w:t>3.6. Субсидия перечисляется на расчётные или корреспондентские счета, открытые получателю субсидии в учреждениях Центрального банка Российской Федерации или кредитных организациях, указанные в Соглашении.</w:t>
      </w:r>
    </w:p>
    <w:p w:rsidR="000344BF" w:rsidRPr="00A65C28" w:rsidRDefault="000344BF" w:rsidP="00A62698">
      <w:pPr>
        <w:ind w:firstLine="709"/>
        <w:textAlignment w:val="baseline"/>
        <w:rPr>
          <w:rFonts w:eastAsia="Calibri"/>
          <w:color w:val="000000"/>
          <w:kern w:val="1"/>
          <w:sz w:val="20"/>
          <w:szCs w:val="20"/>
          <w:lang w:eastAsia="ru-RU"/>
        </w:rPr>
      </w:pPr>
      <w:r w:rsidRPr="00A65C28">
        <w:rPr>
          <w:rFonts w:eastAsia="Calibri"/>
          <w:color w:val="000000"/>
          <w:kern w:val="1"/>
          <w:sz w:val="20"/>
          <w:szCs w:val="20"/>
          <w:lang w:eastAsia="ru-RU"/>
        </w:rPr>
        <w:t xml:space="preserve">3.7. При наличии оснований для возврата субсидии, предусмотренных пунктами 5.3, 5.4 настоящего Порядка, в сроки, установленные указанными пунктами, ГРБС направляет получателю субсидии  требование о возврате субсидии в бюджет Мордовского муниципального округа Тамбовской области, которое подлежит исполнению в течение 30 календарных дней со дня получения требования. </w:t>
      </w:r>
    </w:p>
    <w:p w:rsidR="000344BF" w:rsidRPr="00A65C28" w:rsidRDefault="000344BF" w:rsidP="00A62698">
      <w:pPr>
        <w:ind w:hanging="15"/>
        <w:jc w:val="center"/>
        <w:textAlignment w:val="baseline"/>
        <w:rPr>
          <w:rFonts w:eastAsia="SimSun"/>
          <w:color w:val="000000"/>
          <w:kern w:val="1"/>
          <w:sz w:val="20"/>
          <w:szCs w:val="20"/>
          <w:lang w:eastAsia="zh-CN" w:bidi="hi-IN"/>
        </w:rPr>
      </w:pPr>
    </w:p>
    <w:p w:rsidR="000344BF" w:rsidRPr="00A65C28" w:rsidRDefault="000344BF" w:rsidP="00A62698">
      <w:pPr>
        <w:ind w:hanging="15"/>
        <w:jc w:val="center"/>
        <w:textAlignment w:val="baseline"/>
        <w:rPr>
          <w:rFonts w:eastAsia="SimSun"/>
          <w:color w:val="000000"/>
          <w:kern w:val="1"/>
          <w:sz w:val="20"/>
          <w:szCs w:val="20"/>
          <w:lang w:eastAsia="zh-CN" w:bidi="hi-IN"/>
        </w:rPr>
      </w:pPr>
      <w:r w:rsidRPr="00A65C28">
        <w:rPr>
          <w:rFonts w:eastAsia="SimSun"/>
          <w:color w:val="000000"/>
          <w:kern w:val="1"/>
          <w:sz w:val="20"/>
          <w:szCs w:val="20"/>
          <w:lang w:eastAsia="zh-CN" w:bidi="hi-IN"/>
        </w:rPr>
        <w:t>4. Требования к отчётности</w:t>
      </w:r>
    </w:p>
    <w:p w:rsidR="000344BF" w:rsidRPr="00A65C28" w:rsidRDefault="000344BF" w:rsidP="00A62698">
      <w:pPr>
        <w:ind w:firstLine="709"/>
        <w:textAlignment w:val="baseline"/>
        <w:rPr>
          <w:rFonts w:eastAsia="SimSun"/>
          <w:color w:val="000000"/>
          <w:kern w:val="1"/>
          <w:sz w:val="20"/>
          <w:szCs w:val="20"/>
          <w:lang w:eastAsia="zh-CN" w:bidi="hi-IN"/>
        </w:rPr>
      </w:pPr>
    </w:p>
    <w:p w:rsidR="000344BF" w:rsidRPr="00A65C28" w:rsidRDefault="000344BF" w:rsidP="00A62698">
      <w:pPr>
        <w:ind w:firstLine="709"/>
        <w:textAlignment w:val="baseline"/>
        <w:rPr>
          <w:rFonts w:eastAsia="SimSun"/>
          <w:color w:val="000000"/>
          <w:kern w:val="1"/>
          <w:sz w:val="20"/>
          <w:szCs w:val="20"/>
          <w:lang w:eastAsia="zh-CN" w:bidi="hi-IN"/>
        </w:rPr>
      </w:pPr>
      <w:r w:rsidRPr="00A65C28">
        <w:rPr>
          <w:rFonts w:eastAsia="SimSun"/>
          <w:color w:val="000000"/>
          <w:kern w:val="1"/>
          <w:sz w:val="20"/>
          <w:szCs w:val="20"/>
          <w:lang w:eastAsia="zh-CN" w:bidi="hi-IN"/>
        </w:rPr>
        <w:t xml:space="preserve">4.1. Получатель не позднее 15 января, следующего за отчетным годом, представляет ГРБС отчёт о достижении значений результатов предоставления субсидий, по форме, определенным типовой формой Соглашения, утвержденной  финансовым управлением администрации </w:t>
      </w:r>
      <w:r w:rsidRPr="00A65C28">
        <w:rPr>
          <w:rFonts w:eastAsia="Calibri"/>
          <w:iCs/>
          <w:color w:val="000000"/>
          <w:kern w:val="1"/>
          <w:sz w:val="20"/>
          <w:szCs w:val="20"/>
          <w:lang w:eastAsia="ru-RU"/>
        </w:rPr>
        <w:t xml:space="preserve">Мордовского </w:t>
      </w:r>
      <w:r w:rsidRPr="00A65C28">
        <w:rPr>
          <w:rFonts w:eastAsia="SimSun"/>
          <w:kern w:val="1"/>
          <w:sz w:val="20"/>
          <w:szCs w:val="20"/>
          <w:lang w:eastAsia="zh-CN" w:bidi="hi-IN"/>
        </w:rPr>
        <w:t>муниципального округа Тамбовской области</w:t>
      </w:r>
      <w:r w:rsidRPr="00A65C28">
        <w:rPr>
          <w:rFonts w:eastAsia="SimSun"/>
          <w:color w:val="000000"/>
          <w:kern w:val="1"/>
          <w:sz w:val="20"/>
          <w:szCs w:val="20"/>
          <w:lang w:eastAsia="zh-CN" w:bidi="hi-IN"/>
        </w:rPr>
        <w:t>.</w:t>
      </w:r>
    </w:p>
    <w:p w:rsidR="000344BF" w:rsidRPr="00A65C28" w:rsidRDefault="000344BF" w:rsidP="00A62698">
      <w:pPr>
        <w:ind w:firstLine="709"/>
        <w:textAlignment w:val="baseline"/>
        <w:rPr>
          <w:rFonts w:eastAsia="Calibri"/>
          <w:color w:val="000000"/>
          <w:kern w:val="1"/>
          <w:sz w:val="20"/>
          <w:szCs w:val="20"/>
          <w:lang w:eastAsia="ru-RU"/>
        </w:rPr>
      </w:pPr>
      <w:r w:rsidRPr="00A65C28">
        <w:rPr>
          <w:rFonts w:eastAsia="Calibri"/>
          <w:color w:val="000000"/>
          <w:kern w:val="1"/>
          <w:sz w:val="20"/>
          <w:szCs w:val="20"/>
          <w:lang w:eastAsia="ru-RU"/>
        </w:rPr>
        <w:t>4.2. ГРБС вправе устанавливать в Соглашении сроки и формы представления получателем дополнительной отчётности.</w:t>
      </w:r>
    </w:p>
    <w:p w:rsidR="000344BF" w:rsidRPr="00A65C28" w:rsidRDefault="000344BF" w:rsidP="00A62698">
      <w:pPr>
        <w:ind w:firstLine="709"/>
        <w:textAlignment w:val="baseline"/>
        <w:rPr>
          <w:rFonts w:eastAsia="SimSun"/>
          <w:color w:val="000000"/>
          <w:kern w:val="1"/>
          <w:sz w:val="20"/>
          <w:szCs w:val="20"/>
          <w:lang w:eastAsia="zh-CN" w:bidi="hi-IN"/>
        </w:rPr>
      </w:pPr>
    </w:p>
    <w:p w:rsidR="000344BF" w:rsidRPr="00A65C28" w:rsidRDefault="000344BF" w:rsidP="00A62698">
      <w:pPr>
        <w:ind w:hanging="15"/>
        <w:jc w:val="center"/>
        <w:textAlignment w:val="baseline"/>
        <w:rPr>
          <w:rFonts w:eastAsia="SimSun"/>
          <w:color w:val="000000"/>
          <w:kern w:val="1"/>
          <w:sz w:val="20"/>
          <w:szCs w:val="20"/>
          <w:lang w:eastAsia="zh-CN" w:bidi="hi-IN"/>
        </w:rPr>
      </w:pPr>
      <w:r w:rsidRPr="00A65C28">
        <w:rPr>
          <w:rFonts w:eastAsia="SimSun"/>
          <w:color w:val="000000"/>
          <w:kern w:val="1"/>
          <w:sz w:val="20"/>
          <w:szCs w:val="20"/>
          <w:lang w:eastAsia="zh-CN" w:bidi="hi-IN"/>
        </w:rPr>
        <w:t>5. Требования об осуществлении контроля (мониторинга) за соблюдением</w:t>
      </w:r>
    </w:p>
    <w:p w:rsidR="000344BF" w:rsidRPr="00A65C28" w:rsidRDefault="000344BF" w:rsidP="00A62698">
      <w:pPr>
        <w:ind w:hanging="15"/>
        <w:jc w:val="center"/>
        <w:textAlignment w:val="baseline"/>
        <w:rPr>
          <w:rFonts w:eastAsia="SimSun"/>
          <w:color w:val="000000"/>
          <w:kern w:val="1"/>
          <w:sz w:val="20"/>
          <w:szCs w:val="20"/>
          <w:lang w:eastAsia="zh-CN" w:bidi="hi-IN"/>
        </w:rPr>
      </w:pPr>
      <w:r w:rsidRPr="00A65C28">
        <w:rPr>
          <w:rFonts w:eastAsia="SimSun"/>
          <w:color w:val="000000"/>
          <w:kern w:val="1"/>
          <w:sz w:val="20"/>
          <w:szCs w:val="20"/>
          <w:lang w:eastAsia="zh-CN" w:bidi="hi-IN"/>
        </w:rPr>
        <w:t>Условий и порядка предоставления субсидий и</w:t>
      </w:r>
    </w:p>
    <w:p w:rsidR="000344BF" w:rsidRPr="00A65C28" w:rsidRDefault="000344BF" w:rsidP="00A62698">
      <w:pPr>
        <w:ind w:hanging="15"/>
        <w:jc w:val="center"/>
        <w:textAlignment w:val="baseline"/>
        <w:rPr>
          <w:rFonts w:eastAsia="SimSun"/>
          <w:color w:val="000000"/>
          <w:kern w:val="1"/>
          <w:sz w:val="20"/>
          <w:szCs w:val="20"/>
          <w:lang w:eastAsia="zh-CN" w:bidi="hi-IN"/>
        </w:rPr>
      </w:pPr>
      <w:r w:rsidRPr="00A65C28">
        <w:rPr>
          <w:rFonts w:eastAsia="SimSun"/>
          <w:color w:val="000000"/>
          <w:kern w:val="1"/>
          <w:sz w:val="20"/>
          <w:szCs w:val="20"/>
          <w:lang w:eastAsia="zh-CN" w:bidi="hi-IN"/>
        </w:rPr>
        <w:t>ответственности за их нарушение</w:t>
      </w:r>
    </w:p>
    <w:p w:rsidR="000344BF" w:rsidRPr="00A65C28" w:rsidRDefault="000344BF" w:rsidP="00A62698">
      <w:pPr>
        <w:ind w:hanging="15"/>
        <w:jc w:val="center"/>
        <w:textAlignment w:val="baseline"/>
        <w:rPr>
          <w:rFonts w:eastAsia="SimSun"/>
          <w:color w:val="000000"/>
          <w:kern w:val="1"/>
          <w:sz w:val="20"/>
          <w:szCs w:val="20"/>
          <w:lang w:eastAsia="zh-CN" w:bidi="hi-IN"/>
        </w:rPr>
      </w:pPr>
    </w:p>
    <w:p w:rsidR="000344BF" w:rsidRPr="00A65C28" w:rsidRDefault="000344BF" w:rsidP="00A62698">
      <w:pPr>
        <w:ind w:firstLine="709"/>
        <w:textAlignment w:val="baseline"/>
        <w:rPr>
          <w:rFonts w:eastAsia="Arial"/>
          <w:kern w:val="1"/>
          <w:sz w:val="20"/>
          <w:szCs w:val="20"/>
          <w:lang w:eastAsia="ru-RU"/>
        </w:rPr>
      </w:pPr>
      <w:r w:rsidRPr="00A65C28">
        <w:rPr>
          <w:rFonts w:eastAsia="Arial"/>
          <w:kern w:val="1"/>
          <w:sz w:val="20"/>
          <w:szCs w:val="20"/>
          <w:lang w:eastAsia="ru-RU"/>
        </w:rPr>
        <w:t>5.1. ГРБС осуществляет проверку соблюдения получателями субсидий порядка и условий предоставления субсидии, в том числе в части достижения результатов предоставления субсидии.</w:t>
      </w:r>
    </w:p>
    <w:p w:rsidR="000344BF" w:rsidRPr="00A65C28" w:rsidRDefault="000344BF" w:rsidP="00A62698">
      <w:pPr>
        <w:autoSpaceDE w:val="0"/>
        <w:ind w:firstLine="540"/>
        <w:textAlignment w:val="baseline"/>
        <w:rPr>
          <w:rFonts w:eastAsia="Arial"/>
          <w:kern w:val="1"/>
          <w:sz w:val="20"/>
          <w:szCs w:val="20"/>
          <w:lang w:eastAsia="zh-CN" w:bidi="hi-IN"/>
        </w:rPr>
      </w:pPr>
      <w:r w:rsidRPr="00A65C28">
        <w:rPr>
          <w:rFonts w:eastAsia="Arial"/>
          <w:kern w:val="1"/>
          <w:sz w:val="20"/>
          <w:szCs w:val="20"/>
          <w:shd w:val="clear" w:color="auto" w:fill="FFFFFF"/>
          <w:lang w:eastAsia="zh-CN" w:bidi="hi-IN"/>
        </w:rPr>
        <w:t xml:space="preserve">  5.2. Получатель субсидии несет ответственность за нарушение</w:t>
      </w:r>
      <w:r w:rsidRPr="00A65C28">
        <w:rPr>
          <w:rFonts w:eastAsia="Arial"/>
          <w:kern w:val="1"/>
          <w:sz w:val="20"/>
          <w:szCs w:val="20"/>
          <w:lang w:eastAsia="zh-CN" w:bidi="hi-IN"/>
        </w:rPr>
        <w:t xml:space="preserve"> условий и порядка предоставления субсидии в соответствии с действующим законодательством.</w:t>
      </w:r>
    </w:p>
    <w:p w:rsidR="000344BF" w:rsidRPr="00A65C28" w:rsidRDefault="000344BF" w:rsidP="00A62698">
      <w:pPr>
        <w:textAlignment w:val="baseline"/>
        <w:rPr>
          <w:kern w:val="1"/>
          <w:sz w:val="20"/>
          <w:szCs w:val="20"/>
          <w:lang w:eastAsia="ru-RU" w:bidi="hi-IN"/>
        </w:rPr>
      </w:pPr>
      <w:r w:rsidRPr="00A65C28">
        <w:rPr>
          <w:kern w:val="1"/>
          <w:sz w:val="20"/>
          <w:szCs w:val="20"/>
          <w:lang w:eastAsia="ru-RU" w:bidi="hi-IN"/>
        </w:rPr>
        <w:t xml:space="preserve">         5.3.   В случае установления факта нарушения получателем субсидии цели, условий, показателей результативности и порядка предоставления субсидии ГРБС направляет получателю субсидии требование о возврате субсидии в бюджет Мордовского муниципального округа.</w:t>
      </w:r>
    </w:p>
    <w:p w:rsidR="000344BF" w:rsidRPr="00A65C28" w:rsidRDefault="000344BF" w:rsidP="00A62698">
      <w:pPr>
        <w:textAlignment w:val="baseline"/>
        <w:rPr>
          <w:kern w:val="1"/>
          <w:sz w:val="20"/>
          <w:szCs w:val="20"/>
          <w:lang w:eastAsia="ru-RU" w:bidi="hi-IN"/>
        </w:rPr>
      </w:pPr>
      <w:r w:rsidRPr="00A65C28">
        <w:rPr>
          <w:kern w:val="1"/>
          <w:sz w:val="20"/>
          <w:szCs w:val="20"/>
          <w:lang w:eastAsia="ru-RU" w:bidi="hi-IN"/>
        </w:rPr>
        <w:t xml:space="preserve">           Данное требование подлежит исполнению получателем субсидии в срок не более 10 рабочих дней с момента его получения.</w:t>
      </w:r>
    </w:p>
    <w:p w:rsidR="000344BF" w:rsidRPr="00A65C28" w:rsidRDefault="000344BF" w:rsidP="00A62698">
      <w:pPr>
        <w:textAlignment w:val="baseline"/>
        <w:rPr>
          <w:kern w:val="1"/>
          <w:sz w:val="20"/>
          <w:szCs w:val="20"/>
          <w:lang w:eastAsia="ru-RU" w:bidi="hi-IN"/>
        </w:rPr>
      </w:pPr>
      <w:r w:rsidRPr="00A65C28">
        <w:rPr>
          <w:kern w:val="1"/>
          <w:sz w:val="20"/>
          <w:szCs w:val="20"/>
          <w:lang w:eastAsia="ru-RU" w:bidi="hi-IN"/>
        </w:rPr>
        <w:t xml:space="preserve">         5.4.  В  случае отказа от возврата субсидии, либо в случае не возврата субсидии в срок, установленный настоящим пунктом, субсидия подлежит взысканию в  бюджет Мордовского муниципального округа в судебном порядке в соответствии с законодательством Российской Федерации.</w:t>
      </w:r>
    </w:p>
    <w:p w:rsidR="00A62698" w:rsidRDefault="000344BF" w:rsidP="00561371">
      <w:pPr>
        <w:ind w:firstLine="567"/>
        <w:textAlignment w:val="baseline"/>
        <w:rPr>
          <w:kern w:val="1"/>
          <w:sz w:val="20"/>
          <w:szCs w:val="20"/>
          <w:lang w:eastAsia="ru-RU" w:bidi="hi-IN"/>
        </w:rPr>
      </w:pPr>
      <w:r w:rsidRPr="00A65C28">
        <w:rPr>
          <w:kern w:val="1"/>
          <w:sz w:val="20"/>
          <w:szCs w:val="20"/>
          <w:lang w:eastAsia="ru-RU" w:bidi="hi-IN"/>
        </w:rPr>
        <w:t xml:space="preserve"> 5.5  Остаток средств субсидии, не использованных в отчетном финансовом году,  подлежит возврату в  бюджет не позднее 1 апреля года, следующего за отчетным финансовым годом.</w:t>
      </w:r>
    </w:p>
    <w:p w:rsidR="00561371" w:rsidRPr="00561371" w:rsidRDefault="00561371" w:rsidP="00561371">
      <w:pPr>
        <w:ind w:firstLine="567"/>
        <w:textAlignment w:val="baseline"/>
        <w:rPr>
          <w:kern w:val="1"/>
          <w:sz w:val="20"/>
          <w:szCs w:val="20"/>
          <w:lang w:eastAsia="ru-RU" w:bidi="hi-IN"/>
        </w:rPr>
      </w:pPr>
    </w:p>
    <w:p w:rsidR="00A62698" w:rsidRDefault="00A62698" w:rsidP="00A62698">
      <w:pPr>
        <w:rPr>
          <w:sz w:val="20"/>
          <w:szCs w:val="20"/>
        </w:rPr>
      </w:pPr>
    </w:p>
    <w:p w:rsidR="00A65C28" w:rsidRPr="00A65C28" w:rsidRDefault="00A65C28" w:rsidP="00A62698">
      <w:pPr>
        <w:jc w:val="center"/>
        <w:rPr>
          <w:sz w:val="20"/>
          <w:szCs w:val="20"/>
        </w:rPr>
      </w:pPr>
      <w:r w:rsidRPr="00A65C28">
        <w:rPr>
          <w:sz w:val="20"/>
          <w:szCs w:val="20"/>
        </w:rPr>
        <w:t>Администрация Мордовского</w:t>
      </w:r>
    </w:p>
    <w:p w:rsidR="00A65C28" w:rsidRPr="00A65C28" w:rsidRDefault="00A65C28" w:rsidP="00A65C28">
      <w:pPr>
        <w:jc w:val="center"/>
        <w:rPr>
          <w:sz w:val="20"/>
          <w:szCs w:val="20"/>
        </w:rPr>
      </w:pPr>
      <w:r w:rsidRPr="00A65C28">
        <w:rPr>
          <w:sz w:val="20"/>
          <w:szCs w:val="20"/>
        </w:rPr>
        <w:t>муниципального округа</w:t>
      </w:r>
    </w:p>
    <w:p w:rsidR="00A65C28" w:rsidRPr="00A65C28" w:rsidRDefault="00A65C28" w:rsidP="00A65C28">
      <w:pPr>
        <w:jc w:val="center"/>
        <w:rPr>
          <w:sz w:val="20"/>
          <w:szCs w:val="20"/>
        </w:rPr>
      </w:pPr>
      <w:r w:rsidRPr="00A65C28">
        <w:rPr>
          <w:sz w:val="20"/>
          <w:szCs w:val="20"/>
        </w:rPr>
        <w:t>Тамбовской области</w:t>
      </w:r>
    </w:p>
    <w:p w:rsidR="00A65C28" w:rsidRPr="00A65C28" w:rsidRDefault="00A65C28" w:rsidP="00A65C28">
      <w:pPr>
        <w:jc w:val="center"/>
        <w:rPr>
          <w:sz w:val="20"/>
          <w:szCs w:val="20"/>
        </w:rPr>
      </w:pPr>
    </w:p>
    <w:p w:rsidR="00A65C28" w:rsidRPr="00A65C28" w:rsidRDefault="00A65C28" w:rsidP="00A65C28">
      <w:pPr>
        <w:jc w:val="center"/>
        <w:rPr>
          <w:sz w:val="20"/>
          <w:szCs w:val="20"/>
        </w:rPr>
      </w:pPr>
      <w:r w:rsidRPr="00A65C28">
        <w:rPr>
          <w:sz w:val="20"/>
          <w:szCs w:val="20"/>
        </w:rPr>
        <w:t xml:space="preserve">ПОСТАНОВЛЕНИЕ                                  </w:t>
      </w:r>
    </w:p>
    <w:p w:rsidR="00A65C28" w:rsidRPr="00A65C28" w:rsidRDefault="00A65C28" w:rsidP="00A65C28">
      <w:pPr>
        <w:rPr>
          <w:sz w:val="20"/>
          <w:szCs w:val="20"/>
        </w:rPr>
      </w:pPr>
      <w:r w:rsidRPr="00A65C28">
        <w:rPr>
          <w:sz w:val="20"/>
          <w:szCs w:val="20"/>
        </w:rPr>
        <w:t>25.10.2024</w:t>
      </w:r>
      <w:r w:rsidR="00A62698">
        <w:rPr>
          <w:sz w:val="20"/>
          <w:szCs w:val="20"/>
        </w:rPr>
        <w:t xml:space="preserve">               </w:t>
      </w:r>
      <w:r w:rsidRPr="00A65C28">
        <w:rPr>
          <w:sz w:val="20"/>
          <w:szCs w:val="20"/>
        </w:rPr>
        <w:t>р.п.</w:t>
      </w:r>
      <w:r w:rsidR="00A62698">
        <w:rPr>
          <w:sz w:val="20"/>
          <w:szCs w:val="20"/>
        </w:rPr>
        <w:t> </w:t>
      </w:r>
      <w:r w:rsidRPr="00A65C28">
        <w:rPr>
          <w:sz w:val="20"/>
          <w:szCs w:val="20"/>
        </w:rPr>
        <w:t xml:space="preserve">Мордово     </w:t>
      </w:r>
      <w:r w:rsidR="00A62698">
        <w:rPr>
          <w:sz w:val="20"/>
          <w:szCs w:val="20"/>
        </w:rPr>
        <w:t> </w:t>
      </w:r>
      <w:r w:rsidRPr="00A65C28">
        <w:rPr>
          <w:sz w:val="20"/>
          <w:szCs w:val="20"/>
        </w:rPr>
        <w:t xml:space="preserve"> </w:t>
      </w:r>
      <w:r w:rsidR="00A62698">
        <w:rPr>
          <w:sz w:val="20"/>
          <w:szCs w:val="20"/>
        </w:rPr>
        <w:t> </w:t>
      </w:r>
      <w:r w:rsidRPr="00A65C28">
        <w:rPr>
          <w:sz w:val="20"/>
          <w:szCs w:val="20"/>
        </w:rPr>
        <w:t xml:space="preserve">   </w:t>
      </w:r>
      <w:r w:rsidR="00A62698">
        <w:rPr>
          <w:sz w:val="20"/>
          <w:szCs w:val="20"/>
        </w:rPr>
        <w:t xml:space="preserve">    </w:t>
      </w:r>
      <w:r w:rsidRPr="00A65C28">
        <w:rPr>
          <w:sz w:val="20"/>
          <w:szCs w:val="20"/>
        </w:rPr>
        <w:t xml:space="preserve"> №1419</w:t>
      </w:r>
    </w:p>
    <w:p w:rsidR="00A65C28" w:rsidRPr="00A65C28" w:rsidRDefault="00A65C28" w:rsidP="00A65C28">
      <w:pPr>
        <w:jc w:val="center"/>
        <w:rPr>
          <w:rFonts w:eastAsia="Times New Roman"/>
          <w:color w:val="000000"/>
          <w:sz w:val="20"/>
          <w:szCs w:val="20"/>
          <w:lang w:eastAsia="ru-RU"/>
        </w:rPr>
      </w:pPr>
    </w:p>
    <w:p w:rsidR="00A65C28" w:rsidRPr="00A65C28" w:rsidRDefault="00A65C28" w:rsidP="00A65C28">
      <w:pPr>
        <w:rPr>
          <w:sz w:val="20"/>
          <w:szCs w:val="20"/>
        </w:rPr>
      </w:pPr>
      <w:r w:rsidRPr="00A65C28">
        <w:rPr>
          <w:rFonts w:eastAsia="Times New Roman"/>
          <w:color w:val="000000"/>
          <w:sz w:val="20"/>
          <w:szCs w:val="20"/>
          <w:lang w:eastAsia="ru-RU"/>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A65C28" w:rsidRPr="00A65C28" w:rsidRDefault="00A65C28" w:rsidP="00A65C28">
      <w:pPr>
        <w:jc w:val="center"/>
        <w:rPr>
          <w:rFonts w:eastAsia="Times New Roman"/>
          <w:i/>
          <w:color w:val="000000"/>
          <w:sz w:val="20"/>
          <w:szCs w:val="20"/>
          <w:lang w:eastAsia="ru-RU"/>
        </w:rPr>
      </w:pPr>
    </w:p>
    <w:p w:rsidR="00A65C28" w:rsidRPr="00A65C28" w:rsidRDefault="00A65C28" w:rsidP="00A65C28">
      <w:pPr>
        <w:pStyle w:val="ConsPlusTitle"/>
        <w:ind w:firstLine="708"/>
        <w:jc w:val="both"/>
        <w:rPr>
          <w:rFonts w:ascii="PT Astra Serif" w:hAnsi="PT Astra Serif" w:cs="Times New Roman"/>
          <w:b w:val="0"/>
        </w:rPr>
      </w:pPr>
      <w:r w:rsidRPr="00A65C28">
        <w:rPr>
          <w:rFonts w:ascii="PT Astra Serif" w:eastAsia="Times New Roman" w:hAnsi="PT Astra Serif" w:cs="Times New Roman"/>
          <w:b w:val="0"/>
          <w:lang w:eastAsia="ru-RU"/>
        </w:rPr>
        <w:t xml:space="preserve">В соответствии с </w:t>
      </w:r>
      <w:r w:rsidRPr="00A65C28">
        <w:rPr>
          <w:rFonts w:ascii="PT Astra Serif" w:hAnsi="PT Astra Serif" w:cs="Times New Roman"/>
          <w:b w:val="0"/>
        </w:rPr>
        <w:t>Земельным кодексом Российской Федерации,</w:t>
      </w:r>
      <w:r w:rsidRPr="00A65C28">
        <w:rPr>
          <w:rFonts w:ascii="PT Astra Serif" w:eastAsia="Times New Roman" w:hAnsi="PT Astra Serif" w:cs="Times New Roman"/>
          <w:b w:val="0"/>
          <w:lang w:eastAsia="ru-RU"/>
        </w:rPr>
        <w:t xml:space="preserve"> Федеральными </w:t>
      </w:r>
      <w:hyperlink r:id="rId16">
        <w:r w:rsidRPr="00A65C28">
          <w:rPr>
            <w:rFonts w:ascii="PT Astra Serif" w:eastAsia="Times New Roman" w:hAnsi="PT Astra Serif" w:cs="Times New Roman"/>
            <w:b w:val="0"/>
            <w:lang w:eastAsia="ru-RU"/>
          </w:rPr>
          <w:t>закон</w:t>
        </w:r>
      </w:hyperlink>
      <w:r w:rsidRPr="00A65C28">
        <w:rPr>
          <w:rFonts w:ascii="PT Astra Serif" w:eastAsia="Times New Roman" w:hAnsi="PT Astra Serif" w:cs="Times New Roman"/>
          <w:b w:val="0"/>
          <w:lang w:eastAsia="ru-RU"/>
        </w:rPr>
        <w:t xml:space="preserve">ами </w:t>
      </w:r>
      <w:r w:rsidRPr="00A65C28">
        <w:rPr>
          <w:rFonts w:ascii="PT Astra Serif" w:eastAsia="Times New Roman" w:hAnsi="PT Astra Serif" w:cs="Times New Roman"/>
          <w:b w:val="0"/>
          <w:iCs/>
          <w:lang w:eastAsia="ru-RU"/>
        </w:rPr>
        <w:t xml:space="preserve">от 06.10.2003 </w:t>
      </w:r>
      <w:hyperlink r:id="rId17">
        <w:r w:rsidRPr="00A65C28">
          <w:rPr>
            <w:rFonts w:ascii="PT Astra Serif" w:eastAsia="Times New Roman" w:hAnsi="PT Astra Serif" w:cs="Times New Roman"/>
            <w:b w:val="0"/>
            <w:iCs/>
            <w:lang w:eastAsia="ru-RU"/>
          </w:rPr>
          <w:t>№131</w:t>
        </w:r>
      </w:hyperlink>
      <w:r w:rsidRPr="00A65C28">
        <w:rPr>
          <w:rFonts w:ascii="PT Astra Serif" w:eastAsia="Times New Roman" w:hAnsi="PT Astra Serif" w:cs="Times New Roman"/>
          <w:b w:val="0"/>
          <w:iCs/>
          <w:lang w:eastAsia="ru-RU"/>
        </w:rPr>
        <w:t xml:space="preserve">-ФЗ «Об общих принципах организации местного самоуправления в Российской Федерации», </w:t>
      </w:r>
      <w:r w:rsidRPr="00A65C28">
        <w:rPr>
          <w:rFonts w:ascii="PT Astra Serif" w:eastAsia="Times New Roman" w:hAnsi="PT Astra Serif" w:cs="Times New Roman"/>
          <w:b w:val="0"/>
          <w:lang w:eastAsia="ru-RU"/>
        </w:rPr>
        <w:t>от 27.07.2010 №210-ФЗ «Об организации предоставления государственных и муниципальных услуг</w:t>
      </w:r>
      <w:r w:rsidRPr="00A65C28">
        <w:rPr>
          <w:rFonts w:ascii="PT Astra Serif" w:eastAsia="Times New Roman" w:hAnsi="PT Astra Serif" w:cs="Times New Roman"/>
          <w:lang w:eastAsia="ru-RU"/>
        </w:rPr>
        <w:t>»</w:t>
      </w:r>
      <w:r w:rsidRPr="00A65C28">
        <w:rPr>
          <w:rFonts w:ascii="PT Astra Serif" w:eastAsia="Times New Roman" w:hAnsi="PT Astra Serif" w:cs="Times New Roman"/>
          <w:b w:val="0"/>
          <w:lang w:eastAsia="ru-RU"/>
        </w:rPr>
        <w:t>,</w:t>
      </w:r>
      <w:r w:rsidRPr="00A65C28">
        <w:rPr>
          <w:rFonts w:ascii="PT Astra Serif" w:hAnsi="PT Astra Serif" w:cs="Times New Roman"/>
          <w:i/>
          <w:iCs/>
        </w:rPr>
        <w:t xml:space="preserve"> </w:t>
      </w:r>
      <w:r w:rsidRPr="00A65C28">
        <w:rPr>
          <w:rFonts w:ascii="PT Astra Serif" w:eastAsia="Times New Roman" w:hAnsi="PT Astra Serif" w:cs="Times New Roman"/>
          <w:b w:val="0"/>
          <w:lang w:eastAsia="ru-RU"/>
        </w:rPr>
        <w:t xml:space="preserve">постановлением администрации </w:t>
      </w:r>
      <w:r w:rsidRPr="00A65C28">
        <w:rPr>
          <w:rFonts w:ascii="PT Astra Serif" w:eastAsia="Times New Roman" w:hAnsi="PT Astra Serif" w:cs="Times New Roman"/>
          <w:b w:val="0"/>
          <w:iCs/>
          <w:lang w:eastAsia="ru-RU"/>
        </w:rPr>
        <w:t>Мордовского муниципального округа</w:t>
      </w:r>
      <w:r w:rsidRPr="00A65C28">
        <w:rPr>
          <w:rFonts w:ascii="PT Astra Serif" w:eastAsia="Times New Roman" w:hAnsi="PT Astra Serif" w:cs="Times New Roman"/>
          <w:b w:val="0"/>
          <w:i/>
          <w:iCs/>
          <w:lang w:eastAsia="ru-RU"/>
        </w:rPr>
        <w:t xml:space="preserve"> </w:t>
      </w:r>
      <w:r w:rsidRPr="00A65C28">
        <w:rPr>
          <w:rFonts w:ascii="PT Astra Serif" w:eastAsia="Times New Roman" w:hAnsi="PT Astra Serif" w:cs="Times New Roman"/>
          <w:b w:val="0"/>
          <w:lang w:eastAsia="ru-RU"/>
        </w:rPr>
        <w:t xml:space="preserve">от 09.01.2024 № 28 </w:t>
      </w:r>
      <w:r w:rsidRPr="00A65C28">
        <w:rPr>
          <w:rFonts w:ascii="PT Astra Serif" w:eastAsia="Times New Roman" w:hAnsi="PT Astra Serif" w:cs="Times New Roman"/>
          <w:b w:val="0"/>
          <w:iCs/>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A65C28">
        <w:rPr>
          <w:rFonts w:ascii="PT Astra Serif" w:hAnsi="PT Astra Serif" w:cs="Times New Roman"/>
          <w:b w:val="0"/>
        </w:rPr>
        <w:t xml:space="preserve"> (с изменениями от  13.08.2024 № 1003)</w:t>
      </w:r>
      <w:r w:rsidRPr="00A65C28">
        <w:rPr>
          <w:rFonts w:ascii="PT Astra Serif" w:eastAsia="Times New Roman" w:hAnsi="PT Astra Serif" w:cs="Times New Roman"/>
          <w:b w:val="0"/>
          <w:lang w:eastAsia="ru-RU"/>
        </w:rPr>
        <w:t xml:space="preserve">, администрация </w:t>
      </w:r>
      <w:r w:rsidRPr="00A65C28">
        <w:rPr>
          <w:rFonts w:ascii="PT Astra Serif" w:eastAsia="Times New Roman" w:hAnsi="PT Astra Serif" w:cs="Times New Roman"/>
          <w:b w:val="0"/>
          <w:iCs/>
          <w:lang w:eastAsia="ru-RU"/>
        </w:rPr>
        <w:t>Мордовского муниципального округа</w:t>
      </w:r>
      <w:r w:rsidRPr="00A65C28">
        <w:rPr>
          <w:rFonts w:ascii="PT Astra Serif" w:eastAsia="Times New Roman" w:hAnsi="PT Astra Serif" w:cs="Times New Roman"/>
          <w:b w:val="0"/>
          <w:lang w:eastAsia="ru-RU"/>
        </w:rPr>
        <w:t xml:space="preserve"> постановляет:</w:t>
      </w:r>
    </w:p>
    <w:p w:rsidR="00A65C28" w:rsidRPr="00A65C28" w:rsidRDefault="00A65C28" w:rsidP="00A65C28">
      <w:pPr>
        <w:pStyle w:val="a9"/>
        <w:spacing w:after="0"/>
        <w:ind w:left="0" w:firstLine="708"/>
        <w:jc w:val="both"/>
        <w:rPr>
          <w:rFonts w:ascii="PT Astra Serif" w:eastAsia="Times New Roman" w:hAnsi="PT Astra Serif" w:cs="Times New Roman"/>
          <w:i/>
          <w:color w:val="000000"/>
          <w:szCs w:val="20"/>
          <w:lang w:eastAsia="ru-RU"/>
        </w:rPr>
      </w:pPr>
      <w:r w:rsidRPr="00A65C28">
        <w:rPr>
          <w:rFonts w:ascii="PT Astra Serif" w:eastAsia="Times New Roman" w:hAnsi="PT Astra Serif" w:cs="Times New Roman"/>
          <w:color w:val="000000"/>
          <w:szCs w:val="20"/>
          <w:lang w:eastAsia="ru-RU"/>
        </w:rPr>
        <w:t xml:space="preserve">1. Утвердить административный </w:t>
      </w:r>
      <w:hyperlink w:anchor="P29">
        <w:r w:rsidRPr="00A65C28">
          <w:rPr>
            <w:rFonts w:ascii="PT Astra Serif" w:eastAsia="Times New Roman" w:hAnsi="PT Astra Serif" w:cs="Times New Roman"/>
            <w:color w:val="000000"/>
            <w:szCs w:val="20"/>
            <w:lang w:eastAsia="ru-RU"/>
          </w:rPr>
          <w:t>регламент</w:t>
        </w:r>
      </w:hyperlink>
      <w:r w:rsidRPr="00A65C28">
        <w:rPr>
          <w:rFonts w:ascii="PT Astra Serif" w:eastAsia="Times New Roman" w:hAnsi="PT Astra Serif" w:cs="Times New Roman"/>
          <w:color w:val="000000"/>
          <w:szCs w:val="20"/>
          <w:lang w:eastAsia="ru-RU"/>
        </w:rPr>
        <w:t xml:space="preserve">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 согласно приложению.</w:t>
      </w:r>
      <w:r w:rsidRPr="00A65C28">
        <w:rPr>
          <w:rFonts w:ascii="PT Astra Serif" w:eastAsia="Times New Roman" w:hAnsi="PT Astra Serif" w:cs="Times New Roman"/>
          <w:i/>
          <w:color w:val="000000"/>
          <w:szCs w:val="20"/>
          <w:lang w:eastAsia="ru-RU"/>
        </w:rPr>
        <w:t xml:space="preserve"> </w:t>
      </w:r>
    </w:p>
    <w:p w:rsidR="00A65C28" w:rsidRPr="00A65C28" w:rsidRDefault="00A65C28" w:rsidP="00A65C28">
      <w:pPr>
        <w:pStyle w:val="a9"/>
        <w:spacing w:after="0"/>
        <w:ind w:left="0" w:firstLine="708"/>
        <w:jc w:val="both"/>
        <w:rPr>
          <w:rFonts w:ascii="PT Astra Serif" w:hAnsi="PT Astra Serif"/>
          <w:szCs w:val="20"/>
        </w:rPr>
      </w:pPr>
      <w:r w:rsidRPr="00A65C28">
        <w:rPr>
          <w:rFonts w:ascii="PT Astra Serif" w:eastAsia="Times New Roman" w:hAnsi="PT Astra Serif" w:cs="Times New Roman"/>
          <w:iCs/>
          <w:color w:val="000000"/>
          <w:szCs w:val="20"/>
          <w:lang w:eastAsia="ru-RU"/>
        </w:rPr>
        <w:t>2.</w:t>
      </w:r>
      <w:r w:rsidRPr="00A65C28">
        <w:rPr>
          <w:rFonts w:ascii="PT Astra Serif" w:eastAsia="Times New Roman" w:hAnsi="PT Astra Serif" w:cs="Times New Roman"/>
          <w:i/>
          <w:iCs/>
          <w:color w:val="000000"/>
          <w:szCs w:val="20"/>
          <w:lang w:eastAsia="ru-RU"/>
        </w:rPr>
        <w:t> </w:t>
      </w:r>
      <w:r w:rsidRPr="00A65C28">
        <w:rPr>
          <w:rFonts w:ascii="PT Astra Serif" w:eastAsia="Times New Roman" w:hAnsi="PT Astra Serif" w:cs="Times New Roman"/>
          <w:iCs/>
          <w:color w:val="000000"/>
          <w:szCs w:val="20"/>
          <w:lang w:eastAsia="ru-RU"/>
        </w:rPr>
        <w:t xml:space="preserve">Признать утратившим силу постановление администрации Мордовского района от </w:t>
      </w:r>
      <w:r w:rsidRPr="00A65C28">
        <w:rPr>
          <w:rFonts w:ascii="PT Astra Serif" w:hAnsi="PT Astra Serif"/>
          <w:color w:val="000000"/>
          <w:szCs w:val="20"/>
          <w:lang w:eastAsia="ar-SA"/>
        </w:rPr>
        <w:t>04.07.2022 №345 «</w:t>
      </w:r>
      <w:r w:rsidRPr="00A65C28">
        <w:rPr>
          <w:rFonts w:ascii="PT Astra Serif" w:hAnsi="PT Astra Serif"/>
          <w:szCs w:val="20"/>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w:t>
      </w:r>
      <w:r w:rsidRPr="00A65C28">
        <w:rPr>
          <w:rFonts w:ascii="PT Astra Serif" w:hAnsi="PT Astra Serif"/>
          <w:szCs w:val="20"/>
          <w:vertAlign w:val="superscript"/>
        </w:rPr>
        <w:t>34</w:t>
      </w:r>
      <w:r w:rsidRPr="00A65C28">
        <w:rPr>
          <w:rFonts w:ascii="PT Astra Serif" w:hAnsi="PT Astra Serif"/>
          <w:szCs w:val="20"/>
        </w:rPr>
        <w:t xml:space="preserve"> Земельного кодекса Российской Федерации».</w:t>
      </w:r>
    </w:p>
    <w:p w:rsidR="00A65C28" w:rsidRPr="00A65C28" w:rsidRDefault="00A65C28" w:rsidP="00A65C28">
      <w:pPr>
        <w:pStyle w:val="a9"/>
        <w:spacing w:after="0"/>
        <w:ind w:left="0" w:firstLine="708"/>
        <w:jc w:val="both"/>
        <w:rPr>
          <w:rFonts w:ascii="PT Astra Serif" w:hAnsi="PT Astra Serif" w:cs="Times New Roman"/>
          <w:szCs w:val="20"/>
        </w:rPr>
      </w:pPr>
      <w:r w:rsidRPr="00A65C28">
        <w:rPr>
          <w:rFonts w:ascii="PT Astra Serif" w:eastAsia="Times New Roman" w:hAnsi="PT Astra Serif" w:cs="Times New Roman"/>
          <w:szCs w:val="20"/>
          <w:lang w:eastAsia="ru-RU"/>
        </w:rPr>
        <w:t>3. </w:t>
      </w:r>
      <w:r w:rsidRPr="00A65C28">
        <w:rPr>
          <w:rFonts w:ascii="PT Astra Serif" w:hAnsi="PT Astra Serif" w:cs="Times New Roman"/>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A62698" w:rsidRPr="00A65C28" w:rsidRDefault="00A65C28" w:rsidP="00A62698">
      <w:pPr>
        <w:ind w:firstLine="567"/>
        <w:rPr>
          <w:sz w:val="20"/>
          <w:szCs w:val="20"/>
        </w:rPr>
      </w:pPr>
      <w:r w:rsidRPr="00A65C28">
        <w:rPr>
          <w:rFonts w:eastAsia="Times New Roman"/>
          <w:color w:val="000000"/>
          <w:sz w:val="20"/>
          <w:szCs w:val="20"/>
          <w:lang w:eastAsia="ru-RU"/>
        </w:rPr>
        <w:t xml:space="preserve">4. </w:t>
      </w:r>
      <w:r w:rsidRPr="00A65C28">
        <w:rPr>
          <w:sz w:val="20"/>
          <w:szCs w:val="20"/>
        </w:rPr>
        <w:t>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A62698" w:rsidRDefault="00A62698" w:rsidP="00A65C28">
      <w:pPr>
        <w:rPr>
          <w:sz w:val="20"/>
          <w:szCs w:val="20"/>
        </w:rPr>
      </w:pPr>
    </w:p>
    <w:p w:rsidR="00A65C28" w:rsidRPr="00A65C28" w:rsidRDefault="00A65C28" w:rsidP="00A65C28">
      <w:pPr>
        <w:rPr>
          <w:sz w:val="20"/>
          <w:szCs w:val="20"/>
        </w:rPr>
      </w:pPr>
      <w:r w:rsidRPr="00A65C28">
        <w:rPr>
          <w:sz w:val="20"/>
          <w:szCs w:val="20"/>
        </w:rPr>
        <w:t>Глава Мордовского</w:t>
      </w:r>
    </w:p>
    <w:p w:rsidR="00A65C28" w:rsidRPr="00A65C28" w:rsidRDefault="00A62698" w:rsidP="00A65C28">
      <w:pPr>
        <w:rPr>
          <w:sz w:val="20"/>
          <w:szCs w:val="20"/>
        </w:rPr>
      </w:pPr>
      <w:r>
        <w:rPr>
          <w:sz w:val="20"/>
          <w:szCs w:val="20"/>
        </w:rPr>
        <w:t>м</w:t>
      </w:r>
      <w:r w:rsidR="00A65C28" w:rsidRPr="00A65C28">
        <w:rPr>
          <w:sz w:val="20"/>
          <w:szCs w:val="20"/>
        </w:rPr>
        <w:t>униципального</w:t>
      </w:r>
      <w:r>
        <w:rPr>
          <w:sz w:val="20"/>
          <w:szCs w:val="20"/>
        </w:rPr>
        <w:t> </w:t>
      </w:r>
      <w:r w:rsidR="00A65C28" w:rsidRPr="00A65C28">
        <w:rPr>
          <w:sz w:val="20"/>
          <w:szCs w:val="20"/>
        </w:rPr>
        <w:t>округа</w:t>
      </w:r>
      <w:r>
        <w:rPr>
          <w:sz w:val="20"/>
          <w:szCs w:val="20"/>
        </w:rPr>
        <w:t>   </w:t>
      </w:r>
      <w:r w:rsidR="00A65C28" w:rsidRPr="00A65C28">
        <w:rPr>
          <w:sz w:val="20"/>
          <w:szCs w:val="20"/>
        </w:rPr>
        <w:t xml:space="preserve">       </w:t>
      </w:r>
      <w:r>
        <w:rPr>
          <w:sz w:val="20"/>
          <w:szCs w:val="20"/>
        </w:rPr>
        <w:t xml:space="preserve">                </w:t>
      </w:r>
      <w:r w:rsidR="00A65C28" w:rsidRPr="00A65C28">
        <w:rPr>
          <w:sz w:val="20"/>
          <w:szCs w:val="20"/>
        </w:rPr>
        <w:t>С.В.Манн</w:t>
      </w:r>
    </w:p>
    <w:p w:rsidR="00A65C28" w:rsidRPr="00A65C28" w:rsidRDefault="00A65C28" w:rsidP="00A65C28">
      <w:pPr>
        <w:ind w:firstLine="567"/>
        <w:jc w:val="right"/>
        <w:rPr>
          <w:sz w:val="20"/>
          <w:szCs w:val="20"/>
        </w:rPr>
      </w:pPr>
    </w:p>
    <w:p w:rsidR="00A65C28" w:rsidRPr="00A65C28" w:rsidRDefault="00A65C28" w:rsidP="00A65C28">
      <w:pPr>
        <w:ind w:firstLine="567"/>
        <w:jc w:val="right"/>
        <w:rPr>
          <w:sz w:val="20"/>
          <w:szCs w:val="20"/>
        </w:rPr>
      </w:pPr>
    </w:p>
    <w:p w:rsidR="00A65C28" w:rsidRPr="00A65C28" w:rsidRDefault="00A65C28" w:rsidP="00A65C28">
      <w:pPr>
        <w:ind w:firstLine="567"/>
        <w:jc w:val="right"/>
        <w:rPr>
          <w:sz w:val="20"/>
          <w:szCs w:val="20"/>
        </w:rPr>
      </w:pPr>
      <w:r w:rsidRPr="00A65C28">
        <w:rPr>
          <w:sz w:val="20"/>
          <w:szCs w:val="20"/>
        </w:rPr>
        <w:t>Приложение</w:t>
      </w:r>
    </w:p>
    <w:p w:rsidR="00A65C28" w:rsidRPr="00A65C28" w:rsidRDefault="00A65C28" w:rsidP="00A65C28">
      <w:pPr>
        <w:pStyle w:val="Standard"/>
        <w:jc w:val="right"/>
        <w:rPr>
          <w:rFonts w:ascii="PT Astra Serif" w:hAnsi="PT Astra Serif" w:cs="Times New Roman"/>
          <w:color w:val="000000"/>
          <w:sz w:val="20"/>
          <w:szCs w:val="20"/>
        </w:rPr>
      </w:pPr>
      <w:r w:rsidRPr="00A65C28">
        <w:rPr>
          <w:rFonts w:ascii="PT Astra Serif" w:hAnsi="PT Astra Serif" w:cs="Times New Roman"/>
          <w:color w:val="000000"/>
          <w:sz w:val="20"/>
          <w:szCs w:val="20"/>
        </w:rPr>
        <w:t>к постановлению администрации</w:t>
      </w:r>
    </w:p>
    <w:p w:rsidR="00A65C28" w:rsidRPr="00A65C28" w:rsidRDefault="00A65C28" w:rsidP="00A65C28">
      <w:pPr>
        <w:jc w:val="right"/>
        <w:rPr>
          <w:sz w:val="20"/>
          <w:szCs w:val="20"/>
        </w:rPr>
      </w:pPr>
      <w:r w:rsidRPr="00A65C28">
        <w:rPr>
          <w:sz w:val="20"/>
          <w:szCs w:val="20"/>
        </w:rPr>
        <w:t>округа от  25.10.2024 № 1419</w:t>
      </w:r>
    </w:p>
    <w:p w:rsidR="00A65C28" w:rsidRPr="00A65C28" w:rsidRDefault="00A65C28" w:rsidP="00A65C28">
      <w:pPr>
        <w:pStyle w:val="Standard"/>
        <w:jc w:val="right"/>
        <w:rPr>
          <w:rFonts w:ascii="PT Astra Serif" w:hAnsi="PT Astra Serif" w:cs="Times New Roman"/>
          <w:color w:val="000000"/>
          <w:sz w:val="20"/>
          <w:szCs w:val="20"/>
        </w:rPr>
      </w:pPr>
    </w:p>
    <w:p w:rsidR="00A65C28" w:rsidRPr="00A65C28" w:rsidRDefault="00A65C28" w:rsidP="00A65C28">
      <w:pPr>
        <w:pStyle w:val="Standard"/>
        <w:jc w:val="center"/>
        <w:rPr>
          <w:rFonts w:ascii="PT Astra Serif" w:hAnsi="PT Astra Serif" w:cs="Times New Roman"/>
          <w:b/>
          <w:sz w:val="20"/>
          <w:szCs w:val="20"/>
        </w:rPr>
      </w:pPr>
      <w:r w:rsidRPr="00A65C28">
        <w:rPr>
          <w:rFonts w:ascii="PT Astra Serif" w:hAnsi="PT Astra Serif" w:cs="Times New Roman"/>
          <w:b/>
          <w:sz w:val="20"/>
          <w:szCs w:val="20"/>
        </w:rPr>
        <w:t>Административный регламент</w:t>
      </w:r>
    </w:p>
    <w:p w:rsidR="00A65C28" w:rsidRPr="00A65C28" w:rsidRDefault="00A65C28" w:rsidP="00A65C28">
      <w:pPr>
        <w:pStyle w:val="Standard"/>
        <w:jc w:val="center"/>
        <w:rPr>
          <w:rFonts w:ascii="PT Astra Serif" w:hAnsi="PT Astra Serif" w:cs="Times New Roman"/>
          <w:b/>
          <w:sz w:val="20"/>
          <w:szCs w:val="20"/>
        </w:rPr>
      </w:pPr>
      <w:r w:rsidRPr="00A65C28">
        <w:rPr>
          <w:rFonts w:ascii="PT Astra Serif" w:hAnsi="PT Astra Serif" w:cs="Times New Roman"/>
          <w:b/>
          <w:sz w:val="20"/>
          <w:szCs w:val="20"/>
        </w:rPr>
        <w:t>предоставления муниципальной услуги</w:t>
      </w:r>
    </w:p>
    <w:p w:rsidR="00A65C28" w:rsidRPr="00A65C28" w:rsidRDefault="00A65C28" w:rsidP="00A65C28">
      <w:pPr>
        <w:pStyle w:val="Standard"/>
        <w:jc w:val="center"/>
        <w:rPr>
          <w:rFonts w:ascii="PT Astra Serif" w:hAnsi="PT Astra Serif" w:cs="Times New Roman"/>
          <w:b/>
          <w:sz w:val="20"/>
          <w:szCs w:val="20"/>
        </w:rPr>
      </w:pPr>
      <w:r w:rsidRPr="00A65C28">
        <w:rPr>
          <w:rFonts w:ascii="PT Astra Serif" w:hAnsi="PT Astra Serif" w:cs="Times New Roman"/>
          <w:b/>
          <w:sz w:val="20"/>
          <w:szCs w:val="20"/>
        </w:rPr>
        <w:t>«</w:t>
      </w:r>
      <w:r w:rsidRPr="00A65C28">
        <w:rPr>
          <w:rFonts w:ascii="PT Astra Serif" w:hAnsi="PT Astra Serif" w:cs="Times New Roman"/>
          <w:b/>
          <w:color w:val="000000"/>
          <w:sz w:val="20"/>
          <w:szCs w:val="20"/>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A65C28">
        <w:rPr>
          <w:rFonts w:ascii="PT Astra Serif" w:hAnsi="PT Astra Serif" w:cs="Times New Roman"/>
          <w:b/>
          <w:sz w:val="20"/>
          <w:szCs w:val="20"/>
        </w:rPr>
        <w:t>»</w:t>
      </w:r>
    </w:p>
    <w:p w:rsidR="00A65C28" w:rsidRPr="00A65C28" w:rsidRDefault="00A65C28" w:rsidP="00A65C28">
      <w:pPr>
        <w:pStyle w:val="Standard"/>
        <w:ind w:firstLine="709"/>
        <w:jc w:val="center"/>
        <w:rPr>
          <w:rFonts w:ascii="PT Astra Serif" w:hAnsi="PT Astra Serif" w:cs="Times New Roman"/>
          <w:sz w:val="20"/>
          <w:szCs w:val="20"/>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rPr>
        <w:t>1. Общие положения</w:t>
      </w:r>
    </w:p>
    <w:p w:rsidR="00A65C28" w:rsidRPr="00A65C28" w:rsidRDefault="00A65C28" w:rsidP="00A65C28">
      <w:pPr>
        <w:pStyle w:val="Standard"/>
        <w:ind w:firstLine="709"/>
        <w:jc w:val="center"/>
        <w:rPr>
          <w:rFonts w:ascii="PT Astra Serif" w:hAnsi="PT Astra Serif" w:cs="Times New Roman"/>
          <w:b/>
          <w:sz w:val="20"/>
          <w:szCs w:val="20"/>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rPr>
        <w:t>1.1. Предмет регулирования административного регламента</w:t>
      </w:r>
    </w:p>
    <w:p w:rsidR="00A65C28" w:rsidRPr="00A65C28" w:rsidRDefault="00A65C28" w:rsidP="00A65C28">
      <w:pPr>
        <w:pStyle w:val="ConsPlusNormal"/>
        <w:ind w:firstLine="709"/>
        <w:jc w:val="center"/>
        <w:rPr>
          <w:rFonts w:ascii="PT Astra Serif" w:hAnsi="PT Astra Serif" w:cs="Times New Roman"/>
        </w:rPr>
      </w:pP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Административный регламент предоставления муниципальной услуги «</w:t>
      </w:r>
      <w:r w:rsidRPr="00A65C28">
        <w:rPr>
          <w:rFonts w:ascii="PT Astra Serif" w:hAnsi="PT Astra Serif" w:cs="Times New Roman"/>
          <w:color w:val="000000"/>
          <w:sz w:val="20"/>
          <w:szCs w:val="20"/>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A65C28">
        <w:rPr>
          <w:rFonts w:ascii="PT Astra Serif" w:hAnsi="PT Astra Serif" w:cs="Times New Roman"/>
          <w:sz w:val="20"/>
          <w:szCs w:val="20"/>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Административный регламент применяется при </w:t>
      </w:r>
      <w:r w:rsidRPr="00A65C28">
        <w:rPr>
          <w:rFonts w:ascii="PT Astra Serif" w:hAnsi="PT Astra Serif" w:cs="Times New Roman"/>
          <w:color w:val="000000"/>
          <w:sz w:val="20"/>
          <w:szCs w:val="20"/>
          <w:lang w:eastAsia="ru-RU"/>
        </w:rPr>
        <w:t xml:space="preserve">выдаче разрешения на использование (принятии решения об использовании) земель или земельного участка, </w:t>
      </w:r>
      <w:r w:rsidRPr="00A65C28">
        <w:rPr>
          <w:rFonts w:ascii="PT Astra Serif" w:hAnsi="PT Astra Serif" w:cs="Times New Roman"/>
          <w:sz w:val="20"/>
          <w:szCs w:val="20"/>
        </w:rPr>
        <w:t>находящихся в муниципальной собственности или государственная собственность на которые не разграничена,</w:t>
      </w:r>
      <w:r w:rsidRPr="00A65C28">
        <w:rPr>
          <w:rFonts w:ascii="PT Astra Serif" w:hAnsi="PT Astra Serif" w:cs="Times New Roman"/>
          <w:b/>
          <w:sz w:val="20"/>
          <w:szCs w:val="20"/>
        </w:rPr>
        <w:t xml:space="preserve"> </w:t>
      </w:r>
      <w:r w:rsidRPr="00A65C28">
        <w:rPr>
          <w:rFonts w:ascii="PT Astra Serif" w:hAnsi="PT Astra Serif" w:cs="Times New Roman"/>
          <w:color w:val="000000"/>
          <w:sz w:val="20"/>
          <w:szCs w:val="20"/>
          <w:lang w:eastAsia="ru-RU"/>
        </w:rPr>
        <w:t>без предоставления земельных участков и установления сервитута, публичного сервитута:</w:t>
      </w:r>
    </w:p>
    <w:p w:rsidR="00A65C28" w:rsidRPr="00A65C28" w:rsidRDefault="00A65C28" w:rsidP="00A65C28">
      <w:pPr>
        <w:pStyle w:val="Standard"/>
        <w:ind w:firstLine="709"/>
        <w:rPr>
          <w:rFonts w:ascii="PT Astra Serif" w:hAnsi="PT Astra Serif" w:cs="Times New Roman"/>
          <w:color w:val="000000"/>
          <w:sz w:val="20"/>
          <w:szCs w:val="20"/>
          <w:lang w:eastAsia="ru-RU"/>
        </w:rPr>
      </w:pPr>
      <w:r w:rsidRPr="00A65C28">
        <w:rPr>
          <w:rFonts w:ascii="PT Astra Serif" w:hAnsi="PT Astra Serif" w:cs="Times New Roman"/>
          <w:color w:val="000000"/>
          <w:sz w:val="20"/>
          <w:szCs w:val="20"/>
          <w:lang w:eastAsia="ru-RU"/>
        </w:rPr>
        <w:t>в целях, предусмотренных пунктом 1 статьи 39.34 Земельного кодекса Российской Федерации;</w:t>
      </w:r>
    </w:p>
    <w:p w:rsidR="00A65C28" w:rsidRPr="00A65C28" w:rsidRDefault="00A65C28" w:rsidP="00A65C28">
      <w:pPr>
        <w:pStyle w:val="Standard"/>
        <w:ind w:firstLine="709"/>
        <w:rPr>
          <w:rFonts w:ascii="PT Astra Serif" w:hAnsi="PT Astra Serif" w:cs="Times New Roman"/>
          <w:color w:val="000000"/>
          <w:sz w:val="20"/>
          <w:szCs w:val="20"/>
          <w:lang w:eastAsia="ru-RU"/>
        </w:rPr>
      </w:pPr>
      <w:r w:rsidRPr="00A65C28">
        <w:rPr>
          <w:rFonts w:ascii="PT Astra Serif" w:hAnsi="PT Astra Serif" w:cs="Times New Roman"/>
          <w:color w:val="000000"/>
          <w:sz w:val="20"/>
          <w:szCs w:val="20"/>
          <w:lang w:eastAsia="ru-RU"/>
        </w:rPr>
        <w:t>для размещения объектов, указанных в пункте 3 статьи 39.36 Земельного кодекса Российской Федерации.</w:t>
      </w:r>
    </w:p>
    <w:p w:rsidR="00A65C28" w:rsidRPr="00A65C28" w:rsidRDefault="00A65C28" w:rsidP="00A65C28">
      <w:pPr>
        <w:pStyle w:val="Standard"/>
        <w:ind w:firstLine="709"/>
        <w:rPr>
          <w:rFonts w:ascii="PT Astra Serif" w:hAnsi="PT Astra Serif" w:cs="Times New Roman"/>
          <w:color w:val="000000"/>
          <w:sz w:val="20"/>
          <w:szCs w:val="20"/>
          <w:lang w:eastAsia="ru-RU"/>
        </w:rPr>
      </w:pPr>
      <w:r w:rsidRPr="00A65C28">
        <w:rPr>
          <w:rFonts w:ascii="PT Astra Serif" w:hAnsi="PT Astra Serif" w:cs="Times New Roman"/>
          <w:sz w:val="20"/>
          <w:szCs w:val="20"/>
        </w:rPr>
        <w:t>для размещения объектов, предусмотренных статьей 39.36-1</w:t>
      </w:r>
      <w:r w:rsidRPr="00A65C28">
        <w:rPr>
          <w:rFonts w:ascii="PT Astra Serif" w:hAnsi="PT Astra Serif" w:cs="Times New Roman"/>
          <w:color w:val="000000"/>
          <w:sz w:val="20"/>
          <w:szCs w:val="20"/>
          <w:lang w:eastAsia="ru-RU"/>
        </w:rPr>
        <w:t xml:space="preserve"> Земельного кодекса Российской Федерации.</w:t>
      </w:r>
    </w:p>
    <w:p w:rsidR="00A65C28" w:rsidRPr="00A65C28" w:rsidRDefault="00A65C28" w:rsidP="00A65C28">
      <w:pPr>
        <w:pStyle w:val="Standard"/>
        <w:ind w:firstLine="709"/>
        <w:jc w:val="center"/>
        <w:rPr>
          <w:rFonts w:ascii="PT Astra Serif" w:hAnsi="PT Astra Serif" w:cs="Times New Roman"/>
          <w:b/>
          <w:sz w:val="20"/>
          <w:szCs w:val="20"/>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rPr>
        <w:t>1.2. Круг заявителей</w:t>
      </w:r>
    </w:p>
    <w:p w:rsidR="00A65C28" w:rsidRPr="00A65C28" w:rsidRDefault="00A65C28" w:rsidP="00A65C28">
      <w:pPr>
        <w:pStyle w:val="Standard"/>
        <w:ind w:firstLine="709"/>
        <w:jc w:val="center"/>
        <w:rPr>
          <w:rFonts w:ascii="PT Astra Serif" w:hAnsi="PT Astra Serif" w:cs="Times New Roman"/>
          <w:b/>
          <w:bCs/>
          <w:sz w:val="20"/>
          <w:szCs w:val="20"/>
        </w:rPr>
      </w:pPr>
    </w:p>
    <w:p w:rsidR="00A65C28" w:rsidRPr="00A65C28" w:rsidRDefault="00A65C28" w:rsidP="00A65C28">
      <w:pPr>
        <w:ind w:firstLine="709"/>
        <w:rPr>
          <w:sz w:val="20"/>
          <w:szCs w:val="20"/>
        </w:rPr>
      </w:pPr>
      <w:r w:rsidRPr="00A65C28">
        <w:rPr>
          <w:rFonts w:eastAsia="Times New Roman"/>
          <w:sz w:val="20"/>
          <w:szCs w:val="20"/>
          <w:lang w:eastAsia="ru-RU"/>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физические лица, индивидуальные предприниматели,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A65C28" w:rsidRPr="00A65C28" w:rsidRDefault="00A65C28" w:rsidP="00A65C28">
      <w:pPr>
        <w:pStyle w:val="Standard"/>
        <w:ind w:firstLine="709"/>
        <w:rPr>
          <w:rFonts w:ascii="PT Astra Serif" w:hAnsi="PT Astra Serif" w:cs="Times New Roman"/>
          <w:sz w:val="20"/>
          <w:szCs w:val="20"/>
        </w:rPr>
      </w:pP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eastAsia="SimSun;Arial Unicode MS"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eastAsia="SimSun;Arial Unicode MS" w:hAnsi="PT Astra Serif" w:cs="Times New Roman"/>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A65C28" w:rsidRPr="00A65C28" w:rsidRDefault="00A65C28" w:rsidP="00A65C28">
      <w:pPr>
        <w:pStyle w:val="ConsPlusNormal"/>
        <w:ind w:firstLine="709"/>
        <w:jc w:val="both"/>
        <w:rPr>
          <w:rFonts w:ascii="PT Astra Serif" w:eastAsia="SimSun;Arial Unicode MS" w:hAnsi="PT Astra Serif" w:cs="Times New Roman"/>
        </w:rPr>
      </w:pPr>
      <w:r w:rsidRPr="00A65C28">
        <w:rPr>
          <w:rFonts w:ascii="PT Astra Serif" w:eastAsia="SimSun;Arial Unicode MS" w:hAnsi="PT Astra Serif" w:cs="Times New Roman"/>
        </w:rPr>
        <w:t>1.3.3. Признаки заявителя определяются путем профилирования, осуществляемого в соответствии с административным регламентом.</w:t>
      </w:r>
    </w:p>
    <w:p w:rsidR="00A65C28" w:rsidRPr="00A65C28" w:rsidRDefault="00A65C28" w:rsidP="00A65C28">
      <w:pPr>
        <w:pStyle w:val="ConsPlusNormal"/>
        <w:ind w:firstLine="709"/>
        <w:jc w:val="both"/>
        <w:rPr>
          <w:rFonts w:ascii="PT Astra Serif" w:eastAsia="SimSun;Arial Unicode MS" w:hAnsi="PT Astra Serif" w:cs="Times New Roman"/>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rPr>
        <w:t>2. Стандарт предоставления муниципальной услуги</w:t>
      </w:r>
    </w:p>
    <w:p w:rsidR="00A65C28" w:rsidRPr="00A65C28" w:rsidRDefault="00A65C28" w:rsidP="00A65C28">
      <w:pPr>
        <w:pStyle w:val="Standard"/>
        <w:ind w:firstLine="709"/>
        <w:rPr>
          <w:rFonts w:ascii="PT Astra Serif" w:hAnsi="PT Astra Serif" w:cs="Times New Roman"/>
          <w:b/>
          <w:sz w:val="20"/>
          <w:szCs w:val="20"/>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rPr>
        <w:t>2.1. Наименование муниципальной услуги</w:t>
      </w:r>
    </w:p>
    <w:p w:rsidR="00A65C28" w:rsidRPr="00A65C28" w:rsidRDefault="00A65C28" w:rsidP="00A65C28">
      <w:pPr>
        <w:pStyle w:val="Standard"/>
        <w:ind w:firstLine="709"/>
        <w:rPr>
          <w:rFonts w:ascii="PT Astra Serif" w:hAnsi="PT Astra Serif" w:cs="Times New Roman"/>
          <w:sz w:val="20"/>
          <w:szCs w:val="20"/>
        </w:rPr>
      </w:pP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eastAsia="SimSun;Arial Unicode MS" w:hAnsi="PT Astra Serif" w:cs="Times New Roman"/>
          <w:sz w:val="20"/>
          <w:szCs w:val="20"/>
        </w:rPr>
        <w:t>Муниципальная</w:t>
      </w:r>
      <w:r w:rsidRPr="00A65C28">
        <w:rPr>
          <w:rFonts w:ascii="PT Astra Serif" w:hAnsi="PT Astra Serif" w:cs="Times New Roman"/>
          <w:sz w:val="20"/>
          <w:szCs w:val="20"/>
        </w:rPr>
        <w:t xml:space="preserve"> услуга «</w:t>
      </w:r>
      <w:r w:rsidRPr="00A65C28">
        <w:rPr>
          <w:rFonts w:ascii="PT Astra Serif" w:hAnsi="PT Astra Serif" w:cs="Times New Roman"/>
          <w:color w:val="000000"/>
          <w:sz w:val="20"/>
          <w:szCs w:val="20"/>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A65C28">
        <w:rPr>
          <w:rFonts w:ascii="PT Astra Serif" w:hAnsi="PT Astra Serif" w:cs="Times New Roman"/>
          <w:sz w:val="20"/>
          <w:szCs w:val="20"/>
        </w:rPr>
        <w:t>».</w:t>
      </w:r>
    </w:p>
    <w:p w:rsidR="00A65C28" w:rsidRPr="00A65C28" w:rsidRDefault="00A65C28" w:rsidP="00A65C28">
      <w:pPr>
        <w:pStyle w:val="Standard"/>
        <w:ind w:firstLine="709"/>
        <w:rPr>
          <w:rFonts w:ascii="PT Astra Serif" w:hAnsi="PT Astra Serif" w:cs="Times New Roman"/>
          <w:sz w:val="20"/>
          <w:szCs w:val="20"/>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rPr>
        <w:t>2.2. Наименование органа, предоставляющего</w:t>
      </w: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rPr>
        <w:t>муниципальную услугу</w:t>
      </w:r>
    </w:p>
    <w:p w:rsidR="00A65C28" w:rsidRPr="00A65C28" w:rsidRDefault="00A65C28" w:rsidP="00A65C28">
      <w:pPr>
        <w:pStyle w:val="Standard"/>
        <w:ind w:firstLine="709"/>
        <w:jc w:val="center"/>
        <w:rPr>
          <w:rFonts w:ascii="PT Astra Serif" w:hAnsi="PT Astra Serif" w:cs="Times New Roman"/>
          <w:b/>
          <w:sz w:val="20"/>
          <w:szCs w:val="20"/>
        </w:rPr>
      </w:pP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Муниципальная услуга предоставляется администрацией Мордовского муниципального округа (далее — Администрация).</w:t>
      </w:r>
    </w:p>
    <w:p w:rsidR="00A65C28" w:rsidRPr="00A65C28" w:rsidRDefault="00A65C28" w:rsidP="00A65C28">
      <w:pPr>
        <w:pStyle w:val="Standard"/>
        <w:ind w:firstLine="709"/>
        <w:rPr>
          <w:rFonts w:ascii="PT Astra Serif" w:eastAsia="SimSun;Arial Unicode MS" w:hAnsi="PT Astra Serif" w:cs="Times New Roman"/>
          <w:sz w:val="20"/>
          <w:szCs w:val="20"/>
        </w:rPr>
      </w:pPr>
      <w:r w:rsidRPr="00A65C28">
        <w:rPr>
          <w:rFonts w:ascii="PT Astra Serif" w:eastAsia="SimSun;Arial Unicode MS" w:hAnsi="PT Astra Serif" w:cs="Times New Roman"/>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A65C28" w:rsidRPr="00A65C28" w:rsidRDefault="00A65C28" w:rsidP="00A65C28">
      <w:pPr>
        <w:pStyle w:val="Standard"/>
        <w:ind w:firstLine="709"/>
        <w:rPr>
          <w:rFonts w:ascii="PT Astra Serif" w:hAnsi="PT Astra Serif" w:cs="Times New Roman"/>
          <w:sz w:val="20"/>
          <w:szCs w:val="20"/>
        </w:rPr>
      </w:pPr>
    </w:p>
    <w:p w:rsidR="00A65C28" w:rsidRPr="00A65C28" w:rsidRDefault="00A65C28" w:rsidP="00A65C28">
      <w:pPr>
        <w:pStyle w:val="ConsPlusNormal"/>
        <w:ind w:firstLine="709"/>
        <w:jc w:val="center"/>
        <w:rPr>
          <w:rFonts w:ascii="PT Astra Serif" w:hAnsi="PT Astra Serif" w:cs="Times New Roman"/>
          <w:b/>
        </w:rPr>
      </w:pPr>
      <w:r w:rsidRPr="00A65C28">
        <w:rPr>
          <w:rFonts w:ascii="PT Astra Serif" w:hAnsi="PT Astra Serif" w:cs="Times New Roman"/>
          <w:b/>
        </w:rPr>
        <w:t>2.3. Результат предоставления муниципальной услуги</w:t>
      </w:r>
    </w:p>
    <w:p w:rsidR="00A65C28" w:rsidRPr="00A65C28" w:rsidRDefault="00A65C28" w:rsidP="00A65C28">
      <w:pPr>
        <w:pStyle w:val="ConsPlusNormal"/>
        <w:ind w:firstLine="709"/>
        <w:jc w:val="both"/>
        <w:rPr>
          <w:rFonts w:ascii="PT Astra Serif" w:hAnsi="PT Astra Serif" w:cs="Times New Roman"/>
          <w:color w:val="auto"/>
        </w:rPr>
      </w:pP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2.3.1. Наименование результата (результатов) предоставления </w:t>
      </w:r>
      <w:r w:rsidRPr="00A65C28">
        <w:rPr>
          <w:rFonts w:ascii="PT Astra Serif" w:hAnsi="PT Astra Serif" w:cs="Times New Roman"/>
          <w:color w:val="000000"/>
          <w:sz w:val="20"/>
          <w:szCs w:val="20"/>
        </w:rPr>
        <w:t>муниципальной</w:t>
      </w:r>
      <w:r w:rsidRPr="00A65C28">
        <w:rPr>
          <w:rFonts w:ascii="PT Astra Serif" w:hAnsi="PT Astra Serif" w:cs="Times New Roman"/>
          <w:sz w:val="20"/>
          <w:szCs w:val="20"/>
        </w:rPr>
        <w:t xml:space="preserve">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A65C28">
        <w:rPr>
          <w:rFonts w:ascii="PT Astra Serif" w:hAnsi="PT Astra Serif" w:cs="Times New Roman"/>
          <w:color w:val="000000"/>
          <w:sz w:val="20"/>
          <w:szCs w:val="20"/>
        </w:rPr>
        <w:t>муниципальной</w:t>
      </w:r>
      <w:r w:rsidRPr="00A65C28">
        <w:rPr>
          <w:rFonts w:ascii="PT Astra Serif" w:hAnsi="PT Astra Serif" w:cs="Times New Roman"/>
          <w:sz w:val="20"/>
          <w:szCs w:val="20"/>
        </w:rPr>
        <w:t xml:space="preserve"> услуги являются:</w:t>
      </w:r>
    </w:p>
    <w:p w:rsidR="00A65C28" w:rsidRPr="00A65C28" w:rsidRDefault="00A65C28" w:rsidP="00A65C28">
      <w:pPr>
        <w:ind w:firstLine="708"/>
        <w:rPr>
          <w:rFonts w:eastAsia="Times New Roman"/>
          <w:color w:val="000000"/>
          <w:sz w:val="20"/>
          <w:szCs w:val="20"/>
        </w:rPr>
      </w:pPr>
      <w:r w:rsidRPr="00A65C28">
        <w:rPr>
          <w:rFonts w:eastAsia="Times New Roman"/>
          <w:color w:val="000000"/>
          <w:sz w:val="20"/>
          <w:szCs w:val="20"/>
        </w:rPr>
        <w:t xml:space="preserve">решение о выдаче </w:t>
      </w:r>
      <w:r w:rsidRPr="00A65C28">
        <w:rPr>
          <w:rFonts w:eastAsia="Times New Roman"/>
          <w:sz w:val="20"/>
          <w:szCs w:val="20"/>
        </w:rPr>
        <w:t xml:space="preserve">разрешения </w:t>
      </w:r>
      <w:r w:rsidRPr="00A65C28">
        <w:rPr>
          <w:rFonts w:eastAsia="Times New Roman"/>
          <w:color w:val="000000"/>
          <w:sz w:val="20"/>
          <w:szCs w:val="20"/>
        </w:rPr>
        <w:t xml:space="preserve">на использование </w:t>
      </w:r>
      <w:r w:rsidRPr="00A65C28">
        <w:rPr>
          <w:rFonts w:eastAsia="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 (далее также – разрешение)</w:t>
      </w:r>
      <w:r w:rsidRPr="00A65C28">
        <w:rPr>
          <w:rFonts w:eastAsia="Times New Roman"/>
          <w:color w:val="000000"/>
          <w:sz w:val="20"/>
          <w:szCs w:val="20"/>
        </w:rPr>
        <w:t>;</w:t>
      </w:r>
    </w:p>
    <w:p w:rsidR="00A65C28" w:rsidRPr="00A65C28" w:rsidRDefault="00A65C28" w:rsidP="00A65C28">
      <w:pPr>
        <w:ind w:firstLine="709"/>
        <w:rPr>
          <w:rFonts w:eastAsia="Times New Roman"/>
          <w:color w:val="000000"/>
          <w:sz w:val="20"/>
          <w:szCs w:val="20"/>
        </w:rPr>
      </w:pPr>
      <w:r w:rsidRPr="00A65C28">
        <w:rPr>
          <w:rFonts w:eastAsia="Times New Roman"/>
          <w:color w:val="000000"/>
          <w:sz w:val="20"/>
          <w:szCs w:val="20"/>
        </w:rPr>
        <w:t>решение</w:t>
      </w:r>
      <w:r w:rsidRPr="00A65C28">
        <w:rPr>
          <w:rFonts w:eastAsia="Times New Roman"/>
          <w:sz w:val="20"/>
          <w:szCs w:val="20"/>
        </w:rPr>
        <w:t xml:space="preserve"> об отказе в выдаче разрешения</w:t>
      </w:r>
      <w:r w:rsidRPr="00A65C28">
        <w:rPr>
          <w:rFonts w:eastAsia="Times New Roman"/>
          <w:color w:val="000000"/>
          <w:sz w:val="20"/>
          <w:szCs w:val="20"/>
        </w:rPr>
        <w:t>;</w:t>
      </w:r>
    </w:p>
    <w:p w:rsidR="00A65C28" w:rsidRPr="00A65C28" w:rsidRDefault="00A65C28" w:rsidP="00A65C28">
      <w:pPr>
        <w:ind w:firstLine="708"/>
        <w:rPr>
          <w:rFonts w:eastAsia="Times New Roman"/>
          <w:color w:val="000000"/>
          <w:sz w:val="20"/>
          <w:szCs w:val="20"/>
        </w:rPr>
      </w:pPr>
      <w:r w:rsidRPr="00A65C28">
        <w:rPr>
          <w:rFonts w:eastAsia="Times New Roman"/>
          <w:color w:val="000000"/>
          <w:sz w:val="20"/>
          <w:szCs w:val="20"/>
        </w:rPr>
        <w:t xml:space="preserve">решение об использовании </w:t>
      </w:r>
      <w:r w:rsidRPr="00A65C28">
        <w:rPr>
          <w:rFonts w:eastAsia="Times New Roman"/>
          <w:color w:val="000000"/>
          <w:sz w:val="20"/>
          <w:szCs w:val="20"/>
          <w:lang w:eastAsia="ru-RU"/>
        </w:rPr>
        <w:t>земель или земельного участка без его предоставления и установления сервитута, публичного сервитута для размещения объектов  (далее – решение об использовании)</w:t>
      </w:r>
      <w:r w:rsidRPr="00A65C28">
        <w:rPr>
          <w:rFonts w:eastAsia="Times New Roman"/>
          <w:color w:val="000000"/>
          <w:sz w:val="20"/>
          <w:szCs w:val="20"/>
        </w:rPr>
        <w:t>;</w:t>
      </w:r>
    </w:p>
    <w:p w:rsidR="00A65C28" w:rsidRPr="00A65C28" w:rsidRDefault="00A65C28" w:rsidP="00A65C28">
      <w:pPr>
        <w:ind w:firstLine="708"/>
        <w:rPr>
          <w:rFonts w:eastAsia="Times New Roman"/>
          <w:color w:val="000000"/>
          <w:sz w:val="20"/>
          <w:szCs w:val="20"/>
        </w:rPr>
      </w:pPr>
      <w:r w:rsidRPr="00A65C28">
        <w:rPr>
          <w:rFonts w:eastAsia="Times New Roman"/>
          <w:color w:val="000000"/>
          <w:sz w:val="20"/>
          <w:szCs w:val="20"/>
        </w:rPr>
        <w:t xml:space="preserve">решения об отказе в использовании </w:t>
      </w:r>
      <w:r w:rsidRPr="00A65C28">
        <w:rPr>
          <w:rFonts w:eastAsia="Times New Roman"/>
          <w:color w:val="000000"/>
          <w:sz w:val="20"/>
          <w:szCs w:val="20"/>
          <w:lang w:eastAsia="ru-RU"/>
        </w:rPr>
        <w:t>земель или земельного участка без его предоставления и установления сервитута, публичного сервитута для размещения объектов  (далее – решение об отказе в использовании)</w:t>
      </w:r>
      <w:r w:rsidRPr="00A65C28">
        <w:rPr>
          <w:rFonts w:eastAsia="Times New Roman"/>
          <w:color w:val="000000"/>
          <w:sz w:val="20"/>
          <w:szCs w:val="20"/>
        </w:rPr>
        <w:t>;</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color w:val="000000"/>
          <w:sz w:val="20"/>
          <w:szCs w:val="20"/>
        </w:rPr>
        <w:t xml:space="preserve">исправление </w:t>
      </w:r>
      <w:r w:rsidRPr="00A65C28">
        <w:rPr>
          <w:rFonts w:ascii="PT Astra Serif" w:hAnsi="PT Astra Serif" w:cs="Times New Roman"/>
          <w:sz w:val="20"/>
          <w:szCs w:val="20"/>
        </w:rPr>
        <w:t xml:space="preserve">допущенных опечаток и (или) ошибок в направленных (выданных) в результате предоставления муниципальной услуги документах </w:t>
      </w:r>
      <w:r w:rsidRPr="00A65C28">
        <w:rPr>
          <w:rFonts w:ascii="PT Astra Serif" w:hAnsi="PT Astra Serif" w:cs="Times New Roman"/>
          <w:color w:val="000000"/>
          <w:sz w:val="20"/>
          <w:szCs w:val="20"/>
        </w:rPr>
        <w:t>(далее</w:t>
      </w:r>
      <w:r w:rsidRPr="00A65C28">
        <w:rPr>
          <w:rFonts w:ascii="PT Astra Serif" w:hAnsi="PT Astra Serif" w:cs="Times New Roman"/>
          <w:sz w:val="20"/>
          <w:szCs w:val="20"/>
        </w:rPr>
        <w:t xml:space="preserve"> - техническая ошибка);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отказ в исправлении технической ошибки;</w:t>
      </w:r>
    </w:p>
    <w:p w:rsidR="00A65C28" w:rsidRPr="00A65C28" w:rsidRDefault="00A65C28" w:rsidP="00A65C28">
      <w:pPr>
        <w:ind w:firstLine="709"/>
        <w:rPr>
          <w:sz w:val="20"/>
          <w:szCs w:val="20"/>
        </w:rPr>
      </w:pPr>
      <w:r w:rsidRPr="00A65C28">
        <w:rPr>
          <w:rFonts w:eastAsia="Times New Roman"/>
          <w:sz w:val="20"/>
          <w:szCs w:val="20"/>
        </w:rPr>
        <w:t xml:space="preserve">выдача дубликата документа, ранее выданного по результатам предоставления </w:t>
      </w:r>
      <w:r w:rsidRPr="00A65C28">
        <w:rPr>
          <w:rFonts w:eastAsia="Times New Roman"/>
          <w:color w:val="000000"/>
          <w:sz w:val="20"/>
          <w:szCs w:val="20"/>
        </w:rPr>
        <w:t>муниципальной</w:t>
      </w:r>
      <w:r w:rsidRPr="00A65C28">
        <w:rPr>
          <w:rFonts w:eastAsia="Times New Roman"/>
          <w:sz w:val="20"/>
          <w:szCs w:val="20"/>
        </w:rPr>
        <w:t xml:space="preserve"> услуги (далее - дубликат); </w:t>
      </w:r>
    </w:p>
    <w:p w:rsidR="00A65C28" w:rsidRPr="00A65C28" w:rsidRDefault="00A65C28" w:rsidP="00A65C28">
      <w:pPr>
        <w:pStyle w:val="Standard"/>
        <w:ind w:firstLine="709"/>
        <w:rPr>
          <w:rFonts w:ascii="PT Astra Serif" w:hAnsi="PT Astra Serif" w:cs="Times New Roman"/>
          <w:sz w:val="20"/>
          <w:szCs w:val="20"/>
        </w:rPr>
      </w:pPr>
      <w:bookmarkStart w:id="12" w:name="_Hlk145595617"/>
      <w:r w:rsidRPr="00A65C28">
        <w:rPr>
          <w:rFonts w:ascii="PT Astra Serif" w:hAnsi="PT Astra Serif" w:cs="Times New Roman"/>
          <w:sz w:val="20"/>
          <w:szCs w:val="20"/>
        </w:rPr>
        <w:t>отказ в выдаче дубликата</w:t>
      </w:r>
      <w:bookmarkEnd w:id="12"/>
      <w:r w:rsidRPr="00A65C28">
        <w:rPr>
          <w:rFonts w:ascii="PT Astra Serif" w:hAnsi="PT Astra Serif" w:cs="Times New Roman"/>
          <w:sz w:val="20"/>
          <w:szCs w:val="20"/>
        </w:rPr>
        <w:t>.</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2.3.2. Наименование документа, содержащего решение о предоставлении </w:t>
      </w:r>
      <w:r w:rsidRPr="00A65C28">
        <w:rPr>
          <w:rFonts w:ascii="PT Astra Serif" w:hAnsi="PT Astra Serif" w:cs="Times New Roman"/>
          <w:color w:val="000000"/>
          <w:sz w:val="20"/>
          <w:szCs w:val="20"/>
        </w:rPr>
        <w:t>муниципальной</w:t>
      </w:r>
      <w:r w:rsidRPr="00A65C28">
        <w:rPr>
          <w:rFonts w:ascii="PT Astra Serif" w:hAnsi="PT Astra Serif" w:cs="Times New Roman"/>
          <w:sz w:val="20"/>
          <w:szCs w:val="20"/>
        </w:rPr>
        <w:t xml:space="preserve"> услуги, на основании которого заявителю предоставляется результат </w:t>
      </w:r>
      <w:r w:rsidRPr="00A65C28">
        <w:rPr>
          <w:rFonts w:ascii="PT Astra Serif" w:hAnsi="PT Astra Serif" w:cs="Times New Roman"/>
          <w:color w:val="000000"/>
          <w:sz w:val="20"/>
          <w:szCs w:val="20"/>
        </w:rPr>
        <w:t>муниципальной</w:t>
      </w:r>
      <w:r w:rsidRPr="00A65C28">
        <w:rPr>
          <w:rFonts w:ascii="PT Astra Serif" w:hAnsi="PT Astra Serif" w:cs="Times New Roman"/>
          <w:sz w:val="20"/>
          <w:szCs w:val="20"/>
        </w:rPr>
        <w:t xml:space="preserve"> услуги.</w:t>
      </w:r>
    </w:p>
    <w:p w:rsidR="00A65C28" w:rsidRPr="00A65C28" w:rsidRDefault="00A65C28" w:rsidP="00A65C28">
      <w:pPr>
        <w:pStyle w:val="Standard1"/>
        <w:ind w:firstLine="709"/>
        <w:rPr>
          <w:rFonts w:ascii="PT Astra Serif" w:eastAsia="SimSun, 宋体" w:hAnsi="PT Astra Serif" w:cs="Times New Roman"/>
          <w:sz w:val="20"/>
          <w:szCs w:val="20"/>
          <w:lang w:bidi="hi-IN"/>
        </w:rPr>
      </w:pPr>
      <w:r w:rsidRPr="00A65C28">
        <w:rPr>
          <w:rFonts w:ascii="PT Astra Serif" w:hAnsi="PT Astra Serif" w:cs="Times New Roman"/>
          <w:sz w:val="20"/>
          <w:szCs w:val="20"/>
        </w:rPr>
        <w:t xml:space="preserve">Документом, содержащим решение </w:t>
      </w:r>
      <w:r w:rsidRPr="00A65C28">
        <w:rPr>
          <w:rFonts w:ascii="PT Astra Serif" w:hAnsi="PT Astra Serif" w:cs="Times New Roman"/>
          <w:color w:val="000000"/>
          <w:kern w:val="0"/>
          <w:sz w:val="20"/>
          <w:szCs w:val="20"/>
        </w:rPr>
        <w:t xml:space="preserve">о выдаче </w:t>
      </w:r>
      <w:r w:rsidRPr="00A65C28">
        <w:rPr>
          <w:rFonts w:ascii="PT Astra Serif" w:hAnsi="PT Astra Serif" w:cs="Times New Roman"/>
          <w:kern w:val="0"/>
          <w:sz w:val="20"/>
          <w:szCs w:val="20"/>
        </w:rPr>
        <w:t xml:space="preserve">разрешения </w:t>
      </w:r>
      <w:r w:rsidRPr="00A65C28">
        <w:rPr>
          <w:rFonts w:ascii="PT Astra Serif" w:hAnsi="PT Astra Serif" w:cs="Times New Roman"/>
          <w:sz w:val="20"/>
          <w:szCs w:val="20"/>
        </w:rPr>
        <w:t xml:space="preserve">является </w:t>
      </w:r>
      <w:r w:rsidRPr="00A65C28">
        <w:rPr>
          <w:rFonts w:ascii="PT Astra Serif" w:hAnsi="PT Astra Serif" w:cs="Times New Roman"/>
          <w:color w:val="000000"/>
          <w:sz w:val="20"/>
          <w:szCs w:val="20"/>
        </w:rPr>
        <w:t xml:space="preserve">постановление Администрации </w:t>
      </w:r>
      <w:r w:rsidRPr="00A65C28">
        <w:rPr>
          <w:rFonts w:ascii="PT Astra Serif" w:hAnsi="PT Astra Serif" w:cs="Times New Roman"/>
          <w:color w:val="000000"/>
          <w:kern w:val="0"/>
          <w:sz w:val="20"/>
          <w:szCs w:val="20"/>
        </w:rPr>
        <w:t xml:space="preserve">о выдаче </w:t>
      </w:r>
      <w:r w:rsidRPr="00A65C28">
        <w:rPr>
          <w:rFonts w:ascii="PT Astra Serif" w:hAnsi="PT Astra Serif" w:cs="Times New Roman"/>
          <w:kern w:val="0"/>
          <w:sz w:val="20"/>
          <w:szCs w:val="20"/>
        </w:rPr>
        <w:t xml:space="preserve">разрешения </w:t>
      </w:r>
      <w:r w:rsidRPr="00A65C28">
        <w:rPr>
          <w:rFonts w:ascii="PT Astra Serif" w:hAnsi="PT Astra Serif" w:cs="Times New Roman"/>
          <w:color w:val="000000"/>
          <w:kern w:val="0"/>
          <w:sz w:val="20"/>
          <w:szCs w:val="20"/>
        </w:rPr>
        <w:t xml:space="preserve">на использование </w:t>
      </w:r>
      <w:r w:rsidRPr="00A65C28">
        <w:rPr>
          <w:rFonts w:ascii="PT Astra Serif" w:hAnsi="PT Astra Serif" w:cs="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r w:rsidRPr="00A65C28">
        <w:rPr>
          <w:rFonts w:ascii="PT Astra Serif" w:eastAsia="SimSun, 宋体" w:hAnsi="PT Astra Serif" w:cs="Times New Roman"/>
          <w:sz w:val="20"/>
          <w:szCs w:val="20"/>
          <w:lang w:bidi="hi-IN"/>
        </w:rPr>
        <w:t>.</w:t>
      </w:r>
    </w:p>
    <w:p w:rsidR="00A65C28" w:rsidRPr="00A65C28" w:rsidRDefault="00A65C28" w:rsidP="00A65C28">
      <w:pPr>
        <w:pStyle w:val="Standard1"/>
        <w:ind w:firstLine="709"/>
        <w:rPr>
          <w:rFonts w:ascii="PT Astra Serif" w:eastAsia="SimSun, 宋体" w:hAnsi="PT Astra Serif" w:cs="Times New Roman"/>
          <w:sz w:val="20"/>
          <w:szCs w:val="20"/>
          <w:lang w:bidi="hi-IN"/>
        </w:rPr>
      </w:pPr>
      <w:r w:rsidRPr="00A65C28">
        <w:rPr>
          <w:rFonts w:ascii="PT Astra Serif" w:hAnsi="PT Astra Serif" w:cs="Times New Roman"/>
          <w:bCs/>
          <w:sz w:val="20"/>
          <w:szCs w:val="20"/>
        </w:rPr>
        <w:t xml:space="preserve">Документом, содержащим </w:t>
      </w:r>
      <w:r w:rsidRPr="00A65C28">
        <w:rPr>
          <w:rFonts w:ascii="PT Astra Serif" w:hAnsi="PT Astra Serif" w:cs="Times New Roman"/>
          <w:bCs/>
          <w:color w:val="000000"/>
          <w:sz w:val="20"/>
          <w:szCs w:val="20"/>
        </w:rPr>
        <w:t xml:space="preserve">решение об отказе </w:t>
      </w:r>
      <w:r w:rsidRPr="00A65C28">
        <w:rPr>
          <w:rFonts w:ascii="PT Astra Serif" w:hAnsi="PT Astra Serif" w:cs="Times New Roman"/>
          <w:kern w:val="0"/>
          <w:sz w:val="20"/>
          <w:szCs w:val="20"/>
        </w:rPr>
        <w:t xml:space="preserve">в выдаче разрешения </w:t>
      </w:r>
      <w:r w:rsidRPr="00A65C28">
        <w:rPr>
          <w:rFonts w:ascii="PT Astra Serif" w:hAnsi="PT Astra Serif" w:cs="Times New Roman"/>
          <w:sz w:val="20"/>
          <w:szCs w:val="20"/>
        </w:rPr>
        <w:t xml:space="preserve">является </w:t>
      </w:r>
      <w:r w:rsidRPr="00A65C28">
        <w:rPr>
          <w:rFonts w:ascii="PT Astra Serif" w:hAnsi="PT Astra Serif" w:cs="Times New Roman"/>
          <w:color w:val="000000"/>
          <w:sz w:val="20"/>
          <w:szCs w:val="20"/>
        </w:rPr>
        <w:t xml:space="preserve">постановление Администрации </w:t>
      </w:r>
      <w:r w:rsidRPr="00A65C28">
        <w:rPr>
          <w:rFonts w:ascii="PT Astra Serif" w:hAnsi="PT Astra Serif" w:cs="Times New Roman"/>
          <w:bCs/>
          <w:color w:val="000000"/>
          <w:sz w:val="20"/>
          <w:szCs w:val="20"/>
        </w:rPr>
        <w:t xml:space="preserve">об отказе </w:t>
      </w:r>
      <w:r w:rsidRPr="00A65C28">
        <w:rPr>
          <w:rFonts w:ascii="PT Astra Serif" w:hAnsi="PT Astra Serif" w:cs="Times New Roman"/>
          <w:kern w:val="0"/>
          <w:sz w:val="20"/>
          <w:szCs w:val="20"/>
        </w:rPr>
        <w:t xml:space="preserve">в выдаче разрешения </w:t>
      </w:r>
      <w:r w:rsidRPr="00A65C28">
        <w:rPr>
          <w:rFonts w:ascii="PT Astra Serif" w:hAnsi="PT Astra Serif" w:cs="Times New Roman"/>
          <w:color w:val="000000"/>
          <w:kern w:val="0"/>
          <w:sz w:val="20"/>
          <w:szCs w:val="20"/>
        </w:rPr>
        <w:t xml:space="preserve">на использование </w:t>
      </w:r>
      <w:r w:rsidRPr="00A65C28">
        <w:rPr>
          <w:rFonts w:ascii="PT Astra Serif" w:hAnsi="PT Astra Serif" w:cs="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r w:rsidRPr="00A65C28">
        <w:rPr>
          <w:rFonts w:ascii="PT Astra Serif" w:eastAsia="SimSun, 宋体" w:hAnsi="PT Astra Serif" w:cs="Times New Roman"/>
          <w:sz w:val="20"/>
          <w:szCs w:val="20"/>
          <w:lang w:bidi="hi-IN"/>
        </w:rPr>
        <w:t>.</w:t>
      </w:r>
    </w:p>
    <w:p w:rsidR="00A65C28" w:rsidRPr="00A65C28" w:rsidRDefault="00A65C28" w:rsidP="00A65C28">
      <w:pPr>
        <w:pStyle w:val="Standard1"/>
        <w:ind w:firstLine="709"/>
        <w:rPr>
          <w:rFonts w:ascii="PT Astra Serif" w:hAnsi="PT Astra Serif" w:cs="Times New Roman"/>
          <w:color w:val="000000"/>
          <w:sz w:val="20"/>
          <w:szCs w:val="20"/>
          <w:lang w:eastAsia="ru-RU"/>
        </w:rPr>
      </w:pPr>
      <w:r w:rsidRPr="00A65C28">
        <w:rPr>
          <w:rFonts w:ascii="PT Astra Serif" w:hAnsi="PT Astra Serif" w:cs="Times New Roman"/>
          <w:bCs/>
          <w:sz w:val="20"/>
          <w:szCs w:val="20"/>
        </w:rPr>
        <w:t xml:space="preserve">Документом, содержащим </w:t>
      </w:r>
      <w:r w:rsidRPr="00A65C28">
        <w:rPr>
          <w:rFonts w:ascii="PT Astra Serif" w:hAnsi="PT Astra Serif" w:cs="Times New Roman"/>
          <w:bCs/>
          <w:color w:val="000000"/>
          <w:sz w:val="20"/>
          <w:szCs w:val="20"/>
        </w:rPr>
        <w:t xml:space="preserve">решение об использовании, является постановлением Администрации </w:t>
      </w:r>
      <w:r w:rsidRPr="00A65C28">
        <w:rPr>
          <w:rFonts w:ascii="PT Astra Serif" w:hAnsi="PT Astra Serif" w:cs="Times New Roman"/>
          <w:color w:val="000000"/>
          <w:kern w:val="0"/>
          <w:sz w:val="20"/>
          <w:szCs w:val="20"/>
        </w:rPr>
        <w:t xml:space="preserve">об использовании </w:t>
      </w:r>
      <w:r w:rsidRPr="00A65C28">
        <w:rPr>
          <w:rFonts w:ascii="PT Astra Serif" w:hAnsi="PT Astra Serif" w:cs="Times New Roman"/>
          <w:color w:val="000000"/>
          <w:sz w:val="20"/>
          <w:szCs w:val="20"/>
          <w:lang w:eastAsia="ru-RU"/>
        </w:rPr>
        <w:t xml:space="preserve">земель или земельного участка без его предоставления и установления сервитута, публичного сервитута для размещения объектов.  </w:t>
      </w:r>
    </w:p>
    <w:p w:rsidR="00A65C28" w:rsidRPr="00A65C28" w:rsidRDefault="00A65C28" w:rsidP="00A65C28">
      <w:pPr>
        <w:pStyle w:val="Standard1"/>
        <w:ind w:firstLine="709"/>
        <w:rPr>
          <w:rFonts w:ascii="PT Astra Serif" w:eastAsia="SimSun, 宋体" w:hAnsi="PT Astra Serif" w:cs="Times New Roman"/>
          <w:sz w:val="20"/>
          <w:szCs w:val="20"/>
          <w:lang w:bidi="hi-IN"/>
        </w:rPr>
      </w:pPr>
      <w:r w:rsidRPr="00A65C28">
        <w:rPr>
          <w:rFonts w:ascii="PT Astra Serif" w:hAnsi="PT Astra Serif" w:cs="Times New Roman"/>
          <w:bCs/>
          <w:sz w:val="20"/>
          <w:szCs w:val="20"/>
        </w:rPr>
        <w:t xml:space="preserve">Документом, содержащим </w:t>
      </w:r>
      <w:r w:rsidRPr="00A65C28">
        <w:rPr>
          <w:rFonts w:ascii="PT Astra Serif" w:hAnsi="PT Astra Serif" w:cs="Times New Roman"/>
          <w:bCs/>
          <w:color w:val="000000"/>
          <w:sz w:val="20"/>
          <w:szCs w:val="20"/>
        </w:rPr>
        <w:t xml:space="preserve">решение об отказе в использовании, является постановлением Администрации </w:t>
      </w:r>
      <w:r w:rsidRPr="00A65C28">
        <w:rPr>
          <w:rFonts w:ascii="PT Astra Serif" w:hAnsi="PT Astra Serif" w:cs="Times New Roman"/>
          <w:color w:val="000000"/>
          <w:kern w:val="0"/>
          <w:sz w:val="20"/>
          <w:szCs w:val="20"/>
        </w:rPr>
        <w:t xml:space="preserve">об отказе в использовании </w:t>
      </w:r>
      <w:r w:rsidRPr="00A65C28">
        <w:rPr>
          <w:rFonts w:ascii="PT Astra Serif" w:hAnsi="PT Astra Serif" w:cs="Times New Roman"/>
          <w:color w:val="000000"/>
          <w:sz w:val="20"/>
          <w:szCs w:val="20"/>
          <w:lang w:eastAsia="ru-RU"/>
        </w:rPr>
        <w:t>земель или земельного участка без его предоставления и установления сервитута, публичного сервитута для размещения объектов.</w:t>
      </w:r>
    </w:p>
    <w:p w:rsidR="00A65C28" w:rsidRPr="00A65C28" w:rsidRDefault="00A65C28" w:rsidP="00A65C28">
      <w:pPr>
        <w:pStyle w:val="Standard1"/>
        <w:ind w:firstLine="709"/>
        <w:rPr>
          <w:rFonts w:ascii="PT Astra Serif" w:hAnsi="PT Astra Serif" w:cs="Times New Roman"/>
          <w:strike/>
          <w:sz w:val="20"/>
          <w:szCs w:val="20"/>
        </w:rPr>
      </w:pPr>
      <w:r w:rsidRPr="00A65C28">
        <w:rPr>
          <w:rFonts w:ascii="PT Astra Serif" w:hAnsi="PT Astra Serif" w:cs="Times New Roman"/>
          <w:sz w:val="20"/>
          <w:szCs w:val="20"/>
        </w:rPr>
        <w:t xml:space="preserve">Документом, содержащим решение об исправлении технической ошибки, является </w:t>
      </w:r>
      <w:r w:rsidRPr="00A65C28">
        <w:rPr>
          <w:rFonts w:ascii="PT Astra Serif" w:hAnsi="PT Astra Serif" w:cs="Times New Roman"/>
          <w:bCs/>
          <w:color w:val="000000"/>
          <w:sz w:val="20"/>
          <w:szCs w:val="20"/>
        </w:rPr>
        <w:t xml:space="preserve">выданное взамен документа, содержащего техническую ошибку, постановление Администрации </w:t>
      </w:r>
      <w:r w:rsidRPr="00A65C28">
        <w:rPr>
          <w:rFonts w:ascii="PT Astra Serif" w:hAnsi="PT Astra Serif" w:cs="Times New Roman"/>
          <w:color w:val="000000"/>
          <w:kern w:val="0"/>
          <w:sz w:val="20"/>
          <w:szCs w:val="20"/>
        </w:rPr>
        <w:t xml:space="preserve">о выдаче </w:t>
      </w:r>
      <w:r w:rsidRPr="00A65C28">
        <w:rPr>
          <w:rFonts w:ascii="PT Astra Serif" w:hAnsi="PT Astra Serif" w:cs="Times New Roman"/>
          <w:kern w:val="0"/>
          <w:sz w:val="20"/>
          <w:szCs w:val="20"/>
        </w:rPr>
        <w:t xml:space="preserve">разрешения </w:t>
      </w:r>
      <w:r w:rsidRPr="00A65C28">
        <w:rPr>
          <w:rFonts w:ascii="PT Astra Serif" w:hAnsi="PT Astra Serif" w:cs="Times New Roman"/>
          <w:color w:val="000000"/>
          <w:kern w:val="0"/>
          <w:sz w:val="20"/>
          <w:szCs w:val="20"/>
        </w:rPr>
        <w:t xml:space="preserve">на использование (об использовании) </w:t>
      </w:r>
      <w:r w:rsidRPr="00A65C28">
        <w:rPr>
          <w:rFonts w:ascii="PT Astra Serif" w:hAnsi="PT Astra Serif" w:cs="Times New Roman"/>
          <w:color w:val="000000"/>
          <w:sz w:val="20"/>
          <w:szCs w:val="20"/>
          <w:lang w:eastAsia="ru-RU"/>
        </w:rPr>
        <w:t>земель или земельного участка без предоставления земельных участков и установления сервитута, публичного сервитута</w:t>
      </w:r>
      <w:r w:rsidRPr="00A65C28">
        <w:rPr>
          <w:rFonts w:ascii="PT Astra Serif" w:hAnsi="PT Astra Serif" w:cs="Times New Roman"/>
          <w:bCs/>
          <w:color w:val="000000"/>
          <w:sz w:val="20"/>
          <w:szCs w:val="20"/>
        </w:rPr>
        <w:t>.</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A65C28" w:rsidRPr="00A65C28" w:rsidRDefault="00A65C28" w:rsidP="00A65C28">
      <w:pPr>
        <w:ind w:firstLine="709"/>
        <w:rPr>
          <w:sz w:val="20"/>
          <w:szCs w:val="20"/>
        </w:rPr>
      </w:pPr>
      <w:r w:rsidRPr="00A65C28">
        <w:rPr>
          <w:rFonts w:eastAsia="Times New Roman"/>
          <w:sz w:val="20"/>
          <w:szCs w:val="20"/>
        </w:rPr>
        <w:t>Документом, содержащим решение о выдаче дубликата, является дубликат.</w:t>
      </w:r>
    </w:p>
    <w:p w:rsidR="00A65C28" w:rsidRPr="00A65C28" w:rsidRDefault="00A65C28" w:rsidP="00A65C28">
      <w:pPr>
        <w:pStyle w:val="Standard"/>
        <w:ind w:firstLine="709"/>
        <w:rPr>
          <w:rFonts w:ascii="PT Astra Serif" w:hAnsi="PT Astra Serif" w:cs="Times New Roman"/>
          <w:i/>
          <w:kern w:val="0"/>
          <w:sz w:val="20"/>
          <w:szCs w:val="20"/>
          <w:lang w:eastAsia="ru-RU"/>
        </w:rPr>
      </w:pPr>
      <w:r w:rsidRPr="00A65C28">
        <w:rPr>
          <w:rFonts w:ascii="PT Astra Serif"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A65C28" w:rsidRPr="00A65C28" w:rsidRDefault="00A65C28" w:rsidP="00A65C28">
      <w:pPr>
        <w:pStyle w:val="Standard"/>
        <w:ind w:firstLine="709"/>
        <w:rPr>
          <w:rFonts w:ascii="PT Astra Serif" w:eastAsia="Calibri" w:hAnsi="PT Astra Serif" w:cs="Times New Roman"/>
          <w:color w:val="000000"/>
          <w:kern w:val="0"/>
          <w:sz w:val="20"/>
          <w:szCs w:val="20"/>
          <w:lang w:eastAsia="en-US"/>
        </w:rPr>
      </w:pPr>
      <w:r w:rsidRPr="00A65C28">
        <w:rPr>
          <w:rFonts w:ascii="PT Astra Serif" w:eastAsia="Calibri" w:hAnsi="PT Astra Serif" w:cs="Times New Roman"/>
          <w:color w:val="000000"/>
          <w:kern w:val="0"/>
          <w:sz w:val="20"/>
          <w:szCs w:val="20"/>
          <w:lang w:eastAsia="en-US"/>
        </w:rPr>
        <w:t>2.3.3. Способ получения результата предоставления муниципальной услуги:</w:t>
      </w:r>
    </w:p>
    <w:p w:rsidR="00A65C28" w:rsidRPr="00A65C28" w:rsidRDefault="00A65C28" w:rsidP="00A65C28">
      <w:pPr>
        <w:pStyle w:val="Standard"/>
        <w:ind w:firstLine="709"/>
        <w:rPr>
          <w:rFonts w:ascii="PT Astra Serif" w:eastAsia="Calibri" w:hAnsi="PT Astra Serif" w:cs="Times New Roman"/>
          <w:color w:val="000000"/>
          <w:kern w:val="0"/>
          <w:sz w:val="20"/>
          <w:szCs w:val="20"/>
          <w:lang w:eastAsia="en-US"/>
        </w:rPr>
      </w:pPr>
      <w:r w:rsidRPr="00A65C28">
        <w:rPr>
          <w:rFonts w:ascii="PT Astra Serif" w:eastAsia="Calibri" w:hAnsi="PT Astra Serif" w:cs="Times New Roman"/>
          <w:color w:val="000000"/>
          <w:kern w:val="0"/>
          <w:sz w:val="20"/>
          <w:szCs w:val="20"/>
          <w:lang w:eastAsia="en-US"/>
        </w:rPr>
        <w:t xml:space="preserve">посредством почтового отправления; </w:t>
      </w:r>
    </w:p>
    <w:p w:rsidR="00A65C28" w:rsidRPr="00A65C28" w:rsidRDefault="00A65C28" w:rsidP="00A65C28">
      <w:pPr>
        <w:pStyle w:val="Standard"/>
        <w:ind w:firstLine="709"/>
        <w:rPr>
          <w:rFonts w:ascii="PT Astra Serif" w:eastAsia="Calibri" w:hAnsi="PT Astra Serif" w:cs="Times New Roman"/>
          <w:color w:val="000000" w:themeColor="text1"/>
          <w:kern w:val="0"/>
          <w:sz w:val="20"/>
          <w:szCs w:val="20"/>
          <w:lang w:eastAsia="en-US"/>
        </w:rPr>
      </w:pPr>
      <w:r w:rsidRPr="00A65C28">
        <w:rPr>
          <w:rFonts w:ascii="PT Astra Serif" w:eastAsia="Calibri" w:hAnsi="PT Astra Serif" w:cs="Times New Roman"/>
          <w:color w:val="000000" w:themeColor="text1"/>
          <w:kern w:val="0"/>
          <w:sz w:val="20"/>
          <w:szCs w:val="20"/>
          <w:lang w:eastAsia="en-US"/>
        </w:rPr>
        <w:t>посредством направления на электронную почту</w:t>
      </w:r>
      <w:r w:rsidRPr="00A65C28">
        <w:rPr>
          <w:rStyle w:val="afff8"/>
          <w:rFonts w:ascii="PT Astra Serif" w:eastAsia="Calibri" w:hAnsi="PT Astra Serif" w:cs="Times New Roman"/>
          <w:color w:val="000000" w:themeColor="text1"/>
          <w:kern w:val="0"/>
          <w:sz w:val="20"/>
          <w:szCs w:val="20"/>
          <w:lang w:eastAsia="en-US"/>
        </w:rPr>
        <w:footnoteReference w:id="1"/>
      </w:r>
      <w:r w:rsidRPr="00A65C28">
        <w:rPr>
          <w:rFonts w:ascii="PT Astra Serif" w:eastAsia="Calibri" w:hAnsi="PT Astra Serif" w:cs="Times New Roman"/>
          <w:color w:val="000000" w:themeColor="text1"/>
          <w:kern w:val="0"/>
          <w:sz w:val="20"/>
          <w:szCs w:val="20"/>
          <w:lang w:eastAsia="en-US"/>
        </w:rPr>
        <w:t xml:space="preserve">; </w:t>
      </w:r>
    </w:p>
    <w:p w:rsidR="00A65C28" w:rsidRPr="00A65C28" w:rsidRDefault="00A65C28" w:rsidP="00A65C28">
      <w:pPr>
        <w:pStyle w:val="Standard"/>
        <w:ind w:firstLine="709"/>
        <w:rPr>
          <w:rFonts w:ascii="PT Astra Serif" w:eastAsia="Calibri" w:hAnsi="PT Astra Serif" w:cs="Times New Roman"/>
          <w:color w:val="000000"/>
          <w:kern w:val="0"/>
          <w:sz w:val="20"/>
          <w:szCs w:val="20"/>
          <w:lang w:eastAsia="en-US"/>
        </w:rPr>
      </w:pPr>
      <w:r w:rsidRPr="00A65C28">
        <w:rPr>
          <w:rFonts w:ascii="PT Astra Serif" w:eastAsia="Calibri" w:hAnsi="PT Astra Serif" w:cs="Times New Roman"/>
          <w:color w:val="000000"/>
          <w:kern w:val="0"/>
          <w:sz w:val="20"/>
          <w:szCs w:val="20"/>
          <w:lang w:eastAsia="en-US"/>
        </w:rPr>
        <w:t>в Администрации;</w:t>
      </w:r>
    </w:p>
    <w:p w:rsidR="00A65C28" w:rsidRPr="00A65C28" w:rsidRDefault="00A65C28" w:rsidP="00A65C28">
      <w:pPr>
        <w:pStyle w:val="Standard"/>
        <w:ind w:firstLine="709"/>
        <w:rPr>
          <w:rFonts w:ascii="PT Astra Serif" w:eastAsia="Calibri" w:hAnsi="PT Astra Serif" w:cs="Times New Roman"/>
          <w:color w:val="000000"/>
          <w:kern w:val="0"/>
          <w:sz w:val="20"/>
          <w:szCs w:val="20"/>
          <w:lang w:eastAsia="en-US"/>
        </w:rPr>
      </w:pPr>
      <w:r w:rsidRPr="00A65C28">
        <w:rPr>
          <w:rFonts w:ascii="PT Astra Serif" w:eastAsia="Calibri" w:hAnsi="PT Astra Serif" w:cs="Times New Roman"/>
          <w:color w:val="000000"/>
          <w:kern w:val="0"/>
          <w:sz w:val="20"/>
          <w:szCs w:val="20"/>
          <w:lang w:eastAsia="en-US"/>
        </w:rPr>
        <w:t>в личном кабинете заявителя на Едином портале.</w:t>
      </w:r>
    </w:p>
    <w:p w:rsidR="00A65C28" w:rsidRPr="00A65C28" w:rsidRDefault="00A65C28" w:rsidP="00A65C28">
      <w:pPr>
        <w:pStyle w:val="Standard"/>
        <w:ind w:firstLine="709"/>
        <w:rPr>
          <w:rFonts w:ascii="PT Astra Serif" w:eastAsia="Calibri" w:hAnsi="PT Astra Serif" w:cs="Times New Roman"/>
          <w:color w:val="000000"/>
          <w:kern w:val="0"/>
          <w:sz w:val="20"/>
          <w:szCs w:val="20"/>
          <w:lang w:eastAsia="en-US"/>
        </w:rPr>
      </w:pPr>
    </w:p>
    <w:p w:rsidR="00A65C28" w:rsidRPr="00A65C28" w:rsidRDefault="00A65C28" w:rsidP="00A65C28">
      <w:pPr>
        <w:pStyle w:val="Standard"/>
        <w:jc w:val="center"/>
        <w:rPr>
          <w:rFonts w:ascii="PT Astra Serif" w:hAnsi="PT Astra Serif" w:cs="Times New Roman"/>
          <w:b/>
          <w:sz w:val="20"/>
          <w:szCs w:val="20"/>
        </w:rPr>
      </w:pPr>
      <w:r w:rsidRPr="00A65C28">
        <w:rPr>
          <w:rFonts w:ascii="PT Astra Serif" w:hAnsi="PT Astra Serif" w:cs="Times New Roman"/>
          <w:b/>
          <w:sz w:val="20"/>
          <w:szCs w:val="20"/>
        </w:rPr>
        <w:t xml:space="preserve">2.4. Срок предоставления муниципальной услуги </w:t>
      </w:r>
    </w:p>
    <w:p w:rsidR="00A65C28" w:rsidRPr="00A65C28" w:rsidRDefault="00A65C28" w:rsidP="00A65C28">
      <w:pPr>
        <w:pStyle w:val="Standard"/>
        <w:ind w:firstLine="709"/>
        <w:jc w:val="center"/>
        <w:rPr>
          <w:rFonts w:ascii="PT Astra Serif" w:hAnsi="PT Astra Serif" w:cs="Times New Roman"/>
          <w:b/>
          <w:bCs/>
          <w:sz w:val="20"/>
          <w:szCs w:val="20"/>
        </w:rPr>
      </w:pPr>
    </w:p>
    <w:p w:rsidR="00A65C28" w:rsidRPr="00A65C28" w:rsidRDefault="00A65C28" w:rsidP="00A65C28">
      <w:pPr>
        <w:tabs>
          <w:tab w:val="left" w:pos="567"/>
        </w:tabs>
        <w:rPr>
          <w:strike/>
          <w:sz w:val="20"/>
          <w:szCs w:val="20"/>
        </w:rPr>
      </w:pPr>
      <w:r w:rsidRPr="00A65C28">
        <w:rPr>
          <w:color w:val="000000"/>
          <w:sz w:val="20"/>
          <w:szCs w:val="20"/>
        </w:rPr>
        <w:t xml:space="preserve">        2.4.1. Максимальный срок предоставления муниципальной услуги составляет 25 дней </w:t>
      </w:r>
      <w:r w:rsidRPr="00A65C28">
        <w:rPr>
          <w:sz w:val="20"/>
          <w:szCs w:val="20"/>
        </w:rPr>
        <w:t xml:space="preserve">со дня регистрации Администрацией </w:t>
      </w:r>
      <w:r w:rsidRPr="00A65C28">
        <w:rPr>
          <w:rFonts w:eastAsia="Calibri"/>
          <w:sz w:val="20"/>
          <w:szCs w:val="20"/>
        </w:rPr>
        <w:t>запроса о предоставлении муниципальной услуги (далее также - заявление)</w:t>
      </w:r>
      <w:r w:rsidRPr="00A65C28">
        <w:rPr>
          <w:sz w:val="20"/>
          <w:szCs w:val="20"/>
        </w:rPr>
        <w:t>.</w:t>
      </w:r>
    </w:p>
    <w:p w:rsidR="00A65C28" w:rsidRPr="00A65C28" w:rsidRDefault="00A65C28" w:rsidP="00A65C28">
      <w:pPr>
        <w:pStyle w:val="Standard"/>
        <w:ind w:firstLine="709"/>
        <w:rPr>
          <w:rFonts w:ascii="PT Astra Serif" w:eastAsia="Calibri" w:hAnsi="PT Astra Serif" w:cs="Times New Roman"/>
          <w:sz w:val="20"/>
          <w:szCs w:val="20"/>
          <w:lang w:eastAsia="en-US"/>
        </w:rPr>
      </w:pPr>
      <w:r w:rsidRPr="00A65C28">
        <w:rPr>
          <w:rFonts w:ascii="PT Astra Serif" w:eastAsia="Calibri" w:hAnsi="PT Astra Serif" w:cs="Times New Roman"/>
          <w:sz w:val="20"/>
          <w:szCs w:val="20"/>
          <w:lang w:eastAsia="en-US"/>
        </w:rPr>
        <w:t>2.4.2. 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A65C28" w:rsidRPr="00A65C28" w:rsidRDefault="00A65C28" w:rsidP="00A65C28">
      <w:pPr>
        <w:pStyle w:val="Standard"/>
        <w:ind w:firstLine="709"/>
        <w:rPr>
          <w:rFonts w:ascii="PT Astra Serif" w:hAnsi="PT Astra Serif" w:cs="Times New Roman"/>
          <w:sz w:val="20"/>
          <w:szCs w:val="20"/>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rPr>
        <w:t>2.5. Правовые основания для предоставления муниципальной услуги</w:t>
      </w:r>
    </w:p>
    <w:p w:rsidR="00A65C28" w:rsidRPr="00A65C28" w:rsidRDefault="00A65C28" w:rsidP="00A65C28">
      <w:pPr>
        <w:pStyle w:val="ConsPlusNormal"/>
        <w:ind w:firstLine="709"/>
        <w:jc w:val="center"/>
        <w:rPr>
          <w:rFonts w:ascii="PT Astra Serif" w:hAnsi="PT Astra Serif" w:cs="Times New Roman"/>
        </w:rPr>
      </w:pP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A65C28" w:rsidRPr="00A65C28" w:rsidRDefault="00A65C28" w:rsidP="00A65C28">
      <w:pPr>
        <w:pStyle w:val="Standard"/>
        <w:ind w:firstLine="709"/>
        <w:rPr>
          <w:rFonts w:ascii="PT Astra Serif" w:hAnsi="PT Astra Serif" w:cs="Times New Roman"/>
          <w:sz w:val="20"/>
          <w:szCs w:val="20"/>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rPr>
        <w:t>2.6. Исчерпывающий перечень документов, необходимых</w:t>
      </w: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rPr>
        <w:t>для предоставления муниципальной услуги</w:t>
      </w:r>
    </w:p>
    <w:p w:rsidR="00A65C28" w:rsidRPr="00A65C28" w:rsidRDefault="00A65C28" w:rsidP="00A65C28">
      <w:pPr>
        <w:pStyle w:val="Standard"/>
        <w:ind w:firstLine="709"/>
        <w:jc w:val="center"/>
        <w:rPr>
          <w:rFonts w:ascii="PT Astra Serif" w:hAnsi="PT Astra Serif" w:cs="Times New Roman"/>
          <w:b/>
          <w:sz w:val="20"/>
          <w:szCs w:val="20"/>
        </w:rPr>
      </w:pPr>
    </w:p>
    <w:p w:rsidR="00A65C28" w:rsidRPr="00A65C28" w:rsidRDefault="00A65C28" w:rsidP="00A65C28">
      <w:pPr>
        <w:pStyle w:val="Standard1"/>
        <w:ind w:firstLine="709"/>
        <w:rPr>
          <w:rFonts w:ascii="PT Astra Serif" w:hAnsi="PT Astra Serif" w:cs="Times New Roman"/>
          <w:sz w:val="20"/>
          <w:szCs w:val="20"/>
          <w:lang w:eastAsia="ru-RU"/>
        </w:rPr>
      </w:pPr>
      <w:r w:rsidRPr="00A65C28">
        <w:rPr>
          <w:rFonts w:ascii="PT Astra Serif" w:hAnsi="PT Astra Serif"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A65C28" w:rsidRPr="00A65C28" w:rsidRDefault="00A65C28" w:rsidP="00A65C28">
      <w:pPr>
        <w:pStyle w:val="Standard1"/>
        <w:ind w:firstLine="709"/>
        <w:rPr>
          <w:rFonts w:ascii="PT Astra Serif" w:hAnsi="PT Astra Serif" w:cs="Times New Roman"/>
          <w:sz w:val="20"/>
          <w:szCs w:val="20"/>
          <w:lang w:eastAsia="ru-RU"/>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rPr>
        <w:t>2.7. Исчерпывающий перечень оснований</w:t>
      </w: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rPr>
        <w:t>для отказа в приеме документов, необходимых</w:t>
      </w: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eastAsia="Arial" w:hAnsi="PT Astra Serif" w:cs="Times New Roman"/>
          <w:b/>
          <w:sz w:val="20"/>
          <w:szCs w:val="20"/>
        </w:rPr>
        <w:t xml:space="preserve">для предоставления </w:t>
      </w:r>
      <w:r w:rsidRPr="00A65C28">
        <w:rPr>
          <w:rFonts w:ascii="PT Astra Serif" w:hAnsi="PT Astra Serif" w:cs="Times New Roman"/>
          <w:b/>
          <w:color w:val="000000"/>
          <w:sz w:val="20"/>
          <w:szCs w:val="20"/>
        </w:rPr>
        <w:t>муниципальной</w:t>
      </w:r>
      <w:r w:rsidRPr="00A65C28">
        <w:rPr>
          <w:rFonts w:ascii="PT Astra Serif" w:eastAsia="Arial" w:hAnsi="PT Astra Serif" w:cs="Times New Roman"/>
          <w:b/>
          <w:sz w:val="20"/>
          <w:szCs w:val="20"/>
        </w:rPr>
        <w:t xml:space="preserve"> услуги</w:t>
      </w:r>
    </w:p>
    <w:p w:rsidR="00A65C28" w:rsidRPr="00A65C28" w:rsidRDefault="00A65C28" w:rsidP="00A65C28">
      <w:pPr>
        <w:pStyle w:val="ConsPlusNormal"/>
        <w:ind w:firstLine="709"/>
        <w:jc w:val="center"/>
        <w:rPr>
          <w:rFonts w:ascii="PT Astra Serif" w:hAnsi="PT Astra Serif" w:cs="Times New Roman"/>
          <w:b/>
        </w:rPr>
      </w:pPr>
    </w:p>
    <w:p w:rsidR="00A65C28" w:rsidRPr="00A65C28" w:rsidRDefault="00A65C28" w:rsidP="00A65C28">
      <w:pPr>
        <w:pStyle w:val="Standard1"/>
        <w:ind w:firstLine="709"/>
        <w:rPr>
          <w:rFonts w:ascii="PT Astra Serif" w:hAnsi="PT Astra Serif" w:cs="Times New Roman"/>
          <w:sz w:val="20"/>
          <w:szCs w:val="20"/>
          <w:lang w:eastAsia="ru-RU"/>
        </w:rPr>
      </w:pPr>
      <w:r w:rsidRPr="00A65C28">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A65C28" w:rsidRPr="00A65C28" w:rsidRDefault="00A65C28" w:rsidP="00A65C28">
      <w:pPr>
        <w:pStyle w:val="Standard"/>
        <w:ind w:firstLine="709"/>
        <w:rPr>
          <w:rFonts w:ascii="PT Astra Serif" w:hAnsi="PT Astra Serif" w:cs="Times New Roman"/>
          <w:sz w:val="20"/>
          <w:szCs w:val="20"/>
        </w:rPr>
      </w:pPr>
    </w:p>
    <w:p w:rsidR="00A65C28" w:rsidRPr="00A65C28" w:rsidRDefault="00A65C28" w:rsidP="00A65C28">
      <w:pPr>
        <w:pStyle w:val="Standard"/>
        <w:ind w:firstLine="709"/>
        <w:rPr>
          <w:rFonts w:ascii="PT Astra Serif" w:hAnsi="PT Astra Serif" w:cs="Times New Roman"/>
          <w:i/>
          <w:strike/>
          <w:sz w:val="20"/>
          <w:szCs w:val="20"/>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rPr>
        <w:t>2.8. Исчерпывающий перечень оснований для</w:t>
      </w: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rPr>
        <w:t xml:space="preserve">приостановления предоставления </w:t>
      </w:r>
      <w:r w:rsidRPr="00A65C28">
        <w:rPr>
          <w:rFonts w:ascii="PT Astra Serif" w:hAnsi="PT Astra Serif" w:cs="Times New Roman"/>
          <w:b/>
          <w:color w:val="000000"/>
          <w:sz w:val="20"/>
          <w:szCs w:val="20"/>
        </w:rPr>
        <w:t>муниципальной</w:t>
      </w:r>
      <w:r w:rsidRPr="00A65C28">
        <w:rPr>
          <w:rFonts w:ascii="PT Astra Serif" w:hAnsi="PT Astra Serif" w:cs="Times New Roman"/>
          <w:b/>
          <w:sz w:val="20"/>
          <w:szCs w:val="20"/>
        </w:rPr>
        <w:t xml:space="preserve"> услуги</w:t>
      </w: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rPr>
        <w:t xml:space="preserve">или отказа в предоставлении </w:t>
      </w:r>
      <w:r w:rsidRPr="00A65C28">
        <w:rPr>
          <w:rFonts w:ascii="PT Astra Serif" w:hAnsi="PT Astra Serif" w:cs="Times New Roman"/>
          <w:b/>
          <w:color w:val="000000"/>
          <w:sz w:val="20"/>
          <w:szCs w:val="20"/>
        </w:rPr>
        <w:t>муниципальной</w:t>
      </w:r>
      <w:r w:rsidRPr="00A65C28">
        <w:rPr>
          <w:rFonts w:ascii="PT Astra Serif" w:hAnsi="PT Astra Serif" w:cs="Times New Roman"/>
          <w:b/>
          <w:sz w:val="20"/>
          <w:szCs w:val="20"/>
        </w:rPr>
        <w:t xml:space="preserve"> услуги</w:t>
      </w:r>
    </w:p>
    <w:p w:rsidR="00A65C28" w:rsidRPr="00A65C28" w:rsidRDefault="00A65C28" w:rsidP="00A65C28">
      <w:pPr>
        <w:pStyle w:val="Textbody0"/>
        <w:spacing w:after="0"/>
        <w:ind w:firstLine="709"/>
        <w:rPr>
          <w:rFonts w:ascii="PT Astra Serif" w:hAnsi="PT Astra Serif" w:cs="Times New Roman"/>
          <w:sz w:val="20"/>
          <w:szCs w:val="20"/>
        </w:rPr>
      </w:pPr>
    </w:p>
    <w:p w:rsidR="00A65C28" w:rsidRPr="00A65C28" w:rsidRDefault="00A65C28" w:rsidP="00A65C28">
      <w:pPr>
        <w:pStyle w:val="Standard1"/>
        <w:ind w:firstLine="709"/>
        <w:rPr>
          <w:rFonts w:ascii="PT Astra Serif" w:hAnsi="PT Astra Serif" w:cs="Times New Roman"/>
          <w:bCs/>
          <w:sz w:val="20"/>
          <w:szCs w:val="20"/>
        </w:rPr>
      </w:pPr>
      <w:r w:rsidRPr="00A65C28">
        <w:rPr>
          <w:rFonts w:ascii="PT Astra Serif" w:hAnsi="PT Astra Serif" w:cs="Times New Roman"/>
          <w:bCs/>
          <w:sz w:val="20"/>
          <w:szCs w:val="20"/>
        </w:rPr>
        <w:t>2.8.1. Исчерпывающий перечень оснований для приостановления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A65C28" w:rsidRPr="00A65C28" w:rsidRDefault="00A65C28" w:rsidP="00A65C28">
      <w:pPr>
        <w:pStyle w:val="Standard1"/>
        <w:ind w:firstLine="709"/>
        <w:rPr>
          <w:rFonts w:ascii="PT Astra Serif" w:hAnsi="PT Astra Serif" w:cs="Times New Roman"/>
          <w:bCs/>
          <w:sz w:val="20"/>
          <w:szCs w:val="20"/>
        </w:rPr>
      </w:pPr>
      <w:r w:rsidRPr="00A65C28">
        <w:rPr>
          <w:rFonts w:ascii="PT Astra Serif" w:hAnsi="PT Astra Serif" w:cs="Times New Roman"/>
          <w:bCs/>
          <w:sz w:val="20"/>
          <w:szCs w:val="20"/>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A65C28" w:rsidRPr="00A65C28" w:rsidRDefault="00A65C28" w:rsidP="00A65C28">
      <w:pPr>
        <w:pStyle w:val="Standard"/>
        <w:ind w:firstLine="709"/>
        <w:rPr>
          <w:rFonts w:ascii="PT Astra Serif" w:hAnsi="PT Astra Serif" w:cs="Times New Roman"/>
          <w:sz w:val="20"/>
          <w:szCs w:val="20"/>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rPr>
        <w:t xml:space="preserve">2.9. Размер платы, взимаемой с заявителя при предоставлении </w:t>
      </w:r>
      <w:r w:rsidRPr="00A65C28">
        <w:rPr>
          <w:rFonts w:ascii="PT Astra Serif" w:hAnsi="PT Astra Serif" w:cs="Times New Roman"/>
          <w:b/>
          <w:color w:val="000000"/>
          <w:sz w:val="20"/>
          <w:szCs w:val="20"/>
        </w:rPr>
        <w:t>муниципальной</w:t>
      </w:r>
      <w:r w:rsidRPr="00A65C28">
        <w:rPr>
          <w:rFonts w:ascii="PT Astra Serif" w:hAnsi="PT Astra Serif" w:cs="Times New Roman"/>
          <w:b/>
          <w:sz w:val="20"/>
          <w:szCs w:val="20"/>
        </w:rPr>
        <w:t xml:space="preserve"> услуги, и способы ее взимания</w:t>
      </w:r>
    </w:p>
    <w:p w:rsidR="00A65C28" w:rsidRPr="00A65C28" w:rsidRDefault="00A65C28" w:rsidP="00A65C28">
      <w:pPr>
        <w:pStyle w:val="Standard"/>
        <w:ind w:firstLine="709"/>
        <w:rPr>
          <w:rFonts w:ascii="PT Astra Serif" w:hAnsi="PT Astra Serif" w:cs="Times New Roman"/>
          <w:sz w:val="20"/>
          <w:szCs w:val="20"/>
        </w:rPr>
      </w:pP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Плата за предоставление </w:t>
      </w:r>
      <w:r w:rsidRPr="00A65C28">
        <w:rPr>
          <w:rFonts w:ascii="PT Astra Serif" w:hAnsi="PT Astra Serif" w:cs="Times New Roman"/>
          <w:color w:val="000000"/>
          <w:sz w:val="20"/>
          <w:szCs w:val="20"/>
        </w:rPr>
        <w:t>муниципальной</w:t>
      </w:r>
      <w:r w:rsidRPr="00A65C28">
        <w:rPr>
          <w:rFonts w:ascii="PT Astra Serif" w:hAnsi="PT Astra Serif" w:cs="Times New Roman"/>
          <w:sz w:val="20"/>
          <w:szCs w:val="20"/>
        </w:rPr>
        <w:t xml:space="preserve"> услуги не взимается.</w:t>
      </w:r>
    </w:p>
    <w:p w:rsidR="00A65C28" w:rsidRPr="00A65C28" w:rsidRDefault="00A65C28" w:rsidP="00A65C28">
      <w:pPr>
        <w:pStyle w:val="Standard"/>
        <w:ind w:firstLine="709"/>
        <w:rPr>
          <w:rFonts w:ascii="PT Astra Serif" w:hAnsi="PT Astra Serif" w:cs="Times New Roman"/>
          <w:sz w:val="20"/>
          <w:szCs w:val="20"/>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rPr>
        <w:t xml:space="preserve">2.10. Максимальный срок ожидания в очереди при подаче заявителем запроса о предоставлении </w:t>
      </w:r>
      <w:r w:rsidRPr="00A65C28">
        <w:rPr>
          <w:rFonts w:ascii="PT Astra Serif" w:hAnsi="PT Astra Serif" w:cs="Times New Roman"/>
          <w:b/>
          <w:color w:val="000000"/>
          <w:sz w:val="20"/>
          <w:szCs w:val="20"/>
        </w:rPr>
        <w:t>муниципальной</w:t>
      </w:r>
      <w:r w:rsidRPr="00A65C28">
        <w:rPr>
          <w:rFonts w:ascii="PT Astra Serif" w:hAnsi="PT Astra Serif" w:cs="Times New Roman"/>
          <w:b/>
          <w:sz w:val="20"/>
          <w:szCs w:val="20"/>
        </w:rPr>
        <w:t xml:space="preserve"> услуги и при получении результата предоставления </w:t>
      </w:r>
      <w:r w:rsidRPr="00A65C28">
        <w:rPr>
          <w:rFonts w:ascii="PT Astra Serif" w:hAnsi="PT Astra Serif" w:cs="Times New Roman"/>
          <w:b/>
          <w:color w:val="000000"/>
          <w:sz w:val="20"/>
          <w:szCs w:val="20"/>
        </w:rPr>
        <w:t>муниципальной</w:t>
      </w:r>
      <w:r w:rsidRPr="00A65C28">
        <w:rPr>
          <w:rFonts w:ascii="PT Astra Serif" w:hAnsi="PT Astra Serif" w:cs="Times New Roman"/>
          <w:b/>
          <w:sz w:val="20"/>
          <w:szCs w:val="20"/>
        </w:rPr>
        <w:t xml:space="preserve"> услуги</w:t>
      </w:r>
    </w:p>
    <w:p w:rsidR="00A65C28" w:rsidRPr="00A65C28" w:rsidRDefault="00A65C28" w:rsidP="00A65C28">
      <w:pPr>
        <w:pStyle w:val="Standard"/>
        <w:ind w:firstLine="709"/>
        <w:jc w:val="center"/>
        <w:rPr>
          <w:rFonts w:ascii="PT Astra Serif" w:hAnsi="PT Astra Serif" w:cs="Times New Roman"/>
          <w:sz w:val="20"/>
          <w:szCs w:val="20"/>
        </w:rPr>
      </w:pPr>
    </w:p>
    <w:p w:rsidR="00A65C28" w:rsidRPr="00A65C28" w:rsidRDefault="00A65C28" w:rsidP="00A65C28">
      <w:pPr>
        <w:ind w:firstLine="709"/>
        <w:rPr>
          <w:color w:val="000000"/>
          <w:sz w:val="20"/>
          <w:szCs w:val="20"/>
        </w:rPr>
      </w:pPr>
      <w:r w:rsidRPr="00A65C28">
        <w:rPr>
          <w:color w:val="000000"/>
          <w:sz w:val="20"/>
          <w:szCs w:val="20"/>
        </w:rPr>
        <w:t>Максимальный срок ожидания в очереди при подаче заявителем запроса о предоставлении муниципальной услуги составляет 15 минут.</w:t>
      </w:r>
    </w:p>
    <w:p w:rsidR="00A65C28" w:rsidRPr="00A65C28" w:rsidRDefault="00A65C28" w:rsidP="00A65C28">
      <w:pPr>
        <w:ind w:firstLine="709"/>
        <w:rPr>
          <w:color w:val="000000"/>
          <w:sz w:val="20"/>
          <w:szCs w:val="20"/>
        </w:rPr>
      </w:pPr>
      <w:r w:rsidRPr="00A65C28">
        <w:rPr>
          <w:color w:val="000000"/>
          <w:sz w:val="20"/>
          <w:szCs w:val="20"/>
        </w:rPr>
        <w:t xml:space="preserve">Максимальный срок ожидания в очереди при получении результата предоставления муниципальной услуги составляет 15 минут. </w:t>
      </w:r>
    </w:p>
    <w:p w:rsidR="00A65C28" w:rsidRPr="00A65C28" w:rsidRDefault="00A65C28" w:rsidP="00A65C28">
      <w:pPr>
        <w:pStyle w:val="Standard"/>
        <w:ind w:firstLine="709"/>
        <w:rPr>
          <w:rFonts w:ascii="PT Astra Serif" w:hAnsi="PT Astra Serif" w:cs="Times New Roman"/>
          <w:sz w:val="20"/>
          <w:szCs w:val="20"/>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rPr>
        <w:t xml:space="preserve">2.11. Срок регистрации запроса заявителя о предоставлении </w:t>
      </w:r>
      <w:r w:rsidRPr="00A65C28">
        <w:rPr>
          <w:rFonts w:ascii="PT Astra Serif" w:hAnsi="PT Astra Serif" w:cs="Times New Roman"/>
          <w:b/>
          <w:color w:val="000000"/>
          <w:sz w:val="20"/>
          <w:szCs w:val="20"/>
        </w:rPr>
        <w:t>муниципальной</w:t>
      </w:r>
      <w:r w:rsidRPr="00A65C28">
        <w:rPr>
          <w:rFonts w:ascii="PT Astra Serif" w:hAnsi="PT Astra Serif" w:cs="Times New Roman"/>
          <w:b/>
          <w:sz w:val="20"/>
          <w:szCs w:val="20"/>
        </w:rPr>
        <w:t xml:space="preserve"> услуги</w:t>
      </w:r>
    </w:p>
    <w:p w:rsidR="00A65C28" w:rsidRPr="00A65C28" w:rsidRDefault="00A65C28" w:rsidP="00A65C28">
      <w:pPr>
        <w:pStyle w:val="Standard"/>
        <w:ind w:firstLine="709"/>
        <w:rPr>
          <w:rFonts w:ascii="PT Astra Serif" w:hAnsi="PT Astra Serif" w:cs="Times New Roman"/>
          <w:bCs/>
          <w:sz w:val="20"/>
          <w:szCs w:val="20"/>
        </w:rPr>
      </w:pP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bCs/>
          <w:sz w:val="20"/>
          <w:szCs w:val="20"/>
        </w:rPr>
        <w:t xml:space="preserve">Срок регистрации заявления, в том числе в электронной форме, составляет 1 рабочий день. </w:t>
      </w:r>
    </w:p>
    <w:p w:rsidR="00A65C28" w:rsidRPr="00A65C28" w:rsidRDefault="00A65C28" w:rsidP="00A65C28">
      <w:pPr>
        <w:pStyle w:val="Standard"/>
        <w:rPr>
          <w:rFonts w:ascii="PT Astra Serif" w:hAnsi="PT Astra Serif" w:cs="Times New Roman"/>
          <w:bCs/>
          <w:sz w:val="20"/>
          <w:szCs w:val="20"/>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color w:val="000000"/>
          <w:sz w:val="20"/>
          <w:szCs w:val="20"/>
        </w:rPr>
        <w:t>2.12. Требования к помещениям, в которых предоставляются муниципальные услуги</w:t>
      </w:r>
    </w:p>
    <w:p w:rsidR="00A65C28" w:rsidRPr="00A65C28" w:rsidRDefault="00A65C28" w:rsidP="00A65C28">
      <w:pPr>
        <w:pStyle w:val="Standard1"/>
        <w:ind w:firstLine="709"/>
        <w:rPr>
          <w:rFonts w:ascii="PT Astra Serif" w:hAnsi="PT Astra Serif" w:cs="Times New Roman"/>
          <w:color w:val="000000"/>
          <w:sz w:val="20"/>
          <w:szCs w:val="20"/>
          <w:lang w:eastAsia="ru-RU"/>
        </w:rPr>
      </w:pPr>
      <w:r w:rsidRPr="00A65C28">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A65C28" w:rsidRPr="00A65C28" w:rsidRDefault="00A65C28" w:rsidP="00A65C28">
      <w:pPr>
        <w:pStyle w:val="Standard"/>
        <w:rPr>
          <w:rFonts w:ascii="PT Astra Serif" w:hAnsi="PT Astra Serif" w:cs="Times New Roman"/>
          <w:bCs/>
          <w:sz w:val="20"/>
          <w:szCs w:val="20"/>
        </w:rPr>
      </w:pPr>
    </w:p>
    <w:p w:rsidR="00A65C28" w:rsidRPr="00A65C28" w:rsidRDefault="00A65C28" w:rsidP="00A65C28">
      <w:pPr>
        <w:pStyle w:val="Standard"/>
        <w:ind w:firstLine="709"/>
        <w:jc w:val="center"/>
        <w:rPr>
          <w:rFonts w:ascii="PT Astra Serif" w:hAnsi="PT Astra Serif" w:cs="Times New Roman"/>
          <w:b/>
          <w:bCs/>
          <w:sz w:val="20"/>
          <w:szCs w:val="20"/>
        </w:rPr>
      </w:pPr>
      <w:r w:rsidRPr="00A65C28">
        <w:rPr>
          <w:rFonts w:ascii="PT Astra Serif" w:hAnsi="PT Astra Serif" w:cs="Times New Roman"/>
          <w:b/>
          <w:bCs/>
          <w:sz w:val="20"/>
          <w:szCs w:val="20"/>
        </w:rPr>
        <w:t xml:space="preserve">2.13. Показатели качества и доступности </w:t>
      </w:r>
      <w:r w:rsidRPr="00A65C28">
        <w:rPr>
          <w:rFonts w:ascii="PT Astra Serif" w:hAnsi="PT Astra Serif" w:cs="Times New Roman"/>
          <w:b/>
          <w:sz w:val="20"/>
          <w:szCs w:val="20"/>
        </w:rPr>
        <w:t>муниципальной</w:t>
      </w:r>
      <w:r w:rsidRPr="00A65C28">
        <w:rPr>
          <w:rFonts w:ascii="PT Astra Serif" w:hAnsi="PT Astra Serif" w:cs="Times New Roman"/>
          <w:b/>
          <w:bCs/>
          <w:sz w:val="20"/>
          <w:szCs w:val="20"/>
        </w:rPr>
        <w:t xml:space="preserve"> услуги</w:t>
      </w:r>
    </w:p>
    <w:p w:rsidR="00A65C28" w:rsidRPr="00A65C28" w:rsidRDefault="00A65C28" w:rsidP="00A65C28">
      <w:pPr>
        <w:pStyle w:val="Standard"/>
        <w:ind w:firstLine="709"/>
        <w:jc w:val="center"/>
        <w:rPr>
          <w:rFonts w:ascii="PT Astra Serif" w:hAnsi="PT Astra Serif" w:cs="Times New Roman"/>
          <w:b/>
          <w:bCs/>
          <w:sz w:val="20"/>
          <w:szCs w:val="20"/>
        </w:rPr>
      </w:pPr>
    </w:p>
    <w:p w:rsidR="00A65C28" w:rsidRPr="00A65C28" w:rsidRDefault="00A65C28" w:rsidP="00A65C28">
      <w:pPr>
        <w:pStyle w:val="Standard1"/>
        <w:ind w:firstLine="709"/>
        <w:rPr>
          <w:rFonts w:ascii="PT Astra Serif" w:hAnsi="PT Astra Serif" w:cs="Times New Roman"/>
          <w:color w:val="000000"/>
          <w:sz w:val="20"/>
          <w:szCs w:val="20"/>
          <w:lang w:eastAsia="ru-RU"/>
        </w:rPr>
      </w:pPr>
      <w:r w:rsidRPr="00A65C28">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A65C28" w:rsidRPr="00A65C28" w:rsidRDefault="00A65C28" w:rsidP="00A65C28">
      <w:pPr>
        <w:pStyle w:val="Standard"/>
        <w:rPr>
          <w:rFonts w:ascii="PT Astra Serif" w:hAnsi="PT Astra Serif" w:cs="Times New Roman"/>
          <w:sz w:val="20"/>
          <w:szCs w:val="20"/>
        </w:rPr>
      </w:pPr>
    </w:p>
    <w:p w:rsidR="00A65C28" w:rsidRPr="00A65C28" w:rsidRDefault="00A65C28" w:rsidP="00A65C28">
      <w:pPr>
        <w:pStyle w:val="Standard"/>
        <w:jc w:val="center"/>
        <w:rPr>
          <w:rFonts w:ascii="PT Astra Serif" w:hAnsi="PT Astra Serif" w:cs="Times New Roman"/>
          <w:b/>
          <w:sz w:val="20"/>
          <w:szCs w:val="20"/>
        </w:rPr>
      </w:pPr>
      <w:r w:rsidRPr="00A65C28">
        <w:rPr>
          <w:rFonts w:ascii="PT Astra Serif" w:hAnsi="PT Astra Serif" w:cs="Times New Roman"/>
          <w:b/>
          <w:color w:val="000000"/>
          <w:sz w:val="20"/>
          <w:szCs w:val="20"/>
          <w:lang w:eastAsia="ru-RU"/>
        </w:rPr>
        <w:t>2.14. Иные требования к предоставлению муниципальной услуги</w:t>
      </w:r>
    </w:p>
    <w:p w:rsidR="00A65C28" w:rsidRPr="00A65C28" w:rsidRDefault="00A65C28" w:rsidP="00A65C28">
      <w:pPr>
        <w:pStyle w:val="Standard"/>
        <w:rPr>
          <w:rFonts w:ascii="PT Astra Serif" w:hAnsi="PT Astra Serif" w:cs="Times New Roman"/>
          <w:strike/>
          <w:color w:val="000000"/>
          <w:sz w:val="20"/>
          <w:szCs w:val="20"/>
          <w:lang w:eastAsia="ru-RU"/>
        </w:rPr>
      </w:pPr>
    </w:p>
    <w:p w:rsidR="00A65C28" w:rsidRPr="00A65C28" w:rsidRDefault="00A65C28" w:rsidP="00A65C28">
      <w:pPr>
        <w:pStyle w:val="Standard"/>
        <w:ind w:firstLine="737"/>
        <w:rPr>
          <w:rFonts w:ascii="PT Astra Serif" w:hAnsi="PT Astra Serif" w:cs="Times New Roman"/>
          <w:sz w:val="20"/>
          <w:szCs w:val="20"/>
        </w:rPr>
      </w:pPr>
      <w:r w:rsidRPr="00A65C28">
        <w:rPr>
          <w:rFonts w:ascii="PT Astra Serif" w:hAnsi="PT Astra Serif" w:cs="Times New Roman"/>
          <w:color w:val="000000"/>
          <w:sz w:val="20"/>
          <w:szCs w:val="20"/>
          <w:lang w:eastAsia="ru-RU"/>
        </w:rPr>
        <w:t>Услуги, которые являются необходимыми и обязательными для предоставления муниципальной услуги, отсутствуют.</w:t>
      </w:r>
    </w:p>
    <w:p w:rsidR="00A65C28" w:rsidRPr="00A65C28" w:rsidRDefault="00A65C28" w:rsidP="00A65C28">
      <w:pPr>
        <w:pStyle w:val="Standard"/>
        <w:ind w:firstLine="737"/>
        <w:rPr>
          <w:rFonts w:ascii="PT Astra Serif" w:hAnsi="PT Astra Serif" w:cs="Times New Roman"/>
          <w:color w:val="000000"/>
          <w:sz w:val="20"/>
          <w:szCs w:val="20"/>
          <w:lang w:eastAsia="ru-RU"/>
        </w:rPr>
      </w:pPr>
      <w:r w:rsidRPr="00A65C28">
        <w:rPr>
          <w:rFonts w:ascii="PT Astra Serif" w:hAnsi="PT Astra Serif" w:cs="Times New Roman"/>
          <w:bCs/>
          <w:color w:val="000000"/>
          <w:sz w:val="20"/>
          <w:szCs w:val="20"/>
          <w:lang w:eastAsia="ru-RU"/>
        </w:rPr>
        <w:t xml:space="preserve">При предоставлении </w:t>
      </w:r>
      <w:r w:rsidRPr="00A65C28">
        <w:rPr>
          <w:rFonts w:ascii="PT Astra Serif" w:hAnsi="PT Astra Serif" w:cs="Times New Roman"/>
          <w:color w:val="000000"/>
          <w:sz w:val="20"/>
          <w:szCs w:val="20"/>
          <w:lang w:eastAsia="ru-RU"/>
        </w:rPr>
        <w:t>муниципальной</w:t>
      </w:r>
      <w:r w:rsidRPr="00A65C28">
        <w:rPr>
          <w:rFonts w:ascii="PT Astra Serif" w:hAnsi="PT Astra Serif" w:cs="Times New Roman"/>
          <w:bCs/>
          <w:color w:val="000000"/>
          <w:sz w:val="20"/>
          <w:szCs w:val="20"/>
          <w:lang w:eastAsia="ru-RU"/>
        </w:rPr>
        <w:t xml:space="preserve"> услуги используется Единый портал, </w:t>
      </w:r>
      <w:r w:rsidRPr="00A65C28">
        <w:rPr>
          <w:rFonts w:ascii="PT Astra Serif" w:hAnsi="PT Astra Serif" w:cs="Times New Roman"/>
          <w:color w:val="000000"/>
          <w:sz w:val="20"/>
          <w:szCs w:val="20"/>
          <w:lang w:eastAsia="ru-RU"/>
        </w:rPr>
        <w:t xml:space="preserve">федеральная государственная информационная система «Единая система межведомственного электронного взаимодействия», </w:t>
      </w:r>
      <w:r w:rsidRPr="00A65C28">
        <w:rPr>
          <w:rFonts w:ascii="PT Astra Serif" w:hAnsi="PT Astra Serif" w:cs="Times New Roman"/>
          <w:sz w:val="20"/>
          <w:szCs w:val="20"/>
        </w:rPr>
        <w:t>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w:t>
      </w:r>
    </w:p>
    <w:p w:rsidR="00A65C28" w:rsidRPr="00A65C28" w:rsidRDefault="00A65C28" w:rsidP="00A65C28">
      <w:pPr>
        <w:pStyle w:val="Standard"/>
        <w:widowControl/>
        <w:rPr>
          <w:rFonts w:ascii="PT Astra Serif" w:hAnsi="PT Astra Serif" w:cs="Times New Roman"/>
          <w:bCs/>
          <w:color w:val="000000"/>
          <w:sz w:val="20"/>
          <w:szCs w:val="20"/>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A65C28" w:rsidRPr="00A65C28" w:rsidRDefault="00A65C28" w:rsidP="00A65C28">
      <w:pPr>
        <w:pStyle w:val="Standard"/>
        <w:rPr>
          <w:rFonts w:ascii="PT Astra Serif" w:hAnsi="PT Astra Serif" w:cs="Times New Roman"/>
          <w:b/>
          <w:bCs/>
          <w:color w:val="000000"/>
          <w:sz w:val="20"/>
          <w:szCs w:val="20"/>
        </w:rPr>
      </w:pPr>
    </w:p>
    <w:p w:rsidR="00A65C28" w:rsidRPr="00A65C28" w:rsidRDefault="00A65C28" w:rsidP="00A65C28">
      <w:pPr>
        <w:pStyle w:val="Standard"/>
        <w:ind w:firstLine="709"/>
        <w:jc w:val="center"/>
        <w:rPr>
          <w:rFonts w:ascii="PT Astra Serif" w:hAnsi="PT Astra Serif" w:cs="Times New Roman"/>
          <w:bCs/>
          <w:strike/>
          <w:color w:val="000000"/>
          <w:sz w:val="20"/>
          <w:szCs w:val="20"/>
        </w:rPr>
      </w:pPr>
      <w:r w:rsidRPr="00A65C28">
        <w:rPr>
          <w:rFonts w:ascii="PT Astra Serif" w:hAnsi="PT Astra Serif" w:cs="Times New Roman"/>
          <w:b/>
          <w:bCs/>
          <w:color w:val="000000"/>
          <w:sz w:val="20"/>
          <w:szCs w:val="20"/>
        </w:rPr>
        <w:t xml:space="preserve">3.1. Перечень вариантов предоставления </w:t>
      </w:r>
      <w:r w:rsidRPr="00A65C28">
        <w:rPr>
          <w:rFonts w:ascii="PT Astra Serif" w:hAnsi="PT Astra Serif" w:cs="Times New Roman"/>
          <w:b/>
          <w:color w:val="000000"/>
          <w:sz w:val="20"/>
          <w:szCs w:val="20"/>
        </w:rPr>
        <w:t>муниципальной</w:t>
      </w:r>
      <w:r w:rsidRPr="00A65C28">
        <w:rPr>
          <w:rFonts w:ascii="PT Astra Serif" w:hAnsi="PT Astra Serif" w:cs="Times New Roman"/>
          <w:b/>
          <w:bCs/>
          <w:color w:val="000000"/>
          <w:sz w:val="20"/>
          <w:szCs w:val="20"/>
        </w:rPr>
        <w:t xml:space="preserve"> услуги</w:t>
      </w:r>
    </w:p>
    <w:p w:rsidR="00A65C28" w:rsidRPr="00A65C28" w:rsidRDefault="00A65C28" w:rsidP="00A65C28">
      <w:pPr>
        <w:pStyle w:val="Standard"/>
        <w:ind w:firstLine="709"/>
        <w:jc w:val="center"/>
        <w:rPr>
          <w:rFonts w:ascii="PT Astra Serif" w:hAnsi="PT Astra Serif" w:cs="Times New Roman"/>
          <w:bCs/>
          <w:color w:val="000000"/>
          <w:sz w:val="20"/>
          <w:szCs w:val="20"/>
        </w:rPr>
      </w:pP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Варианты предоставления муниципальной услуги:</w:t>
      </w:r>
    </w:p>
    <w:p w:rsidR="00A65C28" w:rsidRPr="00A65C28" w:rsidRDefault="00A65C28" w:rsidP="00A65C28">
      <w:pPr>
        <w:ind w:firstLine="709"/>
        <w:rPr>
          <w:rFonts w:eastAsia="Times New Roman"/>
          <w:strike/>
          <w:sz w:val="20"/>
          <w:szCs w:val="20"/>
          <w:lang w:eastAsia="ru-RU"/>
        </w:rPr>
      </w:pPr>
      <w:r w:rsidRPr="00A65C28">
        <w:rPr>
          <w:rFonts w:eastAsia="Times New Roman"/>
          <w:sz w:val="20"/>
          <w:szCs w:val="20"/>
          <w:lang w:eastAsia="ru-RU"/>
        </w:rPr>
        <w:t xml:space="preserve">Вариант № 1. Выдача разрешения согласно статье </w:t>
      </w:r>
      <w:r w:rsidRPr="00A65C28">
        <w:rPr>
          <w:sz w:val="20"/>
          <w:szCs w:val="20"/>
        </w:rPr>
        <w:t>39.34 Земельного кодекса Российской Федерации.</w:t>
      </w:r>
    </w:p>
    <w:p w:rsidR="00A65C28" w:rsidRPr="00A65C28" w:rsidRDefault="00A65C28" w:rsidP="00A65C28">
      <w:pPr>
        <w:ind w:firstLine="709"/>
        <w:rPr>
          <w:rFonts w:eastAsia="Times New Roman"/>
          <w:sz w:val="20"/>
          <w:szCs w:val="20"/>
          <w:lang w:eastAsia="ru-RU"/>
        </w:rPr>
      </w:pPr>
      <w:r w:rsidRPr="00A65C28">
        <w:rPr>
          <w:rFonts w:eastAsia="Times New Roman"/>
          <w:sz w:val="20"/>
          <w:szCs w:val="20"/>
          <w:lang w:eastAsia="ru-RU"/>
        </w:rPr>
        <w:t xml:space="preserve">Вариант № 2. Принятие решения об использовании согласно статье </w:t>
      </w:r>
      <w:r w:rsidRPr="00A65C28">
        <w:rPr>
          <w:sz w:val="20"/>
          <w:szCs w:val="20"/>
        </w:rPr>
        <w:t>39.36 Земельного кодекса Российской Федерации.</w:t>
      </w:r>
    </w:p>
    <w:p w:rsidR="00A65C28" w:rsidRPr="00A65C28" w:rsidRDefault="00A65C28" w:rsidP="00A65C28">
      <w:pPr>
        <w:ind w:firstLine="709"/>
        <w:rPr>
          <w:rFonts w:eastAsia="Times New Roman"/>
          <w:sz w:val="20"/>
          <w:szCs w:val="20"/>
          <w:lang w:eastAsia="ru-RU"/>
        </w:rPr>
      </w:pPr>
      <w:r w:rsidRPr="00A65C28">
        <w:rPr>
          <w:rFonts w:eastAsia="Times New Roman"/>
          <w:sz w:val="20"/>
          <w:szCs w:val="20"/>
          <w:lang w:eastAsia="ru-RU"/>
        </w:rPr>
        <w:t>Вариант № 3. Выдача разрешения согласно статье 39.36-1 Земельного кодекса Российской Федерации.</w:t>
      </w:r>
    </w:p>
    <w:p w:rsidR="00A65C28" w:rsidRPr="00A65C28" w:rsidRDefault="00A65C28" w:rsidP="00A65C28">
      <w:pPr>
        <w:ind w:firstLine="709"/>
        <w:rPr>
          <w:sz w:val="20"/>
          <w:szCs w:val="20"/>
        </w:rPr>
      </w:pPr>
      <w:r w:rsidRPr="00A65C28">
        <w:rPr>
          <w:rFonts w:eastAsia="Times New Roman"/>
          <w:bCs/>
          <w:color w:val="000000"/>
          <w:sz w:val="20"/>
          <w:szCs w:val="20"/>
        </w:rPr>
        <w:t>Вариант № 4. Исправление технической ошибки.</w:t>
      </w:r>
    </w:p>
    <w:p w:rsidR="00A65C28" w:rsidRPr="00A65C28" w:rsidRDefault="00A65C28" w:rsidP="00A65C28">
      <w:pPr>
        <w:ind w:firstLine="709"/>
        <w:rPr>
          <w:sz w:val="20"/>
          <w:szCs w:val="20"/>
        </w:rPr>
      </w:pPr>
      <w:r w:rsidRPr="00A65C28">
        <w:rPr>
          <w:rFonts w:eastAsia="Times New Roman"/>
          <w:bCs/>
          <w:color w:val="000000"/>
          <w:sz w:val="20"/>
          <w:szCs w:val="20"/>
          <w:lang w:eastAsia="ru-RU"/>
        </w:rPr>
        <w:t>Вариант № 5. Получение дубликата.</w:t>
      </w:r>
    </w:p>
    <w:p w:rsidR="00A65C28" w:rsidRPr="00A65C28" w:rsidRDefault="00A65C28" w:rsidP="00A65C28">
      <w:pPr>
        <w:ind w:firstLine="709"/>
        <w:rPr>
          <w:rFonts w:eastAsia="Times New Roman"/>
          <w:bCs/>
          <w:color w:val="000000"/>
          <w:sz w:val="20"/>
          <w:szCs w:val="20"/>
          <w:lang w:eastAsia="ru-RU"/>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color w:val="000000"/>
          <w:sz w:val="20"/>
          <w:szCs w:val="20"/>
        </w:rPr>
        <w:t>3.2. Описание административной процедуры</w:t>
      </w:r>
      <w:r w:rsidRPr="00A65C28">
        <w:rPr>
          <w:rFonts w:ascii="PT Astra Serif" w:hAnsi="PT Astra Serif" w:cs="Times New Roman"/>
          <w:b/>
          <w:sz w:val="20"/>
          <w:szCs w:val="20"/>
        </w:rPr>
        <w:t xml:space="preserve"> </w:t>
      </w: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color w:val="000000"/>
          <w:sz w:val="20"/>
          <w:szCs w:val="20"/>
        </w:rPr>
        <w:t>профилирования заявителя</w:t>
      </w:r>
    </w:p>
    <w:p w:rsidR="00A65C28" w:rsidRPr="00A65C28" w:rsidRDefault="00A65C28" w:rsidP="00A65C28">
      <w:pPr>
        <w:pStyle w:val="Standard"/>
        <w:ind w:firstLine="709"/>
        <w:jc w:val="center"/>
        <w:rPr>
          <w:rFonts w:ascii="PT Astra Serif" w:hAnsi="PT Astra Serif" w:cs="Times New Roman"/>
          <w:sz w:val="20"/>
          <w:szCs w:val="20"/>
        </w:rPr>
      </w:pP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Профилирование осуществляется в Администрации и посредством Единого портала.</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3.2.3. Описания вариантов, приведенные в настоящем разделе, размещаются в Администрации в общедоступном для ознакомления месте.</w:t>
      </w:r>
    </w:p>
    <w:p w:rsidR="00A65C28" w:rsidRPr="00A65C28" w:rsidRDefault="00A65C28" w:rsidP="00A65C28">
      <w:pPr>
        <w:pStyle w:val="Standard"/>
        <w:ind w:firstLine="709"/>
        <w:rPr>
          <w:rFonts w:ascii="PT Astra Serif" w:hAnsi="PT Astra Serif" w:cs="Times New Roman"/>
          <w:sz w:val="20"/>
          <w:szCs w:val="20"/>
        </w:rPr>
      </w:pPr>
    </w:p>
    <w:p w:rsidR="00A65C28" w:rsidRPr="00A65C28" w:rsidRDefault="00A65C28" w:rsidP="00A65C28">
      <w:pPr>
        <w:pStyle w:val="Standard"/>
        <w:ind w:firstLine="709"/>
        <w:jc w:val="center"/>
        <w:rPr>
          <w:rFonts w:ascii="PT Astra Serif" w:hAnsi="PT Astra Serif" w:cs="Times New Roman"/>
          <w:b/>
          <w:bCs/>
          <w:strike/>
          <w:color w:val="000000"/>
          <w:sz w:val="20"/>
          <w:szCs w:val="20"/>
        </w:rPr>
      </w:pPr>
      <w:r w:rsidRPr="00A65C28">
        <w:rPr>
          <w:rFonts w:ascii="PT Astra Serif" w:hAnsi="PT Astra Serif" w:cs="Times New Roman"/>
          <w:b/>
          <w:bCs/>
          <w:color w:val="000000"/>
          <w:sz w:val="20"/>
          <w:szCs w:val="20"/>
        </w:rPr>
        <w:t xml:space="preserve">3.3. Вариант № 1. </w:t>
      </w:r>
      <w:r w:rsidRPr="00A65C28">
        <w:rPr>
          <w:rFonts w:ascii="PT Astra Serif" w:hAnsi="PT Astra Serif" w:cs="Times New Roman"/>
          <w:b/>
          <w:bCs/>
          <w:color w:val="000000"/>
          <w:sz w:val="20"/>
          <w:szCs w:val="20"/>
          <w:lang w:eastAsia="ru-RU"/>
        </w:rPr>
        <w:t xml:space="preserve">Выдача разрешения </w:t>
      </w:r>
      <w:r w:rsidRPr="00A65C28">
        <w:rPr>
          <w:rFonts w:ascii="PT Astra Serif" w:hAnsi="PT Astra Serif" w:cs="Times New Roman"/>
          <w:b/>
          <w:sz w:val="20"/>
          <w:szCs w:val="20"/>
          <w:lang w:eastAsia="ru-RU"/>
        </w:rPr>
        <w:t xml:space="preserve">согласно статье </w:t>
      </w:r>
      <w:r w:rsidRPr="00A65C28">
        <w:rPr>
          <w:rFonts w:ascii="PT Astra Serif" w:hAnsi="PT Astra Serif" w:cs="Times New Roman"/>
          <w:b/>
          <w:sz w:val="20"/>
          <w:szCs w:val="20"/>
        </w:rPr>
        <w:t>39.34 Земельного кодекса Российской Федерации</w:t>
      </w:r>
    </w:p>
    <w:p w:rsidR="00A65C28" w:rsidRPr="00A65C28" w:rsidRDefault="00A65C28" w:rsidP="00A65C28">
      <w:pPr>
        <w:pStyle w:val="Standard"/>
        <w:ind w:firstLine="709"/>
        <w:jc w:val="center"/>
        <w:rPr>
          <w:rFonts w:ascii="PT Astra Serif" w:hAnsi="PT Astra Serif" w:cs="Times New Roman"/>
          <w:b/>
          <w:sz w:val="20"/>
          <w:szCs w:val="20"/>
        </w:rPr>
      </w:pPr>
    </w:p>
    <w:p w:rsidR="00A65C28" w:rsidRPr="00A65C28" w:rsidRDefault="00A65C28" w:rsidP="00A65C28">
      <w:pPr>
        <w:pStyle w:val="Standard"/>
        <w:tabs>
          <w:tab w:val="left" w:pos="0"/>
        </w:tabs>
        <w:ind w:firstLine="709"/>
        <w:rPr>
          <w:rFonts w:ascii="PT Astra Serif" w:hAnsi="PT Astra Serif" w:cs="Times New Roman"/>
          <w:sz w:val="20"/>
          <w:szCs w:val="20"/>
        </w:rPr>
      </w:pPr>
      <w:r w:rsidRPr="00A65C28">
        <w:rPr>
          <w:rFonts w:ascii="PT Astra Serif" w:hAnsi="PT Astra Serif" w:cs="Times New Roman"/>
          <w:sz w:val="20"/>
          <w:szCs w:val="20"/>
        </w:rPr>
        <w:t>3.3.1. Результатами предоставления варианта муниципальной услуги заявителю являются:</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color w:val="000000"/>
          <w:sz w:val="20"/>
          <w:szCs w:val="20"/>
        </w:rPr>
        <w:t>решение о выдаче разрешения;</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решение об отказе в выдаче разрешения.</w:t>
      </w:r>
    </w:p>
    <w:p w:rsidR="00A65C28" w:rsidRPr="00A65C28" w:rsidRDefault="00A65C28" w:rsidP="00A65C28">
      <w:pPr>
        <w:pStyle w:val="Standard1"/>
        <w:ind w:firstLine="709"/>
        <w:rPr>
          <w:rFonts w:ascii="PT Astra Serif" w:hAnsi="PT Astra Serif" w:cs="Times New Roman"/>
          <w:color w:val="000000"/>
          <w:sz w:val="20"/>
          <w:szCs w:val="20"/>
        </w:rPr>
      </w:pPr>
      <w:r w:rsidRPr="00A65C28">
        <w:rPr>
          <w:rFonts w:ascii="PT Astra Serif" w:hAnsi="PT Astra Serif" w:cs="Times New Roman"/>
          <w:sz w:val="20"/>
          <w:szCs w:val="20"/>
        </w:rPr>
        <w:t xml:space="preserve">Документом, содержащим решение </w:t>
      </w:r>
      <w:r w:rsidRPr="00A65C28">
        <w:rPr>
          <w:rFonts w:ascii="PT Astra Serif" w:hAnsi="PT Astra Serif" w:cs="Times New Roman"/>
          <w:color w:val="000000"/>
          <w:sz w:val="20"/>
          <w:szCs w:val="20"/>
        </w:rPr>
        <w:t xml:space="preserve">о выдаче разрешения </w:t>
      </w:r>
      <w:r w:rsidRPr="00A65C28">
        <w:rPr>
          <w:rFonts w:ascii="PT Astra Serif" w:hAnsi="PT Astra Serif" w:cs="Times New Roman"/>
          <w:sz w:val="20"/>
          <w:szCs w:val="20"/>
        </w:rPr>
        <w:t xml:space="preserve">является </w:t>
      </w:r>
      <w:r w:rsidRPr="00A65C28">
        <w:rPr>
          <w:rFonts w:ascii="PT Astra Serif" w:hAnsi="PT Astra Serif" w:cs="Times New Roman"/>
          <w:color w:val="000000"/>
          <w:sz w:val="20"/>
          <w:szCs w:val="20"/>
        </w:rPr>
        <w:t xml:space="preserve">постановление Администрации 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 </w:t>
      </w:r>
    </w:p>
    <w:p w:rsidR="00A65C28" w:rsidRPr="00A65C28" w:rsidRDefault="00A65C28" w:rsidP="00A65C28">
      <w:pPr>
        <w:pStyle w:val="Standard1"/>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Документом, содержащим решение об отказе в выдаче разрешения является постановление Администрации об отказе в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3.3.2. Перечень административных процедур предоставления муниципальной услуги, предусмотренных настоящим вариантом:</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прием запроса и документов и (или) информации, необходимых для предоставления муниципальной услуги;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межведомственное информационное взаимодействие;</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принятие решения о предоставлении (об отказе в предоставлении)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предоставление результата муниципальной услуги.</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3.3.3. Прием запроса и документов и (или) информации, необходимых для предоставления муниципальной услуги.</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sz w:val="20"/>
          <w:szCs w:val="20"/>
          <w:u w:val="single"/>
        </w:rPr>
        <w:t>3.3.3.1. Заявитель (представитель заявителя) для получения муниципальной услуги представляет:</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заявление о </w:t>
      </w:r>
      <w:r w:rsidRPr="00A65C28">
        <w:rPr>
          <w:rFonts w:ascii="PT Astra Serif" w:hAnsi="PT Astra Serif" w:cs="Times New Roman"/>
          <w:color w:val="000000"/>
          <w:sz w:val="20"/>
          <w:szCs w:val="20"/>
        </w:rPr>
        <w:t>выдаче разрешения по форме, приведенной в приложении № 2 к административному регламенту;</w:t>
      </w:r>
    </w:p>
    <w:p w:rsidR="00A65C28" w:rsidRPr="00A65C28" w:rsidRDefault="00A65C28" w:rsidP="00A65C28">
      <w:pPr>
        <w:widowControl w:val="0"/>
        <w:ind w:firstLine="709"/>
        <w:textAlignment w:val="baseline"/>
        <w:rPr>
          <w:rFonts w:eastAsia="Times New Roman"/>
          <w:color w:val="00000A"/>
          <w:sz w:val="20"/>
          <w:szCs w:val="20"/>
        </w:rPr>
      </w:pPr>
      <w:r w:rsidRPr="00A65C28">
        <w:rPr>
          <w:sz w:val="20"/>
          <w:szCs w:val="20"/>
        </w:rPr>
        <w:t>документ, удостоверяющий личность заявителя (представителя заяви</w:t>
      </w:r>
      <w:r w:rsidRPr="00A65C28">
        <w:rPr>
          <w:rFonts w:eastAsia="Times New Roman"/>
          <w:color w:val="000000"/>
          <w:sz w:val="20"/>
          <w:szCs w:val="20"/>
          <w:lang w:eastAsia="ru-RU"/>
        </w:rPr>
        <w:t>теля);</w:t>
      </w:r>
    </w:p>
    <w:p w:rsidR="00A65C28" w:rsidRPr="00A65C28" w:rsidRDefault="00A65C28" w:rsidP="00A65C28">
      <w:pPr>
        <w:widowControl w:val="0"/>
        <w:ind w:firstLine="709"/>
        <w:textAlignment w:val="baseline"/>
        <w:rPr>
          <w:rFonts w:eastAsia="PT Astra Serif"/>
          <w:color w:val="000000"/>
          <w:sz w:val="20"/>
          <w:szCs w:val="20"/>
        </w:rPr>
      </w:pPr>
      <w:r w:rsidRPr="00A65C28">
        <w:rPr>
          <w:rFonts w:eastAsia="Times New Roman"/>
          <w:color w:val="000000"/>
          <w:sz w:val="20"/>
          <w:szCs w:val="20"/>
          <w:lang w:eastAsia="ru-RU"/>
        </w:rPr>
        <w:t xml:space="preserve">документ, подтверждающий полномочия </w:t>
      </w:r>
      <w:r w:rsidRPr="00A65C28">
        <w:rPr>
          <w:sz w:val="20"/>
          <w:szCs w:val="20"/>
        </w:rPr>
        <w:t>представителя заявителя (в случае обращения представителя заявителя);</w:t>
      </w:r>
      <w:r w:rsidRPr="00A65C28">
        <w:rPr>
          <w:rFonts w:eastAsia="Times New Roman"/>
          <w:color w:val="000000"/>
          <w:sz w:val="20"/>
          <w:szCs w:val="20"/>
          <w:lang w:eastAsia="ru-RU"/>
        </w:rPr>
        <w:t xml:space="preserve"> </w:t>
      </w:r>
    </w:p>
    <w:p w:rsidR="00A65C28" w:rsidRPr="00A65C28" w:rsidRDefault="00A65C28" w:rsidP="00A65C28">
      <w:pPr>
        <w:tabs>
          <w:tab w:val="left" w:pos="709"/>
          <w:tab w:val="left" w:pos="1440"/>
          <w:tab w:val="left" w:pos="1800"/>
        </w:tabs>
        <w:ind w:firstLine="708"/>
        <w:rPr>
          <w:sz w:val="20"/>
          <w:szCs w:val="20"/>
        </w:rPr>
      </w:pPr>
      <w:r w:rsidRPr="00A65C28">
        <w:rPr>
          <w:sz w:val="20"/>
          <w:szCs w:val="20"/>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ЕГРН).</w:t>
      </w:r>
    </w:p>
    <w:p w:rsidR="00A65C28" w:rsidRPr="00A65C28" w:rsidRDefault="00A65C28" w:rsidP="00A65C28">
      <w:pPr>
        <w:pStyle w:val="Standard"/>
        <w:ind w:firstLine="709"/>
        <w:rPr>
          <w:rFonts w:ascii="PT Astra Serif" w:hAnsi="PT Astra Serif" w:cs="Times New Roman"/>
          <w:bCs/>
          <w:kern w:val="0"/>
          <w:sz w:val="20"/>
          <w:szCs w:val="20"/>
          <w:u w:val="single"/>
          <w:lang w:eastAsia="ru-RU"/>
        </w:rPr>
      </w:pPr>
      <w:r w:rsidRPr="00A65C28">
        <w:rPr>
          <w:rFonts w:ascii="PT Astra Serif" w:hAnsi="PT Astra Serif" w:cs="Times New Roman"/>
          <w:sz w:val="20"/>
          <w:szCs w:val="20"/>
          <w:u w:val="single"/>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A65C28" w:rsidRPr="00A65C28" w:rsidRDefault="00A65C28" w:rsidP="00A65C28">
      <w:pPr>
        <w:ind w:firstLine="554"/>
        <w:rPr>
          <w:color w:val="000000"/>
          <w:sz w:val="20"/>
          <w:szCs w:val="20"/>
        </w:rPr>
      </w:pPr>
      <w:r w:rsidRPr="00A65C28">
        <w:rPr>
          <w:color w:val="000000"/>
          <w:sz w:val="20"/>
          <w:szCs w:val="20"/>
        </w:rPr>
        <w:t xml:space="preserve">выписка </w:t>
      </w:r>
      <w:r w:rsidRPr="00A65C28">
        <w:rPr>
          <w:sz w:val="20"/>
          <w:szCs w:val="20"/>
        </w:rPr>
        <w:t>из ЕГРН об объекте недвижимости</w:t>
      </w:r>
      <w:r w:rsidRPr="00A65C28">
        <w:rPr>
          <w:color w:val="000000"/>
          <w:sz w:val="20"/>
          <w:szCs w:val="20"/>
        </w:rPr>
        <w:t>;</w:t>
      </w:r>
    </w:p>
    <w:p w:rsidR="00A65C28" w:rsidRPr="00A65C28" w:rsidRDefault="00A65C28" w:rsidP="00A65C28">
      <w:pPr>
        <w:ind w:firstLine="554"/>
        <w:rPr>
          <w:sz w:val="20"/>
          <w:szCs w:val="20"/>
        </w:rPr>
      </w:pPr>
      <w:r w:rsidRPr="00A65C28">
        <w:rPr>
          <w:sz w:val="20"/>
          <w:szCs w:val="20"/>
        </w:rPr>
        <w:t>копия лицензии, удостоверяющей право проведения работ по геологическому изучению недр;</w:t>
      </w:r>
    </w:p>
    <w:p w:rsidR="00A65C28" w:rsidRPr="00A65C28" w:rsidRDefault="00A65C28" w:rsidP="00A65C28">
      <w:pPr>
        <w:pStyle w:val="Standard"/>
        <w:ind w:firstLine="709"/>
        <w:rPr>
          <w:rStyle w:val="aff1"/>
          <w:rFonts w:ascii="PT Astra Serif" w:hAnsi="PT Astra Serif" w:cs="Times New Roman"/>
          <w:sz w:val="20"/>
          <w:szCs w:val="20"/>
        </w:rPr>
      </w:pPr>
      <w:r w:rsidRPr="00A65C28">
        <w:rPr>
          <w:rStyle w:val="aff1"/>
          <w:rFonts w:ascii="PT Astra Serif" w:hAnsi="PT Astra Serif" w:cs="Times New Roman"/>
          <w:sz w:val="20"/>
          <w:szCs w:val="20"/>
        </w:rPr>
        <w:t>выписка из ЕГРЮЛ (в случае обращения юридического лица);</w:t>
      </w:r>
    </w:p>
    <w:p w:rsidR="00A65C28" w:rsidRPr="00A65C28" w:rsidRDefault="00A65C28" w:rsidP="00A65C28">
      <w:pPr>
        <w:pStyle w:val="Standard"/>
        <w:ind w:firstLine="709"/>
        <w:rPr>
          <w:rStyle w:val="aff1"/>
          <w:rFonts w:ascii="PT Astra Serif" w:hAnsi="PT Astra Serif" w:cs="Times New Roman"/>
          <w:sz w:val="20"/>
          <w:szCs w:val="20"/>
        </w:rPr>
      </w:pPr>
      <w:r w:rsidRPr="00A65C28">
        <w:rPr>
          <w:rStyle w:val="aff1"/>
          <w:rFonts w:ascii="PT Astra Serif" w:hAnsi="PT Astra Serif" w:cs="Times New Roman"/>
          <w:sz w:val="20"/>
          <w:szCs w:val="20"/>
        </w:rPr>
        <w:t>выписка из ЕГРИП (в случае обращения индивидуального предпринимателя);</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иные документы, подтверждающие основания для использования земель или земельного участка в целях, предусмотренных пунктом 1 статьи 39.34</w:t>
      </w:r>
      <w:r w:rsidRPr="00A65C28">
        <w:rPr>
          <w:rFonts w:ascii="PT Astra Serif" w:hAnsi="PT Astra Serif" w:cs="Times New Roman"/>
          <w:color w:val="000000"/>
          <w:sz w:val="20"/>
          <w:szCs w:val="20"/>
          <w:vertAlign w:val="superscript"/>
        </w:rPr>
        <w:t xml:space="preserve"> </w:t>
      </w:r>
      <w:r w:rsidRPr="00A65C28">
        <w:rPr>
          <w:rFonts w:ascii="PT Astra Serif" w:hAnsi="PT Astra Serif" w:cs="Times New Roman"/>
          <w:sz w:val="20"/>
          <w:szCs w:val="20"/>
        </w:rPr>
        <w:t xml:space="preserve">Земельного кодекса Российской Федерации.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3.3.3.3. Способ подачи заявления о </w:t>
      </w:r>
      <w:r w:rsidRPr="00A65C28">
        <w:rPr>
          <w:rFonts w:ascii="PT Astra Serif" w:hAnsi="PT Astra Serif" w:cs="Times New Roman"/>
          <w:color w:val="000000"/>
          <w:sz w:val="20"/>
          <w:szCs w:val="20"/>
        </w:rPr>
        <w:t xml:space="preserve">выдаче разрешения </w:t>
      </w:r>
      <w:r w:rsidRPr="00A65C28">
        <w:rPr>
          <w:rFonts w:ascii="PT Astra Serif" w:hAnsi="PT Astra Serif" w:cs="Times New Roman"/>
          <w:sz w:val="20"/>
          <w:szCs w:val="20"/>
        </w:rPr>
        <w:t xml:space="preserve">и документов и (или) информации, необходимых для предоставления муниципальной услуги: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в Администрацию (на бумажном носителе при личном обращении или почтовым отправлением либо на адрес электронной почты);</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посредством Единого портала в электронном виде по адресу: https://gosuslugi.ru/600154/1/form.</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3.3.3.4. Способы установления личности заявителя (представителя заявителя):</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1) при личном обращении: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color w:val="000000"/>
          <w:sz w:val="20"/>
          <w:szCs w:val="20"/>
        </w:rPr>
        <w:t xml:space="preserve">2) при почтовом отправлении </w:t>
      </w:r>
      <w:r w:rsidRPr="00A65C28">
        <w:rPr>
          <w:rFonts w:ascii="PT Astra Serif" w:hAnsi="PT Astra Serif" w:cs="Times New Roman"/>
          <w:sz w:val="20"/>
          <w:szCs w:val="20"/>
        </w:rPr>
        <w:t xml:space="preserve">или посредством направления на адрес электронной почты: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A65C28">
        <w:rPr>
          <w:rFonts w:ascii="PT Astra Serif" w:hAnsi="PT Astra Serif" w:cs="Times New Roman"/>
          <w:color w:val="000000"/>
          <w:sz w:val="20"/>
          <w:szCs w:val="20"/>
        </w:rPr>
        <w:t>заверенная в установленном законодательством порядке;</w:t>
      </w:r>
    </w:p>
    <w:p w:rsidR="00A65C28" w:rsidRPr="00A65C28" w:rsidRDefault="00A65C28" w:rsidP="00A65C28">
      <w:pPr>
        <w:pStyle w:val="Standard1"/>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3) при подаче заявления (запроса) посредством Единого портала:</w:t>
      </w:r>
    </w:p>
    <w:p w:rsidR="00A65C28" w:rsidRPr="00A65C28" w:rsidRDefault="00A65C28" w:rsidP="00A65C28">
      <w:pPr>
        <w:pStyle w:val="Standard1"/>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65C28" w:rsidRPr="00A65C28" w:rsidRDefault="00A65C28" w:rsidP="00A65C28">
      <w:pPr>
        <w:pStyle w:val="Standard1"/>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u w:val="single"/>
        </w:rPr>
        <w:t xml:space="preserve">3.3.3.5. Основания для принятия решения об отказе в приеме заявления </w:t>
      </w:r>
      <w:r w:rsidRPr="00A65C28">
        <w:rPr>
          <w:rFonts w:ascii="PT Astra Serif" w:hAnsi="PT Astra Serif" w:cs="Times New Roman"/>
          <w:color w:val="000000"/>
          <w:sz w:val="20"/>
          <w:szCs w:val="20"/>
          <w:u w:val="single"/>
        </w:rPr>
        <w:t>и документов и (или) информации</w:t>
      </w:r>
      <w:r w:rsidRPr="00A65C28">
        <w:rPr>
          <w:rFonts w:ascii="PT Astra Serif" w:hAnsi="PT Astra Serif" w:cs="Times New Roman"/>
          <w:color w:val="000000"/>
          <w:sz w:val="20"/>
          <w:szCs w:val="20"/>
        </w:rPr>
        <w:t xml:space="preserve">: </w:t>
      </w:r>
    </w:p>
    <w:p w:rsidR="00A65C28" w:rsidRPr="00A65C28" w:rsidRDefault="00A65C28" w:rsidP="00A65C28">
      <w:pPr>
        <w:ind w:firstLine="709"/>
        <w:rPr>
          <w:sz w:val="20"/>
          <w:szCs w:val="20"/>
        </w:rPr>
      </w:pPr>
      <w:r w:rsidRPr="00A65C28">
        <w:rPr>
          <w:sz w:val="20"/>
          <w:szCs w:val="20"/>
        </w:rPr>
        <w:t xml:space="preserve">заявление подано в орган, </w:t>
      </w:r>
      <w:r w:rsidRPr="00A65C28">
        <w:rPr>
          <w:color w:val="000000"/>
          <w:sz w:val="20"/>
          <w:szCs w:val="20"/>
        </w:rPr>
        <w:t>в полномочия которого не входит предоставление муниципальной услуги;</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к заявлению не приложены документы, предусмотренные пунктом 3.3.3.1. административного регламента.</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неполное заполнение полей в форме запроса, в том числе в интерактивной форме на Едином портале;</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наличие противоречивых сведений в запросе и приложенных к нему документах.</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color w:val="000000"/>
          <w:sz w:val="20"/>
          <w:szCs w:val="20"/>
        </w:rPr>
        <w:t>Форма уведомления об отказе в приеме документов приведена в приложении № 5 к административному регламенту.</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3.3.3.6. В приеме запроса участвует: Администрация.</w:t>
      </w:r>
    </w:p>
    <w:p w:rsidR="00A65C28" w:rsidRPr="00A65C28" w:rsidRDefault="00A65C28" w:rsidP="00A65C28">
      <w:pPr>
        <w:pStyle w:val="Standard"/>
        <w:ind w:firstLine="709"/>
        <w:rPr>
          <w:rFonts w:ascii="PT Astra Serif" w:hAnsi="PT Astra Serif" w:cs="Times New Roman"/>
          <w:color w:val="00000A"/>
          <w:kern w:val="0"/>
          <w:sz w:val="20"/>
          <w:szCs w:val="20"/>
        </w:rPr>
      </w:pPr>
      <w:r w:rsidRPr="00A65C28">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w:t>
      </w:r>
      <w:r w:rsidRPr="00A65C28">
        <w:rPr>
          <w:rFonts w:ascii="PT Astra Serif" w:hAnsi="PT Astra Serif" w:cs="Times New Roman"/>
          <w:color w:val="00000A"/>
          <w:kern w:val="0"/>
          <w:sz w:val="20"/>
          <w:szCs w:val="20"/>
        </w:rPr>
        <w:t xml:space="preserve">по выбору заявителя независимо от его места жительства или места пребывания </w:t>
      </w:r>
      <w:r w:rsidRPr="00A65C28">
        <w:rPr>
          <w:rFonts w:ascii="PT Astra Serif" w:hAnsi="PT Astra Serif" w:cs="Times New Roman"/>
          <w:kern w:val="0"/>
          <w:sz w:val="20"/>
          <w:szCs w:val="20"/>
        </w:rPr>
        <w:t>(для физических лиц, включая индивидуальных предпринимателей) либо места нахождения (для юридических лиц)</w:t>
      </w:r>
      <w:r w:rsidRPr="00A65C28">
        <w:rPr>
          <w:rFonts w:ascii="PT Astra Serif" w:hAnsi="PT Astra Serif" w:cs="Times New Roman"/>
          <w:color w:val="00000A"/>
          <w:kern w:val="0"/>
          <w:sz w:val="20"/>
          <w:szCs w:val="20"/>
        </w:rPr>
        <w:t xml:space="preserve"> отсутствует.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3.3.3.7.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A65C28">
        <w:rPr>
          <w:rFonts w:ascii="PT Astra Serif" w:hAnsi="PT Astra Serif" w:cs="Times New Roman"/>
          <w:bCs/>
          <w:sz w:val="20"/>
          <w:szCs w:val="20"/>
        </w:rPr>
        <w:t>1 рабочего дня со дня получения заявления и документов, необходимых для предоставления муниципальной услуги</w:t>
      </w:r>
      <w:r w:rsidRPr="00A65C28">
        <w:rPr>
          <w:rFonts w:ascii="PT Astra Serif" w:hAnsi="PT Astra Serif" w:cs="Times New Roman"/>
          <w:sz w:val="20"/>
          <w:szCs w:val="20"/>
        </w:rPr>
        <w:t>.</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3.3.4. Межведомственное информационное взаимодействие.</w:t>
      </w:r>
    </w:p>
    <w:p w:rsidR="00A65C28" w:rsidRPr="00A65C28" w:rsidRDefault="00A65C28" w:rsidP="00A65C28">
      <w:pPr>
        <w:pStyle w:val="Standard"/>
        <w:ind w:firstLine="709"/>
        <w:rPr>
          <w:rFonts w:ascii="PT Astra Serif" w:hAnsi="PT Astra Serif" w:cs="Times New Roman"/>
          <w:strike/>
          <w:sz w:val="20"/>
          <w:szCs w:val="20"/>
        </w:rPr>
      </w:pPr>
      <w:r w:rsidRPr="00A65C28">
        <w:rPr>
          <w:rFonts w:ascii="PT Astra Serif" w:hAnsi="PT Astra Serif" w:cs="Times New Roman"/>
          <w:color w:val="000000"/>
          <w:sz w:val="20"/>
          <w:szCs w:val="20"/>
        </w:rPr>
        <w:t xml:space="preserve">3.3.4.1. </w:t>
      </w:r>
      <w:r w:rsidRPr="00A65C28">
        <w:rPr>
          <w:rFonts w:ascii="PT Astra Serif" w:hAnsi="PT Astra Serif" w:cs="Times New Roman"/>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A65C28" w:rsidRPr="00A65C28" w:rsidRDefault="00A65C28" w:rsidP="00A65C28">
      <w:pPr>
        <w:pStyle w:val="Standard"/>
        <w:ind w:firstLine="737"/>
        <w:rPr>
          <w:rFonts w:ascii="PT Astra Serif" w:hAnsi="PT Astra Serif" w:cs="Times New Roman"/>
          <w:color w:val="000000"/>
          <w:sz w:val="20"/>
          <w:szCs w:val="20"/>
        </w:rPr>
      </w:pPr>
      <w:r w:rsidRPr="00A65C28">
        <w:rPr>
          <w:rFonts w:ascii="PT Astra Serif" w:hAnsi="PT Astra Serif" w:cs="Times New Roman"/>
          <w:color w:val="000000"/>
          <w:sz w:val="20"/>
          <w:szCs w:val="20"/>
        </w:rPr>
        <w:t>Федеральная служба государственной регистрации, кадастра и картографии:</w:t>
      </w:r>
    </w:p>
    <w:p w:rsidR="00A65C28" w:rsidRPr="00A65C28" w:rsidRDefault="00A65C28" w:rsidP="00A65C28">
      <w:pPr>
        <w:pStyle w:val="Standard"/>
        <w:ind w:firstLine="737"/>
        <w:rPr>
          <w:rFonts w:ascii="PT Astra Serif" w:hAnsi="PT Astra Serif" w:cs="Times New Roman"/>
          <w:sz w:val="20"/>
          <w:szCs w:val="20"/>
        </w:rPr>
      </w:pPr>
      <w:r w:rsidRPr="00A65C28">
        <w:rPr>
          <w:rStyle w:val="aff1"/>
          <w:rFonts w:ascii="PT Astra Serif" w:hAnsi="PT Astra Serif" w:cs="Times New Roman"/>
          <w:color w:val="000000"/>
          <w:sz w:val="20"/>
          <w:szCs w:val="20"/>
        </w:rPr>
        <w:t xml:space="preserve">выписка из ЕГРН </w:t>
      </w:r>
      <w:r w:rsidRPr="00A65C28">
        <w:rPr>
          <w:rFonts w:ascii="PT Astra Serif" w:hAnsi="PT Astra Serif" w:cs="Times New Roman"/>
          <w:color w:val="000000"/>
          <w:sz w:val="20"/>
          <w:szCs w:val="20"/>
        </w:rPr>
        <w:t xml:space="preserve">об объекте недвижимости. </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Федеральная налоговая служба:</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color w:val="000000"/>
          <w:sz w:val="20"/>
          <w:szCs w:val="20"/>
        </w:rPr>
        <w:t xml:space="preserve">выписка из ЕГРЮЛ </w:t>
      </w:r>
      <w:r w:rsidRPr="00A65C28">
        <w:rPr>
          <w:rFonts w:ascii="PT Astra Serif" w:hAnsi="PT Astra Serif" w:cs="Times New Roman"/>
          <w:sz w:val="20"/>
          <w:szCs w:val="20"/>
        </w:rPr>
        <w:t>(</w:t>
      </w:r>
      <w:r w:rsidRPr="00A65C28">
        <w:rPr>
          <w:rFonts w:ascii="PT Astra Serif" w:hAnsi="PT Astra Serif" w:cs="Times New Roman"/>
          <w:kern w:val="0"/>
          <w:sz w:val="20"/>
          <w:szCs w:val="20"/>
        </w:rPr>
        <w:t xml:space="preserve">в случае обращения </w:t>
      </w:r>
      <w:r w:rsidRPr="00A65C28">
        <w:rPr>
          <w:rFonts w:ascii="PT Astra Serif" w:hAnsi="PT Astra Serif" w:cs="Times New Roman"/>
          <w:sz w:val="20"/>
          <w:szCs w:val="20"/>
        </w:rPr>
        <w:t>юридического лица);</w:t>
      </w:r>
    </w:p>
    <w:p w:rsidR="00A65C28" w:rsidRPr="00A65C28" w:rsidRDefault="00A65C28" w:rsidP="00A65C28">
      <w:pPr>
        <w:pStyle w:val="Standard"/>
        <w:ind w:firstLine="709"/>
        <w:rPr>
          <w:rFonts w:ascii="PT Astra Serif" w:hAnsi="PT Astra Serif" w:cs="Times New Roman"/>
          <w:strike/>
          <w:sz w:val="20"/>
          <w:szCs w:val="20"/>
        </w:rPr>
      </w:pPr>
      <w:r w:rsidRPr="00A65C28">
        <w:rPr>
          <w:rFonts w:ascii="PT Astra Serif" w:hAnsi="PT Astra Serif" w:cs="Times New Roman"/>
          <w:kern w:val="0"/>
          <w:sz w:val="20"/>
          <w:szCs w:val="20"/>
        </w:rPr>
        <w:t>выписка из ЕГРИП (в случае обращения индивидуального предпринимателя).</w:t>
      </w:r>
    </w:p>
    <w:p w:rsidR="00A65C28" w:rsidRPr="00A65C28" w:rsidRDefault="00A65C28" w:rsidP="00A65C28">
      <w:pPr>
        <w:ind w:firstLine="709"/>
        <w:rPr>
          <w:sz w:val="20"/>
          <w:szCs w:val="20"/>
        </w:rPr>
      </w:pPr>
      <w:r w:rsidRPr="00A65C28">
        <w:rPr>
          <w:sz w:val="20"/>
          <w:szCs w:val="20"/>
        </w:rPr>
        <w:t>Федеральное агентство по недропользованию:</w:t>
      </w:r>
    </w:p>
    <w:p w:rsidR="00A65C28" w:rsidRPr="00A65C28" w:rsidRDefault="00A65C28" w:rsidP="00A65C28">
      <w:pPr>
        <w:ind w:firstLine="709"/>
        <w:rPr>
          <w:sz w:val="20"/>
          <w:szCs w:val="20"/>
        </w:rPr>
      </w:pPr>
      <w:r w:rsidRPr="00A65C28">
        <w:rPr>
          <w:sz w:val="20"/>
          <w:szCs w:val="20"/>
        </w:rPr>
        <w:t>сведения из Государственного реестра участков недр, предоставленных в пользование, и лицензий на пользование участками недр о лицензии, удостоверяющей право проведения работ по геологическому изучению недр.</w:t>
      </w:r>
    </w:p>
    <w:p w:rsidR="00A65C28" w:rsidRPr="00A65C28" w:rsidRDefault="00A65C28" w:rsidP="00A65C28">
      <w:pPr>
        <w:pStyle w:val="Standard1"/>
        <w:ind w:firstLine="709"/>
        <w:rPr>
          <w:rFonts w:ascii="PT Astra Serif" w:hAnsi="PT Astra Serif" w:cs="Times New Roman"/>
          <w:sz w:val="20"/>
          <w:szCs w:val="20"/>
        </w:rPr>
      </w:pPr>
      <w:r w:rsidRPr="00A65C28">
        <w:rPr>
          <w:rFonts w:ascii="PT Astra Serif" w:hAnsi="PT Astra Serif" w:cs="Times New Roman"/>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A65C28" w:rsidRPr="00A65C28" w:rsidRDefault="00A65C28" w:rsidP="00A65C28">
      <w:pPr>
        <w:ind w:firstLine="709"/>
        <w:rPr>
          <w:rFonts w:eastAsia="Times New Roman"/>
          <w:color w:val="000000"/>
          <w:sz w:val="20"/>
          <w:szCs w:val="20"/>
        </w:rPr>
      </w:pPr>
      <w:r w:rsidRPr="00A65C28">
        <w:rPr>
          <w:sz w:val="20"/>
          <w:szCs w:val="20"/>
        </w:rPr>
        <w:t>Министерство экологии и природных ресурсов Тамбовской области</w:t>
      </w:r>
      <w:r w:rsidRPr="00A65C28">
        <w:rPr>
          <w:rFonts w:eastAsia="Times New Roman"/>
          <w:color w:val="000000"/>
          <w:sz w:val="20"/>
          <w:szCs w:val="20"/>
        </w:rPr>
        <w:t>:</w:t>
      </w:r>
    </w:p>
    <w:p w:rsidR="00A65C28" w:rsidRPr="00A65C28" w:rsidRDefault="00A65C28" w:rsidP="00A65C28">
      <w:pPr>
        <w:ind w:firstLine="709"/>
        <w:rPr>
          <w:strike/>
          <w:sz w:val="20"/>
          <w:szCs w:val="20"/>
        </w:rPr>
      </w:pPr>
      <w:r w:rsidRPr="00A65C28">
        <w:rPr>
          <w:sz w:val="20"/>
          <w:szCs w:val="20"/>
        </w:rPr>
        <w:t>копия лицензии, удостоверяющей право проведения работ по геологическому изучению недр</w:t>
      </w:r>
      <w:r w:rsidRPr="00A65C28">
        <w:rPr>
          <w:rFonts w:eastAsia="Times New Roman"/>
          <w:color w:val="000000"/>
          <w:sz w:val="20"/>
          <w:szCs w:val="20"/>
        </w:rPr>
        <w:t>.</w:t>
      </w:r>
    </w:p>
    <w:p w:rsidR="00A65C28" w:rsidRPr="00A65C28" w:rsidRDefault="00A65C28" w:rsidP="00A65C28">
      <w:pPr>
        <w:pStyle w:val="Standard1"/>
        <w:ind w:firstLine="709"/>
        <w:rPr>
          <w:rFonts w:ascii="PT Astra Serif" w:hAnsi="PT Astra Serif" w:cs="Times New Roman"/>
          <w:sz w:val="20"/>
          <w:szCs w:val="20"/>
        </w:rPr>
      </w:pPr>
      <w:r w:rsidRPr="00A65C28">
        <w:rPr>
          <w:rFonts w:ascii="PT Astra Serif" w:hAnsi="PT Astra Serif" w:cs="Times New Roman"/>
          <w:sz w:val="20"/>
          <w:szCs w:val="20"/>
        </w:rPr>
        <w:t>Cрок направления запроса составляет 1 рабочий день после регистрации в Администрации запроса о предоставлении муниципальной услуги.</w:t>
      </w:r>
    </w:p>
    <w:p w:rsidR="00A65C28" w:rsidRPr="00A65C28" w:rsidRDefault="00A65C28" w:rsidP="00A65C28">
      <w:pPr>
        <w:pStyle w:val="Standard1"/>
        <w:ind w:firstLine="709"/>
        <w:rPr>
          <w:rFonts w:ascii="PT Astra Serif" w:hAnsi="PT Astra Serif" w:cs="Times New Roman"/>
          <w:sz w:val="20"/>
          <w:szCs w:val="20"/>
        </w:rPr>
      </w:pPr>
      <w:r w:rsidRPr="00A65C28">
        <w:rPr>
          <w:rFonts w:ascii="PT Astra Serif" w:hAnsi="PT Astra Serif" w:cs="Times New Roman"/>
          <w:sz w:val="20"/>
          <w:szCs w:val="20"/>
        </w:rPr>
        <w:t>Cрок,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3.3.5. Принятие решения о предоставлении (об отказе в предоставлении) муниципальной услуги.</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bCs/>
          <w:sz w:val="20"/>
          <w:szCs w:val="20"/>
          <w:u w:val="single"/>
        </w:rPr>
        <w:t>Основаниями для отказа в предоставлении муниципальной услуги являются:</w:t>
      </w:r>
    </w:p>
    <w:p w:rsidR="00A65C28" w:rsidRPr="00A65C28" w:rsidRDefault="00A65C28" w:rsidP="00A65C28">
      <w:pPr>
        <w:pStyle w:val="ConsPlusNormal"/>
        <w:ind w:firstLine="539"/>
        <w:jc w:val="both"/>
        <w:rPr>
          <w:rFonts w:ascii="PT Astra Serif" w:hAnsi="PT Astra Serif" w:cs="Times New Roman"/>
        </w:rPr>
      </w:pPr>
      <w:r w:rsidRPr="00A65C28">
        <w:rPr>
          <w:rFonts w:ascii="PT Astra Serif" w:hAnsi="PT Astra Serif" w:cs="Times New Roman"/>
        </w:rPr>
        <w:t>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A65C28" w:rsidRPr="00A65C28" w:rsidRDefault="00A65C28" w:rsidP="00A65C28">
      <w:pPr>
        <w:pStyle w:val="ConsPlusNormal"/>
        <w:ind w:firstLine="539"/>
        <w:jc w:val="both"/>
        <w:rPr>
          <w:rFonts w:ascii="PT Astra Serif" w:hAnsi="PT Astra Serif" w:cs="Times New Roman"/>
        </w:rPr>
      </w:pPr>
      <w:r w:rsidRPr="00A65C28">
        <w:rPr>
          <w:rFonts w:ascii="PT Astra Serif" w:hAnsi="PT Astra Serif" w:cs="Times New Roman"/>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A65C28" w:rsidRPr="00A65C28" w:rsidRDefault="00A65C28" w:rsidP="00A65C28">
      <w:pPr>
        <w:pStyle w:val="ConsPlusNormal"/>
        <w:ind w:firstLine="539"/>
        <w:jc w:val="both"/>
        <w:rPr>
          <w:rFonts w:ascii="PT Astra Serif" w:hAnsi="PT Astra Serif" w:cs="Times New Roman"/>
        </w:rPr>
      </w:pPr>
      <w:r w:rsidRPr="00A65C28">
        <w:rPr>
          <w:rFonts w:ascii="PT Astra Serif" w:hAnsi="PT Astra Serif" w:cs="Times New Roman"/>
        </w:rPr>
        <w:t>земельный участок, на использование которого испрашивается разрешение, предоставлен физическому или юридическому лицу.</w:t>
      </w:r>
    </w:p>
    <w:p w:rsidR="00A65C28" w:rsidRPr="00A65C28" w:rsidRDefault="00A65C28" w:rsidP="00A65C28">
      <w:pPr>
        <w:pStyle w:val="ConsPlusNormal"/>
        <w:ind w:firstLine="539"/>
        <w:jc w:val="both"/>
        <w:rPr>
          <w:rFonts w:ascii="PT Astra Serif" w:hAnsi="PT Astra Serif" w:cs="Times New Roman"/>
        </w:rPr>
      </w:pPr>
      <w:r w:rsidRPr="00A65C28">
        <w:rPr>
          <w:rFonts w:ascii="PT Astra Serif" w:hAnsi="PT Astra Serif" w:cs="Times New Roman"/>
        </w:rPr>
        <w:t>Срок п</w:t>
      </w:r>
      <w:bookmarkStart w:id="13" w:name="_Hlk109124797"/>
      <w:r w:rsidRPr="00A65C28">
        <w:rPr>
          <w:rFonts w:ascii="PT Astra Serif" w:hAnsi="PT Astra Serif" w:cs="Times New Roman"/>
        </w:rPr>
        <w:t xml:space="preserve">ринятия решения о предоставлении (об отказе в предоставлении) муниципальной услуги составляет 18 дней </w:t>
      </w:r>
      <w:bookmarkEnd w:id="13"/>
      <w:r w:rsidRPr="00A65C28">
        <w:rPr>
          <w:rFonts w:ascii="PT Astra Serif" w:hAnsi="PT Astra Serif" w:cs="Times New Roman"/>
        </w:rPr>
        <w:t>с даты получения Администрацией всех сведений, необходимых для принятия решения.</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3.3.6. Предоставление результата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Предоставление результата муниципальной услуги осуществляется </w:t>
      </w:r>
      <w:r w:rsidRPr="00A65C28">
        <w:rPr>
          <w:rFonts w:ascii="PT Astra Serif" w:hAnsi="PT Astra Serif" w:cs="Times New Roman"/>
          <w:color w:val="000000"/>
          <w:sz w:val="20"/>
          <w:szCs w:val="20"/>
          <w:lang w:eastAsia="ru-RU"/>
        </w:rPr>
        <w:t>способом, определенным заявителем в заявлении</w:t>
      </w:r>
      <w:r w:rsidRPr="00A65C28">
        <w:rPr>
          <w:rFonts w:ascii="PT Astra Serif" w:eastAsia="Calibri" w:hAnsi="PT Astra Serif" w:cs="Times New Roman"/>
          <w:color w:val="000000"/>
          <w:kern w:val="0"/>
          <w:sz w:val="20"/>
          <w:szCs w:val="20"/>
          <w:lang w:eastAsia="en-US"/>
        </w:rPr>
        <w:t>:</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eastAsia="Calibri" w:hAnsi="PT Astra Serif" w:cs="Times New Roman"/>
          <w:color w:val="000000"/>
          <w:kern w:val="0"/>
          <w:sz w:val="20"/>
          <w:szCs w:val="20"/>
          <w:lang w:eastAsia="en-US"/>
        </w:rPr>
        <w:t>путем направления на почтовый адрес;</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bCs/>
          <w:color w:val="000000"/>
          <w:sz w:val="20"/>
          <w:szCs w:val="20"/>
        </w:rPr>
        <w:t>путем выдачи в Администрации;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Результат муниципальной услуги выдается в течение 1 рабочего дня со дня принятия решения о предоставлении </w:t>
      </w:r>
      <w:r w:rsidRPr="00A65C28">
        <w:rPr>
          <w:rFonts w:ascii="PT Astra Serif" w:hAnsi="PT Astra Serif" w:cs="Times New Roman"/>
          <w:bCs/>
          <w:color w:val="000000"/>
          <w:sz w:val="20"/>
          <w:szCs w:val="20"/>
        </w:rPr>
        <w:t xml:space="preserve">(об отказе в предоставлении) </w:t>
      </w:r>
      <w:r w:rsidRPr="00A65C28">
        <w:rPr>
          <w:rFonts w:ascii="PT Astra Serif" w:hAnsi="PT Astra Serif" w:cs="Times New Roman"/>
          <w:sz w:val="20"/>
          <w:szCs w:val="20"/>
        </w:rPr>
        <w:t>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A65C28">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A65C28">
        <w:rPr>
          <w:rFonts w:ascii="PT Astra Serif" w:hAnsi="PT Astra Serif" w:cs="Times New Roman"/>
          <w:sz w:val="20"/>
          <w:szCs w:val="20"/>
        </w:rPr>
        <w:t xml:space="preserve">отсутствует. </w:t>
      </w:r>
    </w:p>
    <w:p w:rsidR="00A65C28" w:rsidRPr="00A65C28" w:rsidRDefault="00A65C28" w:rsidP="00A65C28">
      <w:pPr>
        <w:pStyle w:val="Standard"/>
        <w:ind w:firstLine="709"/>
        <w:rPr>
          <w:rFonts w:ascii="PT Astra Serif" w:hAnsi="PT Astra Serif" w:cs="Times New Roman"/>
          <w:bCs/>
          <w:color w:val="000000"/>
          <w:sz w:val="20"/>
          <w:szCs w:val="20"/>
        </w:rPr>
      </w:pPr>
      <w:r w:rsidRPr="00A65C28">
        <w:rPr>
          <w:rFonts w:ascii="PT Astra Serif" w:hAnsi="PT Astra Serif" w:cs="Times New Roman"/>
          <w:bCs/>
          <w:color w:val="000000"/>
          <w:sz w:val="20"/>
          <w:szCs w:val="20"/>
        </w:rPr>
        <w:t xml:space="preserve">3.3.7. Максимальный срок предоставления </w:t>
      </w:r>
      <w:r w:rsidRPr="00A65C28">
        <w:rPr>
          <w:rFonts w:ascii="PT Astra Serif" w:hAnsi="PT Astra Serif" w:cs="Times New Roman"/>
          <w:color w:val="000000"/>
          <w:sz w:val="20"/>
          <w:szCs w:val="20"/>
        </w:rPr>
        <w:t>муниципальной</w:t>
      </w:r>
      <w:r w:rsidRPr="00A65C28">
        <w:rPr>
          <w:rFonts w:ascii="PT Astra Serif" w:hAnsi="PT Astra Serif" w:cs="Times New Roman"/>
          <w:bCs/>
          <w:color w:val="000000"/>
          <w:sz w:val="20"/>
          <w:szCs w:val="20"/>
        </w:rPr>
        <w:t xml:space="preserve"> услуги в соответствии с вариантом </w:t>
      </w:r>
      <w:r w:rsidRPr="00A65C28">
        <w:rPr>
          <w:rFonts w:ascii="PT Astra Serif" w:hAnsi="PT Astra Serif" w:cs="Times New Roman"/>
          <w:sz w:val="20"/>
          <w:szCs w:val="20"/>
        </w:rPr>
        <w:t xml:space="preserve">предоставления муниципальной услуги </w:t>
      </w:r>
      <w:r w:rsidRPr="00A65C28">
        <w:rPr>
          <w:rFonts w:ascii="PT Astra Serif" w:hAnsi="PT Astra Serif" w:cs="Times New Roman"/>
          <w:bCs/>
          <w:color w:val="000000"/>
          <w:sz w:val="20"/>
          <w:szCs w:val="20"/>
        </w:rPr>
        <w:t xml:space="preserve">составляет </w:t>
      </w:r>
      <w:r w:rsidRPr="00A65C28">
        <w:rPr>
          <w:rFonts w:ascii="PT Astra Serif" w:hAnsi="PT Astra Serif" w:cs="Times New Roman"/>
          <w:color w:val="000000"/>
          <w:sz w:val="20"/>
          <w:szCs w:val="20"/>
        </w:rPr>
        <w:t>25 дней.</w:t>
      </w:r>
    </w:p>
    <w:p w:rsidR="00A65C28" w:rsidRPr="00A65C28" w:rsidRDefault="00A65C28" w:rsidP="00A65C28">
      <w:pPr>
        <w:pStyle w:val="Standard"/>
        <w:ind w:firstLine="709"/>
        <w:jc w:val="center"/>
        <w:rPr>
          <w:rFonts w:ascii="PT Astra Serif" w:hAnsi="PT Astra Serif" w:cs="Times New Roman"/>
          <w:bCs/>
          <w:color w:val="000000"/>
          <w:sz w:val="20"/>
          <w:szCs w:val="20"/>
        </w:rPr>
      </w:pPr>
    </w:p>
    <w:p w:rsidR="00A65C28" w:rsidRPr="00A65C28" w:rsidRDefault="00A65C28" w:rsidP="00A65C28">
      <w:pPr>
        <w:pStyle w:val="Standard"/>
        <w:ind w:firstLine="709"/>
        <w:jc w:val="center"/>
        <w:rPr>
          <w:rFonts w:ascii="PT Astra Serif" w:hAnsi="PT Astra Serif" w:cs="Times New Roman"/>
          <w:b/>
          <w:sz w:val="20"/>
          <w:szCs w:val="20"/>
          <w:lang w:eastAsia="ru-RU"/>
        </w:rPr>
      </w:pPr>
      <w:r w:rsidRPr="00A65C28">
        <w:rPr>
          <w:rFonts w:ascii="PT Astra Serif" w:hAnsi="PT Astra Serif" w:cs="Times New Roman"/>
          <w:b/>
          <w:bCs/>
          <w:color w:val="000000"/>
          <w:sz w:val="20"/>
          <w:szCs w:val="20"/>
        </w:rPr>
        <w:t xml:space="preserve">3.4. Вариант № 2. </w:t>
      </w:r>
      <w:r w:rsidRPr="00A65C28">
        <w:rPr>
          <w:rFonts w:ascii="PT Astra Serif" w:hAnsi="PT Astra Serif" w:cs="Times New Roman"/>
          <w:b/>
          <w:sz w:val="20"/>
          <w:szCs w:val="20"/>
          <w:lang w:eastAsia="ru-RU"/>
        </w:rPr>
        <w:t xml:space="preserve">Принятие решения об использовании </w:t>
      </w: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sz w:val="20"/>
          <w:szCs w:val="20"/>
          <w:lang w:eastAsia="ru-RU"/>
        </w:rPr>
        <w:t xml:space="preserve">согласно статье </w:t>
      </w:r>
      <w:r w:rsidRPr="00A65C28">
        <w:rPr>
          <w:rFonts w:ascii="PT Astra Serif" w:hAnsi="PT Astra Serif" w:cs="Times New Roman"/>
          <w:b/>
          <w:sz w:val="20"/>
          <w:szCs w:val="20"/>
        </w:rPr>
        <w:t>39.36 Земельного кодекса Российской Федерации</w:t>
      </w:r>
    </w:p>
    <w:p w:rsidR="00A65C28" w:rsidRPr="00A65C28" w:rsidRDefault="00A65C28" w:rsidP="00A65C28">
      <w:pPr>
        <w:pStyle w:val="Standard"/>
        <w:ind w:firstLine="709"/>
        <w:jc w:val="center"/>
        <w:rPr>
          <w:rFonts w:ascii="PT Astra Serif" w:hAnsi="PT Astra Serif" w:cs="Times New Roman"/>
          <w:sz w:val="20"/>
          <w:szCs w:val="20"/>
        </w:rPr>
      </w:pPr>
    </w:p>
    <w:p w:rsidR="00A65C28" w:rsidRPr="00A65C28" w:rsidRDefault="00A65C28" w:rsidP="00A65C28">
      <w:pPr>
        <w:pStyle w:val="Standard"/>
        <w:tabs>
          <w:tab w:val="left" w:pos="0"/>
        </w:tabs>
        <w:ind w:firstLine="709"/>
        <w:rPr>
          <w:rFonts w:ascii="PT Astra Serif" w:hAnsi="PT Astra Serif" w:cs="Times New Roman"/>
          <w:sz w:val="20"/>
          <w:szCs w:val="20"/>
        </w:rPr>
      </w:pPr>
      <w:r w:rsidRPr="00A65C28">
        <w:rPr>
          <w:rFonts w:ascii="PT Astra Serif" w:hAnsi="PT Astra Serif" w:cs="Times New Roman"/>
          <w:sz w:val="20"/>
          <w:szCs w:val="20"/>
        </w:rPr>
        <w:t>3.4.1. Результатами предоставления варианта муниципальной услуги заявителю являются:</w:t>
      </w:r>
    </w:p>
    <w:p w:rsidR="00A65C28" w:rsidRPr="00A65C28" w:rsidRDefault="00A65C28" w:rsidP="00A65C28">
      <w:pPr>
        <w:ind w:firstLine="708"/>
        <w:rPr>
          <w:rFonts w:eastAsia="Times New Roman"/>
          <w:color w:val="000000"/>
          <w:sz w:val="20"/>
          <w:szCs w:val="20"/>
        </w:rPr>
      </w:pPr>
      <w:r w:rsidRPr="00A65C28">
        <w:rPr>
          <w:rFonts w:eastAsia="Times New Roman"/>
          <w:color w:val="000000"/>
          <w:sz w:val="20"/>
          <w:szCs w:val="20"/>
        </w:rPr>
        <w:t>решение об использовании;</w:t>
      </w:r>
    </w:p>
    <w:p w:rsidR="00A65C28" w:rsidRPr="00A65C28" w:rsidRDefault="00A65C28" w:rsidP="00A65C28">
      <w:pPr>
        <w:ind w:firstLine="708"/>
        <w:rPr>
          <w:rFonts w:eastAsia="Times New Roman"/>
          <w:color w:val="000000"/>
          <w:sz w:val="20"/>
          <w:szCs w:val="20"/>
        </w:rPr>
      </w:pPr>
      <w:r w:rsidRPr="00A65C28">
        <w:rPr>
          <w:rFonts w:eastAsia="Times New Roman"/>
          <w:color w:val="000000"/>
          <w:sz w:val="20"/>
          <w:szCs w:val="20"/>
        </w:rPr>
        <w:t>решения об отказе в использовании;</w:t>
      </w:r>
    </w:p>
    <w:p w:rsidR="00A65C28" w:rsidRPr="00A65C28" w:rsidRDefault="00A65C28" w:rsidP="00A65C28">
      <w:pPr>
        <w:pStyle w:val="Standard1"/>
        <w:ind w:firstLine="709"/>
        <w:rPr>
          <w:rFonts w:ascii="PT Astra Serif" w:hAnsi="PT Astra Serif" w:cs="Times New Roman"/>
          <w:color w:val="000000"/>
          <w:sz w:val="20"/>
          <w:szCs w:val="20"/>
          <w:lang w:eastAsia="ru-RU"/>
        </w:rPr>
      </w:pPr>
      <w:r w:rsidRPr="00A65C28">
        <w:rPr>
          <w:rFonts w:ascii="PT Astra Serif" w:hAnsi="PT Astra Serif" w:cs="Times New Roman"/>
          <w:bCs/>
          <w:sz w:val="20"/>
          <w:szCs w:val="20"/>
        </w:rPr>
        <w:t xml:space="preserve">Документом, содержащим </w:t>
      </w:r>
      <w:r w:rsidRPr="00A65C28">
        <w:rPr>
          <w:rFonts w:ascii="PT Astra Serif" w:hAnsi="PT Astra Serif" w:cs="Times New Roman"/>
          <w:bCs/>
          <w:color w:val="000000"/>
          <w:sz w:val="20"/>
          <w:szCs w:val="20"/>
        </w:rPr>
        <w:t xml:space="preserve">решение об использовании, является постановлением Администрации </w:t>
      </w:r>
      <w:r w:rsidRPr="00A65C28">
        <w:rPr>
          <w:rFonts w:ascii="PT Astra Serif" w:hAnsi="PT Astra Serif" w:cs="Times New Roman"/>
          <w:color w:val="000000"/>
          <w:kern w:val="0"/>
          <w:sz w:val="20"/>
          <w:szCs w:val="20"/>
        </w:rPr>
        <w:t xml:space="preserve">об использовании </w:t>
      </w:r>
      <w:r w:rsidRPr="00A65C28">
        <w:rPr>
          <w:rFonts w:ascii="PT Astra Serif" w:hAnsi="PT Astra Serif" w:cs="Times New Roman"/>
          <w:color w:val="000000"/>
          <w:sz w:val="20"/>
          <w:szCs w:val="20"/>
          <w:lang w:eastAsia="ru-RU"/>
        </w:rPr>
        <w:t xml:space="preserve">земель или земельного участка без его предоставления и установления сервитута, публичного сервитута для размещения объектов.  </w:t>
      </w:r>
    </w:p>
    <w:p w:rsidR="00A65C28" w:rsidRPr="00A65C28" w:rsidRDefault="00A65C28" w:rsidP="00A65C28">
      <w:pPr>
        <w:pStyle w:val="Standard1"/>
        <w:ind w:firstLine="709"/>
        <w:rPr>
          <w:rFonts w:ascii="PT Astra Serif" w:eastAsia="SimSun, 宋体" w:hAnsi="PT Astra Serif" w:cs="Times New Roman"/>
          <w:kern w:val="0"/>
          <w:sz w:val="20"/>
          <w:szCs w:val="20"/>
          <w:lang w:bidi="hi-IN"/>
        </w:rPr>
      </w:pPr>
      <w:r w:rsidRPr="00A65C28">
        <w:rPr>
          <w:rFonts w:ascii="PT Astra Serif" w:hAnsi="PT Astra Serif" w:cs="Times New Roman"/>
          <w:bCs/>
          <w:sz w:val="20"/>
          <w:szCs w:val="20"/>
        </w:rPr>
        <w:t xml:space="preserve">Документом, содержащим </w:t>
      </w:r>
      <w:r w:rsidRPr="00A65C28">
        <w:rPr>
          <w:rFonts w:ascii="PT Astra Serif" w:hAnsi="PT Astra Serif" w:cs="Times New Roman"/>
          <w:bCs/>
          <w:color w:val="000000"/>
          <w:sz w:val="20"/>
          <w:szCs w:val="20"/>
        </w:rPr>
        <w:t xml:space="preserve">решение об отказе в использовании, является постановлением Администрации </w:t>
      </w:r>
      <w:r w:rsidRPr="00A65C28">
        <w:rPr>
          <w:rFonts w:ascii="PT Astra Serif" w:hAnsi="PT Astra Serif" w:cs="Times New Roman"/>
          <w:color w:val="000000"/>
          <w:kern w:val="0"/>
          <w:sz w:val="20"/>
          <w:szCs w:val="20"/>
        </w:rPr>
        <w:t xml:space="preserve">об отказе в использовании </w:t>
      </w:r>
      <w:r w:rsidRPr="00A65C28">
        <w:rPr>
          <w:rFonts w:ascii="PT Astra Serif" w:hAnsi="PT Astra Serif" w:cs="Times New Roman"/>
          <w:color w:val="000000"/>
          <w:sz w:val="20"/>
          <w:szCs w:val="20"/>
          <w:lang w:eastAsia="ru-RU"/>
        </w:rPr>
        <w:t>земель или земельного участка без его предоставления и установления сервитута, публичного сервитута для размещения объектов.</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color w:val="000000"/>
          <w:sz w:val="20"/>
          <w:szCs w:val="20"/>
        </w:rPr>
        <w:t xml:space="preserve">3.4.2. </w:t>
      </w:r>
      <w:r w:rsidRPr="00A65C28">
        <w:rPr>
          <w:rFonts w:ascii="PT Astra Serif" w:hAnsi="PT Astra Serif" w:cs="Times New Roman"/>
          <w:sz w:val="20"/>
          <w:szCs w:val="20"/>
        </w:rPr>
        <w:t>Перечень административных процедур предоставления муниципальной услуги, предусмотренных настоящим вариантом:</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прием запроса и документов и (или) информации, необходимых для предоставления муниципальной услуги;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межведомственное информационное взаимодействие;</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принятие решения о предоставлении (об отказе в предоставлении)</w:t>
      </w:r>
      <w:r w:rsidRPr="00A65C28">
        <w:rPr>
          <w:rFonts w:ascii="PT Astra Serif" w:hAnsi="PT Astra Serif" w:cs="Times New Roman"/>
          <w:sz w:val="20"/>
          <w:szCs w:val="20"/>
          <w:u w:val="single"/>
        </w:rPr>
        <w:t xml:space="preserve"> </w:t>
      </w:r>
      <w:r w:rsidRPr="00A65C28">
        <w:rPr>
          <w:rFonts w:ascii="PT Astra Serif" w:hAnsi="PT Astra Serif" w:cs="Times New Roman"/>
          <w:sz w:val="20"/>
          <w:szCs w:val="20"/>
        </w:rPr>
        <w:t>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предоставление результата муниципальной услуги.</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3.4.3. Прием запроса и документов и (или) информации, необходимых для предоставления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u w:val="single"/>
        </w:rPr>
        <w:t>3.4.3.1. Заявитель (представитель заявителя) для получения муниципальной услуги представляет:</w:t>
      </w:r>
      <w:r w:rsidRPr="00A65C28">
        <w:rPr>
          <w:rFonts w:ascii="PT Astra Serif" w:hAnsi="PT Astra Serif" w:cs="Times New Roman"/>
          <w:sz w:val="20"/>
          <w:szCs w:val="20"/>
        </w:rPr>
        <w:t xml:space="preserve">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заявление о </w:t>
      </w:r>
      <w:r w:rsidRPr="00A65C28">
        <w:rPr>
          <w:rFonts w:ascii="PT Astra Serif" w:hAnsi="PT Astra Serif" w:cs="Times New Roman"/>
          <w:color w:val="000000"/>
          <w:sz w:val="20"/>
          <w:szCs w:val="20"/>
        </w:rPr>
        <w:t>выдаче разрешения по форме, приведенной в приложении № 3 к административному регламенту;</w:t>
      </w:r>
    </w:p>
    <w:p w:rsidR="00A65C28" w:rsidRPr="00A65C28" w:rsidRDefault="00A65C28" w:rsidP="00A65C28">
      <w:pPr>
        <w:widowControl w:val="0"/>
        <w:ind w:firstLine="709"/>
        <w:textAlignment w:val="baseline"/>
        <w:rPr>
          <w:rFonts w:eastAsia="Times New Roman"/>
          <w:color w:val="00000A"/>
          <w:sz w:val="20"/>
          <w:szCs w:val="20"/>
        </w:rPr>
      </w:pPr>
      <w:r w:rsidRPr="00A65C28">
        <w:rPr>
          <w:sz w:val="20"/>
          <w:szCs w:val="20"/>
        </w:rPr>
        <w:t>документ, удостоверяющий личность заявителя (представителя заяви</w:t>
      </w:r>
      <w:r w:rsidRPr="00A65C28">
        <w:rPr>
          <w:rFonts w:eastAsia="Times New Roman"/>
          <w:color w:val="000000"/>
          <w:sz w:val="20"/>
          <w:szCs w:val="20"/>
          <w:lang w:eastAsia="ru-RU"/>
        </w:rPr>
        <w:t>теля);</w:t>
      </w:r>
    </w:p>
    <w:p w:rsidR="00A65C28" w:rsidRPr="00A65C28" w:rsidRDefault="00A65C28" w:rsidP="00A65C28">
      <w:pPr>
        <w:widowControl w:val="0"/>
        <w:ind w:firstLine="709"/>
        <w:textAlignment w:val="baseline"/>
        <w:rPr>
          <w:rFonts w:eastAsia="Times New Roman"/>
          <w:color w:val="000000"/>
          <w:sz w:val="20"/>
          <w:szCs w:val="20"/>
          <w:lang w:eastAsia="ru-RU"/>
        </w:rPr>
      </w:pPr>
      <w:r w:rsidRPr="00A65C28">
        <w:rPr>
          <w:rFonts w:eastAsia="Times New Roman"/>
          <w:color w:val="000000"/>
          <w:sz w:val="20"/>
          <w:szCs w:val="20"/>
          <w:lang w:eastAsia="ru-RU"/>
        </w:rPr>
        <w:t xml:space="preserve">документ, подтверждающий полномочия </w:t>
      </w:r>
      <w:r w:rsidRPr="00A65C28">
        <w:rPr>
          <w:sz w:val="20"/>
          <w:szCs w:val="20"/>
        </w:rPr>
        <w:t>представителя заявителя (в случае обращения представителя заявителя);</w:t>
      </w:r>
      <w:r w:rsidRPr="00A65C28">
        <w:rPr>
          <w:rFonts w:eastAsia="Times New Roman"/>
          <w:color w:val="000000"/>
          <w:sz w:val="20"/>
          <w:szCs w:val="20"/>
          <w:lang w:eastAsia="ru-RU"/>
        </w:rPr>
        <w:t xml:space="preserve"> </w:t>
      </w:r>
    </w:p>
    <w:p w:rsidR="00A65C28" w:rsidRPr="00A65C28" w:rsidRDefault="00A65C28" w:rsidP="00A65C28">
      <w:pPr>
        <w:tabs>
          <w:tab w:val="left" w:pos="1440"/>
          <w:tab w:val="left" w:pos="1800"/>
        </w:tabs>
        <w:ind w:firstLine="708"/>
        <w:rPr>
          <w:color w:val="000000"/>
          <w:sz w:val="20"/>
          <w:szCs w:val="20"/>
        </w:rPr>
      </w:pPr>
      <w:r w:rsidRPr="00A65C28">
        <w:rPr>
          <w:sz w:val="20"/>
          <w:szCs w:val="20"/>
        </w:rPr>
        <w:t>документы, подтверждающие основания для использования земельного участка для размещения объектов (проектная документация, схема монтажа, установки, размещения);</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единой системы координат МСК-68, применяемой при ведении государственного реестра недвижимости в Тамбовской области).</w:t>
      </w:r>
    </w:p>
    <w:p w:rsidR="00A65C28" w:rsidRPr="00A65C28" w:rsidRDefault="00A65C28" w:rsidP="00A65C28">
      <w:pPr>
        <w:pStyle w:val="Standard"/>
        <w:ind w:firstLine="709"/>
        <w:rPr>
          <w:rFonts w:ascii="PT Astra Serif" w:hAnsi="PT Astra Serif" w:cs="Times New Roman"/>
          <w:bCs/>
          <w:kern w:val="0"/>
          <w:sz w:val="20"/>
          <w:szCs w:val="20"/>
          <w:u w:val="single"/>
          <w:lang w:eastAsia="ru-RU"/>
        </w:rPr>
      </w:pPr>
      <w:r w:rsidRPr="00A65C28">
        <w:rPr>
          <w:rFonts w:ascii="PT Astra Serif" w:hAnsi="PT Astra Serif" w:cs="Times New Roman"/>
          <w:sz w:val="20"/>
          <w:szCs w:val="20"/>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A65C28" w:rsidRPr="00A65C28" w:rsidRDefault="00A65C28" w:rsidP="00A65C28">
      <w:pPr>
        <w:ind w:firstLine="554"/>
        <w:rPr>
          <w:color w:val="000000"/>
          <w:sz w:val="20"/>
          <w:szCs w:val="20"/>
        </w:rPr>
      </w:pPr>
      <w:r w:rsidRPr="00A65C28">
        <w:rPr>
          <w:color w:val="000000"/>
          <w:sz w:val="20"/>
          <w:szCs w:val="20"/>
        </w:rPr>
        <w:tab/>
        <w:t xml:space="preserve">выписка </w:t>
      </w:r>
      <w:r w:rsidRPr="00A65C28">
        <w:rPr>
          <w:sz w:val="20"/>
          <w:szCs w:val="20"/>
        </w:rPr>
        <w:t>из ЕГРН об объекте недвижимости</w:t>
      </w:r>
      <w:r w:rsidRPr="00A65C28">
        <w:rPr>
          <w:color w:val="000000"/>
          <w:sz w:val="20"/>
          <w:szCs w:val="20"/>
        </w:rPr>
        <w:t>;</w:t>
      </w:r>
    </w:p>
    <w:p w:rsidR="00A65C28" w:rsidRPr="00A65C28" w:rsidRDefault="00A65C28" w:rsidP="00A65C28">
      <w:pPr>
        <w:pStyle w:val="Standard"/>
        <w:ind w:firstLine="709"/>
        <w:rPr>
          <w:rStyle w:val="aff1"/>
          <w:rFonts w:ascii="PT Astra Serif" w:hAnsi="PT Astra Serif" w:cs="Times New Roman"/>
          <w:sz w:val="20"/>
          <w:szCs w:val="20"/>
        </w:rPr>
      </w:pPr>
      <w:r w:rsidRPr="00A65C28">
        <w:rPr>
          <w:rStyle w:val="aff1"/>
          <w:rFonts w:ascii="PT Astra Serif" w:hAnsi="PT Astra Serif" w:cs="Times New Roman"/>
          <w:sz w:val="20"/>
          <w:szCs w:val="20"/>
        </w:rPr>
        <w:t>выписка из ЕГРЮЛ (в случае обращения юридического лица);</w:t>
      </w:r>
    </w:p>
    <w:p w:rsidR="00A65C28" w:rsidRPr="00A65C28" w:rsidRDefault="00A65C28" w:rsidP="00A65C28">
      <w:pPr>
        <w:pStyle w:val="Standard"/>
        <w:ind w:firstLine="709"/>
        <w:rPr>
          <w:rStyle w:val="aff1"/>
          <w:rFonts w:ascii="PT Astra Serif" w:hAnsi="PT Astra Serif" w:cs="Times New Roman"/>
          <w:sz w:val="20"/>
          <w:szCs w:val="20"/>
        </w:rPr>
      </w:pPr>
      <w:r w:rsidRPr="00A65C28">
        <w:rPr>
          <w:rStyle w:val="aff1"/>
          <w:rFonts w:ascii="PT Astra Serif" w:hAnsi="PT Astra Serif" w:cs="Times New Roman"/>
          <w:sz w:val="20"/>
          <w:szCs w:val="20"/>
        </w:rPr>
        <w:t>выписка из ЕГРИП (в случае обращения индивидуального предпринимателя).</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3.4.3.3. Способ подачи заявления и документов и (или) информации, необходимых для предоставления муниципальной услуги: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в Администрацию (на бумажном носителе при личном обращении или почтовым отправлением либо на адрес электронной почты);</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посредством Единого портала в электронном виде по адресу: https://gosuslugi.ru/600154/1/form.</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3.4.3.4. Способы установления личности заявителя (представителя заявителя):</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1) при личном обращении: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color w:val="000000"/>
          <w:sz w:val="20"/>
          <w:szCs w:val="20"/>
        </w:rPr>
        <w:t xml:space="preserve">2) при почтовом отправлении </w:t>
      </w:r>
      <w:r w:rsidRPr="00A65C28">
        <w:rPr>
          <w:rFonts w:ascii="PT Astra Serif" w:hAnsi="PT Astra Serif" w:cs="Times New Roman"/>
          <w:sz w:val="20"/>
          <w:szCs w:val="20"/>
        </w:rPr>
        <w:t xml:space="preserve">или посредством направления на адрес электронной почты: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A65C28">
        <w:rPr>
          <w:rFonts w:ascii="PT Astra Serif" w:hAnsi="PT Astra Serif" w:cs="Times New Roman"/>
          <w:color w:val="000000"/>
          <w:sz w:val="20"/>
          <w:szCs w:val="20"/>
        </w:rPr>
        <w:t>заверенная в установленном законодательством порядке;</w:t>
      </w:r>
    </w:p>
    <w:p w:rsidR="00A65C28" w:rsidRPr="00A65C28" w:rsidRDefault="00A65C28" w:rsidP="00A65C28">
      <w:pPr>
        <w:pStyle w:val="Standard1"/>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3) при подаче заявления (запроса) посредством Единого портала:</w:t>
      </w:r>
    </w:p>
    <w:p w:rsidR="00A65C28" w:rsidRPr="00A65C28" w:rsidRDefault="00A65C28" w:rsidP="00A65C28">
      <w:pPr>
        <w:pStyle w:val="Standard1"/>
        <w:ind w:firstLine="0"/>
        <w:rPr>
          <w:rFonts w:ascii="PT Astra Serif" w:hAnsi="PT Astra Serif" w:cs="Times New Roman"/>
          <w:color w:val="000000"/>
          <w:sz w:val="20"/>
          <w:szCs w:val="20"/>
        </w:rPr>
      </w:pPr>
      <w:r w:rsidRPr="00A65C28">
        <w:rPr>
          <w:rFonts w:ascii="PT Astra Serif" w:hAnsi="PT Astra Serif" w:cs="Times New Roman"/>
          <w:color w:val="000000"/>
          <w:sz w:val="20"/>
          <w:szCs w:val="20"/>
        </w:rPr>
        <w:t>посредством единой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65C28" w:rsidRPr="00A65C28" w:rsidRDefault="00A65C28" w:rsidP="00A65C28">
      <w:pPr>
        <w:pStyle w:val="Standard1"/>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u w:val="single"/>
        </w:rPr>
        <w:t xml:space="preserve">3.4.3.5. Основания для принятия решения об отказе в приеме заявления </w:t>
      </w:r>
      <w:r w:rsidRPr="00A65C28">
        <w:rPr>
          <w:rFonts w:ascii="PT Astra Serif" w:hAnsi="PT Astra Serif" w:cs="Times New Roman"/>
          <w:color w:val="000000"/>
          <w:sz w:val="20"/>
          <w:szCs w:val="20"/>
          <w:u w:val="single"/>
        </w:rPr>
        <w:t>и документов и (или) информации</w:t>
      </w:r>
      <w:r w:rsidRPr="00A65C28">
        <w:rPr>
          <w:rFonts w:ascii="PT Astra Serif" w:hAnsi="PT Astra Serif" w:cs="Times New Roman"/>
          <w:color w:val="000000"/>
          <w:sz w:val="20"/>
          <w:szCs w:val="20"/>
        </w:rPr>
        <w:t xml:space="preserve">: </w:t>
      </w:r>
    </w:p>
    <w:p w:rsidR="00A65C28" w:rsidRPr="00A65C28" w:rsidRDefault="00A65C28" w:rsidP="00A65C28">
      <w:pPr>
        <w:ind w:firstLine="709"/>
        <w:rPr>
          <w:sz w:val="20"/>
          <w:szCs w:val="20"/>
        </w:rPr>
      </w:pPr>
      <w:r w:rsidRPr="00A65C28">
        <w:rPr>
          <w:sz w:val="20"/>
          <w:szCs w:val="20"/>
        </w:rPr>
        <w:t xml:space="preserve">заявление подано в орган, </w:t>
      </w:r>
      <w:r w:rsidRPr="00A65C28">
        <w:rPr>
          <w:color w:val="000000"/>
          <w:sz w:val="20"/>
          <w:szCs w:val="20"/>
        </w:rPr>
        <w:t>в полномочия которого не входит предоставление муниципальной услуги;</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к заявлению не приложены документы, предусмотренные пунктом 3.4.3.1. административного регламента.</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неполное заполнение полей в форме запроса, в том числе в интерактивной форме на Едином портале;</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наличие противоречивых сведений в запросе и приложенных к нему документах.</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color w:val="000000"/>
          <w:sz w:val="20"/>
          <w:szCs w:val="20"/>
        </w:rPr>
        <w:t>Форма уведомления об отказе в приеме документов приведена в приложении № 5 к административному регламенту.</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3.4.3.6. В приеме запроса участвует: Администрация.</w:t>
      </w:r>
    </w:p>
    <w:p w:rsidR="00A65C28" w:rsidRPr="00A65C28" w:rsidRDefault="00A65C28" w:rsidP="00A65C28">
      <w:pPr>
        <w:pStyle w:val="Standard"/>
        <w:ind w:firstLine="709"/>
        <w:rPr>
          <w:rFonts w:ascii="PT Astra Serif" w:hAnsi="PT Astra Serif" w:cs="Times New Roman"/>
          <w:color w:val="00000A"/>
          <w:kern w:val="0"/>
          <w:sz w:val="20"/>
          <w:szCs w:val="20"/>
        </w:rPr>
      </w:pPr>
      <w:r w:rsidRPr="00A65C28">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w:t>
      </w:r>
      <w:r w:rsidRPr="00A65C28">
        <w:rPr>
          <w:rFonts w:ascii="PT Astra Serif" w:hAnsi="PT Astra Serif" w:cs="Times New Roman"/>
          <w:color w:val="00000A"/>
          <w:kern w:val="0"/>
          <w:sz w:val="20"/>
          <w:szCs w:val="20"/>
        </w:rPr>
        <w:t xml:space="preserve">по выбору заявителя независимо от его места жительства или места пребывания </w:t>
      </w:r>
      <w:r w:rsidRPr="00A65C28">
        <w:rPr>
          <w:rFonts w:ascii="PT Astra Serif" w:hAnsi="PT Astra Serif" w:cs="Times New Roman"/>
          <w:kern w:val="0"/>
          <w:sz w:val="20"/>
          <w:szCs w:val="20"/>
        </w:rPr>
        <w:t>(для физических лиц, включая индивидуальных предпринимателей) либо места нахождения (для юридических лиц)</w:t>
      </w:r>
      <w:r w:rsidRPr="00A65C28">
        <w:rPr>
          <w:rFonts w:ascii="PT Astra Serif" w:hAnsi="PT Astra Serif" w:cs="Times New Roman"/>
          <w:color w:val="00000A"/>
          <w:kern w:val="0"/>
          <w:sz w:val="20"/>
          <w:szCs w:val="20"/>
        </w:rPr>
        <w:t xml:space="preserve"> отсутствует.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3.4.3.7.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A65C28">
        <w:rPr>
          <w:rFonts w:ascii="PT Astra Serif" w:hAnsi="PT Astra Serif" w:cs="Times New Roman"/>
          <w:bCs/>
          <w:sz w:val="20"/>
          <w:szCs w:val="20"/>
        </w:rPr>
        <w:t>1 рабочего дня со дня получения заявления и документов, необходимых для предоставления муниципальной услуги</w:t>
      </w:r>
      <w:r w:rsidRPr="00A65C28">
        <w:rPr>
          <w:rFonts w:ascii="PT Astra Serif" w:hAnsi="PT Astra Serif" w:cs="Times New Roman"/>
          <w:sz w:val="20"/>
          <w:szCs w:val="20"/>
        </w:rPr>
        <w:t>.</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3.4.4. Межведомственное информационное взаимодействие.</w:t>
      </w:r>
    </w:p>
    <w:p w:rsidR="00A65C28" w:rsidRPr="00A65C28" w:rsidRDefault="00A65C28" w:rsidP="00A65C28">
      <w:pPr>
        <w:pStyle w:val="Standard"/>
        <w:ind w:firstLine="709"/>
        <w:rPr>
          <w:rFonts w:ascii="PT Astra Serif" w:hAnsi="PT Astra Serif" w:cs="Times New Roman"/>
          <w:strike/>
          <w:sz w:val="20"/>
          <w:szCs w:val="20"/>
        </w:rPr>
      </w:pPr>
      <w:r w:rsidRPr="00A65C28">
        <w:rPr>
          <w:rFonts w:ascii="PT Astra Serif" w:hAnsi="PT Astra Serif" w:cs="Times New Roman"/>
          <w:color w:val="000000"/>
          <w:sz w:val="20"/>
          <w:szCs w:val="20"/>
        </w:rPr>
        <w:t xml:space="preserve">3.4.4.1. </w:t>
      </w:r>
      <w:r w:rsidRPr="00A65C28">
        <w:rPr>
          <w:rFonts w:ascii="PT Astra Serif" w:hAnsi="PT Astra Serif" w:cs="Times New Roman"/>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A65C28" w:rsidRPr="00A65C28" w:rsidRDefault="00A65C28" w:rsidP="00A65C28">
      <w:pPr>
        <w:pStyle w:val="Standard"/>
        <w:ind w:firstLine="737"/>
        <w:rPr>
          <w:rFonts w:ascii="PT Astra Serif" w:hAnsi="PT Astra Serif" w:cs="Times New Roman"/>
          <w:color w:val="000000"/>
          <w:sz w:val="20"/>
          <w:szCs w:val="20"/>
        </w:rPr>
      </w:pPr>
      <w:r w:rsidRPr="00A65C28">
        <w:rPr>
          <w:rFonts w:ascii="PT Astra Serif" w:hAnsi="PT Astra Serif" w:cs="Times New Roman"/>
          <w:color w:val="000000"/>
          <w:sz w:val="20"/>
          <w:szCs w:val="20"/>
        </w:rPr>
        <w:t>Федеральная служба государственной регистрации, кадастра и картографии:</w:t>
      </w:r>
    </w:p>
    <w:p w:rsidR="00A65C28" w:rsidRPr="00A65C28" w:rsidRDefault="00A65C28" w:rsidP="00A65C28">
      <w:pPr>
        <w:pStyle w:val="Standard"/>
        <w:ind w:firstLine="737"/>
        <w:rPr>
          <w:rFonts w:ascii="PT Astra Serif" w:hAnsi="PT Astra Serif" w:cs="Times New Roman"/>
          <w:sz w:val="20"/>
          <w:szCs w:val="20"/>
        </w:rPr>
      </w:pPr>
      <w:r w:rsidRPr="00A65C28">
        <w:rPr>
          <w:rStyle w:val="aff1"/>
          <w:rFonts w:ascii="PT Astra Serif" w:hAnsi="PT Astra Serif" w:cs="Times New Roman"/>
          <w:color w:val="000000"/>
          <w:sz w:val="20"/>
          <w:szCs w:val="20"/>
        </w:rPr>
        <w:t xml:space="preserve">выписка из ЕГРН </w:t>
      </w:r>
      <w:r w:rsidRPr="00A65C28">
        <w:rPr>
          <w:rFonts w:ascii="PT Astra Serif" w:hAnsi="PT Astra Serif" w:cs="Times New Roman"/>
          <w:color w:val="000000"/>
          <w:sz w:val="20"/>
          <w:szCs w:val="20"/>
        </w:rPr>
        <w:t xml:space="preserve">об объекте недвижимости. </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Федеральная налоговая служба:</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color w:val="000000"/>
          <w:sz w:val="20"/>
          <w:szCs w:val="20"/>
        </w:rPr>
        <w:t xml:space="preserve">выписка из ЕГРЮЛ </w:t>
      </w:r>
      <w:r w:rsidRPr="00A65C28">
        <w:rPr>
          <w:rFonts w:ascii="PT Astra Serif" w:hAnsi="PT Astra Serif" w:cs="Times New Roman"/>
          <w:sz w:val="20"/>
          <w:szCs w:val="20"/>
        </w:rPr>
        <w:t>(</w:t>
      </w:r>
      <w:r w:rsidRPr="00A65C28">
        <w:rPr>
          <w:rFonts w:ascii="PT Astra Serif" w:hAnsi="PT Astra Serif" w:cs="Times New Roman"/>
          <w:kern w:val="0"/>
          <w:sz w:val="20"/>
          <w:szCs w:val="20"/>
        </w:rPr>
        <w:t xml:space="preserve">в случае обращения </w:t>
      </w:r>
      <w:r w:rsidRPr="00A65C28">
        <w:rPr>
          <w:rFonts w:ascii="PT Astra Serif" w:hAnsi="PT Astra Serif" w:cs="Times New Roman"/>
          <w:sz w:val="20"/>
          <w:szCs w:val="20"/>
        </w:rPr>
        <w:t>юридического лица);</w:t>
      </w:r>
    </w:p>
    <w:p w:rsidR="00A65C28" w:rsidRPr="00A65C28" w:rsidRDefault="00A65C28" w:rsidP="00A65C28">
      <w:pPr>
        <w:pStyle w:val="Standard"/>
        <w:ind w:firstLine="709"/>
        <w:rPr>
          <w:rFonts w:ascii="PT Astra Serif" w:hAnsi="PT Astra Serif" w:cs="Times New Roman"/>
          <w:strike/>
          <w:sz w:val="20"/>
          <w:szCs w:val="20"/>
        </w:rPr>
      </w:pPr>
      <w:r w:rsidRPr="00A65C28">
        <w:rPr>
          <w:rFonts w:ascii="PT Astra Serif" w:hAnsi="PT Astra Serif" w:cs="Times New Roman"/>
          <w:kern w:val="0"/>
          <w:sz w:val="20"/>
          <w:szCs w:val="20"/>
        </w:rPr>
        <w:t>выписка из ЕГРИП (в случае обращения индивидуального предпринимателя).</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3.4.5. Принятие решения о предоставлении (об отказе в предоставлении) муниципальной услуги.</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bCs/>
          <w:sz w:val="20"/>
          <w:szCs w:val="20"/>
          <w:u w:val="single"/>
        </w:rPr>
        <w:t>Основаниями для отказа в предоставлении муниципальной услуги являются:</w:t>
      </w:r>
    </w:p>
    <w:p w:rsidR="00A65C28" w:rsidRPr="00A65C28" w:rsidRDefault="00A65C28" w:rsidP="00A65C28">
      <w:pPr>
        <w:pStyle w:val="ConsPlusNormal"/>
        <w:ind w:firstLine="709"/>
        <w:jc w:val="both"/>
        <w:rPr>
          <w:rFonts w:ascii="PT Astra Serif" w:hAnsi="PT Astra Serif" w:cs="Times New Roman"/>
        </w:rPr>
      </w:pPr>
      <w:r w:rsidRPr="00A65C28">
        <w:rPr>
          <w:rFonts w:ascii="PT Astra Serif" w:hAnsi="PT Astra Serif" w:cs="Times New Roman"/>
        </w:rPr>
        <w:t>в заявлении указана цель использования земель или земельного участка, не</w:t>
      </w:r>
      <w:r w:rsidRPr="00A65C28">
        <w:rPr>
          <w:rFonts w:ascii="PT Astra Serif" w:eastAsia="Times New Roman" w:hAnsi="PT Astra Serif" w:cs="Times New Roman"/>
          <w:kern w:val="0"/>
          <w:lang w:eastAsia="ru-RU" w:bidi="ar-SA"/>
        </w:rPr>
        <w:t xml:space="preserve"> </w:t>
      </w:r>
      <w:r w:rsidRPr="00A65C28">
        <w:rPr>
          <w:rFonts w:ascii="PT Astra Serif" w:hAnsi="PT Astra Serif" w:cs="Times New Roman"/>
        </w:rPr>
        <w:t>соответствующая размещению и эксплуатации объектов, виды которых установлены Правительством Российской Федерации;</w:t>
      </w:r>
    </w:p>
    <w:p w:rsidR="00A65C28" w:rsidRPr="00A65C28" w:rsidRDefault="00A65C28" w:rsidP="00A65C28">
      <w:pPr>
        <w:pStyle w:val="ConsPlusNormal"/>
        <w:ind w:firstLine="709"/>
        <w:jc w:val="both"/>
        <w:rPr>
          <w:rFonts w:ascii="PT Astra Serif" w:hAnsi="PT Astra Serif" w:cs="Times New Roman"/>
        </w:rPr>
      </w:pPr>
      <w:r w:rsidRPr="00A65C28">
        <w:rPr>
          <w:rFonts w:ascii="PT Astra Serif" w:hAnsi="PT Astra Serif" w:cs="Times New Roman"/>
        </w:rPr>
        <w:t>размещение объектов приведет к невозможности использования земель или земельных участков в соответствии с их разрешенным использованием;</w:t>
      </w:r>
    </w:p>
    <w:p w:rsidR="00A65C28" w:rsidRPr="00A65C28" w:rsidRDefault="00A65C28" w:rsidP="00A65C28">
      <w:pPr>
        <w:pStyle w:val="ConsPlusNormal"/>
        <w:ind w:firstLine="709"/>
        <w:jc w:val="both"/>
        <w:rPr>
          <w:rFonts w:ascii="PT Astra Serif" w:hAnsi="PT Astra Serif" w:cs="Times New Roman"/>
        </w:rPr>
      </w:pPr>
      <w:r w:rsidRPr="00A65C28">
        <w:rPr>
          <w:rFonts w:ascii="PT Astra Serif" w:hAnsi="PT Astra Serif" w:cs="Times New Roman"/>
        </w:rPr>
        <w:t>размещаемые объекты не соответствуют документам территориального планирования, правилам благоустройства территории муниципального образования;</w:t>
      </w:r>
    </w:p>
    <w:p w:rsidR="00A65C28" w:rsidRPr="00A65C28" w:rsidRDefault="00A65C28" w:rsidP="00A65C28">
      <w:pPr>
        <w:pStyle w:val="ConsPlusNormal"/>
        <w:ind w:firstLine="709"/>
        <w:jc w:val="both"/>
        <w:rPr>
          <w:rFonts w:ascii="PT Astra Serif" w:hAnsi="PT Astra Serif" w:cs="Times New Roman"/>
        </w:rPr>
      </w:pPr>
      <w:r w:rsidRPr="00A65C28">
        <w:rPr>
          <w:rFonts w:ascii="PT Astra Serif" w:hAnsi="PT Astra Serif" w:cs="Times New Roman"/>
        </w:rPr>
        <w:t>земельный участок, на использование которого испрашивается разрешение, предоставлен физическому или юридическому лицу.</w:t>
      </w:r>
    </w:p>
    <w:p w:rsidR="00A65C28" w:rsidRPr="00A65C28" w:rsidRDefault="00A65C28" w:rsidP="00A65C28">
      <w:pPr>
        <w:pStyle w:val="ConsPlusNormal"/>
        <w:ind w:firstLine="709"/>
        <w:jc w:val="both"/>
        <w:rPr>
          <w:rFonts w:ascii="PT Astra Serif" w:hAnsi="PT Astra Serif" w:cs="Times New Roman"/>
        </w:rPr>
      </w:pPr>
      <w:r w:rsidRPr="00A65C28">
        <w:rPr>
          <w:rFonts w:ascii="PT Astra Serif" w:hAnsi="PT Astra Serif" w:cs="Times New Roman"/>
        </w:rPr>
        <w:t>Срок принятия решения о предоставлении (об отказе в предоставлении) муниципальной услуги составляет 11 рабочих дней с даты получения Администрацией всех сведений, необходимых для принятия решения.</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3.4.6. Предоставление результата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Предоставление результата муниципальной услуги осуществляется </w:t>
      </w:r>
      <w:r w:rsidRPr="00A65C28">
        <w:rPr>
          <w:rFonts w:ascii="PT Astra Serif" w:hAnsi="PT Astra Serif" w:cs="Times New Roman"/>
          <w:color w:val="000000"/>
          <w:sz w:val="20"/>
          <w:szCs w:val="20"/>
          <w:lang w:eastAsia="ru-RU"/>
        </w:rPr>
        <w:t>способом, определенным заявителем в заявлении</w:t>
      </w:r>
      <w:r w:rsidRPr="00A65C28">
        <w:rPr>
          <w:rFonts w:ascii="PT Astra Serif" w:eastAsia="Calibri" w:hAnsi="PT Astra Serif" w:cs="Times New Roman"/>
          <w:color w:val="000000"/>
          <w:kern w:val="0"/>
          <w:sz w:val="20"/>
          <w:szCs w:val="20"/>
          <w:lang w:eastAsia="en-US"/>
        </w:rPr>
        <w:t>:</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eastAsia="Calibri" w:hAnsi="PT Astra Serif" w:cs="Times New Roman"/>
          <w:color w:val="000000"/>
          <w:kern w:val="0"/>
          <w:sz w:val="20"/>
          <w:szCs w:val="20"/>
          <w:lang w:eastAsia="en-US"/>
        </w:rPr>
        <w:t>путем направления на почтовый адрес;</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bCs/>
          <w:color w:val="000000"/>
          <w:sz w:val="20"/>
          <w:szCs w:val="20"/>
        </w:rPr>
        <w:t>путем выдачи в Администрации;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Результат муниципальной услуги выдается в течение 1 рабочего дня со дня принятия решения о предоставлении </w:t>
      </w:r>
      <w:r w:rsidRPr="00A65C28">
        <w:rPr>
          <w:rFonts w:ascii="PT Astra Serif" w:hAnsi="PT Astra Serif" w:cs="Times New Roman"/>
          <w:bCs/>
          <w:color w:val="000000"/>
          <w:sz w:val="20"/>
          <w:szCs w:val="20"/>
        </w:rPr>
        <w:t xml:space="preserve">(об отказе в предоставлении) </w:t>
      </w:r>
      <w:r w:rsidRPr="00A65C28">
        <w:rPr>
          <w:rFonts w:ascii="PT Astra Serif" w:hAnsi="PT Astra Serif" w:cs="Times New Roman"/>
          <w:sz w:val="20"/>
          <w:szCs w:val="20"/>
        </w:rPr>
        <w:t>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A65C28">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A65C28">
        <w:rPr>
          <w:rFonts w:ascii="PT Astra Serif" w:hAnsi="PT Astra Serif" w:cs="Times New Roman"/>
          <w:sz w:val="20"/>
          <w:szCs w:val="20"/>
        </w:rPr>
        <w:t xml:space="preserve">отсутствует. </w:t>
      </w:r>
    </w:p>
    <w:p w:rsidR="00A65C28" w:rsidRPr="00A65C28" w:rsidRDefault="00A65C28" w:rsidP="00A65C28">
      <w:pPr>
        <w:pStyle w:val="Standard"/>
        <w:ind w:firstLine="709"/>
        <w:rPr>
          <w:rFonts w:ascii="PT Astra Serif" w:hAnsi="PT Astra Serif" w:cs="Times New Roman"/>
          <w:bCs/>
          <w:color w:val="000000"/>
          <w:sz w:val="20"/>
          <w:szCs w:val="20"/>
        </w:rPr>
      </w:pPr>
      <w:r w:rsidRPr="00A65C28">
        <w:rPr>
          <w:rFonts w:ascii="PT Astra Serif" w:hAnsi="PT Astra Serif" w:cs="Times New Roman"/>
          <w:bCs/>
          <w:color w:val="000000"/>
          <w:sz w:val="20"/>
          <w:szCs w:val="20"/>
        </w:rPr>
        <w:t xml:space="preserve">3.4.7. Максимальный срок предоставления </w:t>
      </w:r>
      <w:r w:rsidRPr="00A65C28">
        <w:rPr>
          <w:rFonts w:ascii="PT Astra Serif" w:hAnsi="PT Astra Serif" w:cs="Times New Roman"/>
          <w:color w:val="000000"/>
          <w:sz w:val="20"/>
          <w:szCs w:val="20"/>
        </w:rPr>
        <w:t>муниципальной</w:t>
      </w:r>
      <w:r w:rsidRPr="00A65C28">
        <w:rPr>
          <w:rFonts w:ascii="PT Astra Serif" w:hAnsi="PT Astra Serif" w:cs="Times New Roman"/>
          <w:bCs/>
          <w:color w:val="000000"/>
          <w:sz w:val="20"/>
          <w:szCs w:val="20"/>
        </w:rPr>
        <w:t xml:space="preserve"> услуги в соответствии с вариантом </w:t>
      </w:r>
      <w:r w:rsidRPr="00A65C28">
        <w:rPr>
          <w:rFonts w:ascii="PT Astra Serif" w:hAnsi="PT Astra Serif" w:cs="Times New Roman"/>
          <w:sz w:val="20"/>
          <w:szCs w:val="20"/>
        </w:rPr>
        <w:t xml:space="preserve">предоставления муниципальной услуги </w:t>
      </w:r>
      <w:r w:rsidRPr="00A65C28">
        <w:rPr>
          <w:rFonts w:ascii="PT Astra Serif" w:hAnsi="PT Astra Serif" w:cs="Times New Roman"/>
          <w:bCs/>
          <w:color w:val="000000"/>
          <w:sz w:val="20"/>
          <w:szCs w:val="20"/>
        </w:rPr>
        <w:t xml:space="preserve">составляет </w:t>
      </w:r>
      <w:r w:rsidRPr="00A65C28">
        <w:rPr>
          <w:rFonts w:ascii="PT Astra Serif" w:hAnsi="PT Astra Serif" w:cs="Times New Roman"/>
          <w:color w:val="000000"/>
          <w:sz w:val="20"/>
          <w:szCs w:val="20"/>
        </w:rPr>
        <w:t>15 рабочих дней.</w:t>
      </w:r>
    </w:p>
    <w:p w:rsidR="00A65C28" w:rsidRPr="00A65C28" w:rsidRDefault="00A65C28" w:rsidP="00A65C28">
      <w:pPr>
        <w:pStyle w:val="Standard1"/>
        <w:ind w:firstLine="709"/>
        <w:rPr>
          <w:rFonts w:ascii="PT Astra Serif" w:hAnsi="PT Astra Serif" w:cs="Times New Roman"/>
          <w:color w:val="000000"/>
          <w:sz w:val="20"/>
          <w:szCs w:val="20"/>
        </w:rPr>
      </w:pPr>
    </w:p>
    <w:p w:rsidR="00A65C28" w:rsidRPr="00A65C28" w:rsidRDefault="00A65C28" w:rsidP="00A65C28">
      <w:pPr>
        <w:ind w:firstLine="709"/>
        <w:jc w:val="center"/>
        <w:rPr>
          <w:rFonts w:eastAsia="Times New Roman"/>
          <w:sz w:val="20"/>
          <w:szCs w:val="20"/>
          <w:lang w:eastAsia="ru-RU"/>
        </w:rPr>
      </w:pPr>
      <w:r w:rsidRPr="00A65C28">
        <w:rPr>
          <w:rFonts w:eastAsia="Times New Roman"/>
          <w:b/>
          <w:sz w:val="20"/>
          <w:szCs w:val="20"/>
          <w:lang w:eastAsia="ru-RU"/>
        </w:rPr>
        <w:t>3.5. Вариант № 3.</w:t>
      </w:r>
      <w:r w:rsidRPr="00A65C28">
        <w:rPr>
          <w:rFonts w:eastAsia="Times New Roman"/>
          <w:sz w:val="20"/>
          <w:szCs w:val="20"/>
          <w:lang w:eastAsia="ru-RU"/>
        </w:rPr>
        <w:t xml:space="preserve"> </w:t>
      </w:r>
      <w:r w:rsidRPr="00A65C28">
        <w:rPr>
          <w:rFonts w:eastAsia="Times New Roman"/>
          <w:b/>
          <w:sz w:val="20"/>
          <w:szCs w:val="20"/>
          <w:lang w:eastAsia="ru-RU"/>
        </w:rPr>
        <w:t>Выдача разрешения согласно статье 39.36-1 Земельного кодекса Российской Федерации</w:t>
      </w:r>
    </w:p>
    <w:p w:rsidR="00A65C28" w:rsidRPr="00A65C28" w:rsidRDefault="00A65C28" w:rsidP="00A65C28">
      <w:pPr>
        <w:pStyle w:val="Standard"/>
        <w:ind w:firstLine="709"/>
        <w:jc w:val="center"/>
        <w:rPr>
          <w:rFonts w:ascii="PT Astra Serif" w:hAnsi="PT Astra Serif" w:cs="Times New Roman"/>
          <w:b/>
          <w:sz w:val="20"/>
          <w:szCs w:val="20"/>
        </w:rPr>
      </w:pPr>
    </w:p>
    <w:p w:rsidR="00A65C28" w:rsidRPr="00A65C28" w:rsidRDefault="00A65C28" w:rsidP="00A65C28">
      <w:pPr>
        <w:pStyle w:val="Standard"/>
        <w:tabs>
          <w:tab w:val="left" w:pos="0"/>
        </w:tabs>
        <w:ind w:firstLine="709"/>
        <w:rPr>
          <w:rFonts w:ascii="PT Astra Serif" w:hAnsi="PT Astra Serif" w:cs="Times New Roman"/>
          <w:sz w:val="20"/>
          <w:szCs w:val="20"/>
        </w:rPr>
      </w:pPr>
      <w:r w:rsidRPr="00A65C28">
        <w:rPr>
          <w:rFonts w:ascii="PT Astra Serif" w:hAnsi="PT Astra Serif" w:cs="Times New Roman"/>
          <w:sz w:val="20"/>
          <w:szCs w:val="20"/>
        </w:rPr>
        <w:t>3.5.1. Результатами предоставления варианта муниципальной услуги заявителю являются:</w:t>
      </w:r>
    </w:p>
    <w:p w:rsidR="00A65C28" w:rsidRPr="00A65C28" w:rsidRDefault="00A65C28" w:rsidP="00A65C28">
      <w:pPr>
        <w:ind w:firstLine="708"/>
        <w:rPr>
          <w:rFonts w:eastAsia="Times New Roman"/>
          <w:color w:val="000000"/>
          <w:sz w:val="20"/>
          <w:szCs w:val="20"/>
        </w:rPr>
      </w:pPr>
      <w:r w:rsidRPr="00A65C28">
        <w:rPr>
          <w:rFonts w:eastAsia="Times New Roman"/>
          <w:color w:val="000000"/>
          <w:sz w:val="20"/>
          <w:szCs w:val="20"/>
        </w:rPr>
        <w:t xml:space="preserve">решение о выдаче </w:t>
      </w:r>
      <w:r w:rsidRPr="00A65C28">
        <w:rPr>
          <w:rFonts w:eastAsia="Times New Roman"/>
          <w:sz w:val="20"/>
          <w:szCs w:val="20"/>
        </w:rPr>
        <w:t>разрешения</w:t>
      </w:r>
      <w:r w:rsidRPr="00A65C28">
        <w:rPr>
          <w:rFonts w:eastAsia="Times New Roman"/>
          <w:color w:val="000000"/>
          <w:sz w:val="20"/>
          <w:szCs w:val="20"/>
        </w:rPr>
        <w:t>;</w:t>
      </w:r>
    </w:p>
    <w:p w:rsidR="00A65C28" w:rsidRPr="00A65C28" w:rsidRDefault="00A65C28" w:rsidP="00A65C28">
      <w:pPr>
        <w:ind w:firstLine="709"/>
        <w:rPr>
          <w:rFonts w:eastAsia="Times New Roman"/>
          <w:color w:val="000000"/>
          <w:sz w:val="20"/>
          <w:szCs w:val="20"/>
        </w:rPr>
      </w:pPr>
      <w:r w:rsidRPr="00A65C28">
        <w:rPr>
          <w:rFonts w:eastAsia="Times New Roman"/>
          <w:color w:val="000000"/>
          <w:sz w:val="20"/>
          <w:szCs w:val="20"/>
        </w:rPr>
        <w:t>решение</w:t>
      </w:r>
      <w:r w:rsidRPr="00A65C28">
        <w:rPr>
          <w:rFonts w:eastAsia="Times New Roman"/>
          <w:sz w:val="20"/>
          <w:szCs w:val="20"/>
        </w:rPr>
        <w:t xml:space="preserve"> об отказе в выдаче разрешения.</w:t>
      </w:r>
    </w:p>
    <w:p w:rsidR="00A65C28" w:rsidRPr="00A65C28" w:rsidRDefault="00A65C28" w:rsidP="00A65C28">
      <w:pPr>
        <w:pStyle w:val="Standard1"/>
        <w:ind w:firstLine="709"/>
        <w:rPr>
          <w:rFonts w:ascii="PT Astra Serif" w:hAnsi="PT Astra Serif" w:cs="Times New Roman"/>
          <w:sz w:val="20"/>
          <w:szCs w:val="20"/>
        </w:rPr>
      </w:pPr>
      <w:r w:rsidRPr="00A65C28">
        <w:rPr>
          <w:rFonts w:ascii="PT Astra Serif" w:hAnsi="PT Astra Serif" w:cs="Times New Roman"/>
          <w:sz w:val="20"/>
          <w:szCs w:val="20"/>
        </w:rPr>
        <w:t xml:space="preserve">Документом, содержащим решение </w:t>
      </w:r>
      <w:r w:rsidRPr="00A65C28">
        <w:rPr>
          <w:rFonts w:ascii="PT Astra Serif" w:hAnsi="PT Astra Serif" w:cs="Times New Roman"/>
          <w:color w:val="000000"/>
          <w:kern w:val="0"/>
          <w:sz w:val="20"/>
          <w:szCs w:val="20"/>
        </w:rPr>
        <w:t xml:space="preserve">о выдаче </w:t>
      </w:r>
      <w:r w:rsidRPr="00A65C28">
        <w:rPr>
          <w:rFonts w:ascii="PT Astra Serif" w:hAnsi="PT Astra Serif" w:cs="Times New Roman"/>
          <w:kern w:val="0"/>
          <w:sz w:val="20"/>
          <w:szCs w:val="20"/>
        </w:rPr>
        <w:t xml:space="preserve">разрешения </w:t>
      </w:r>
      <w:r w:rsidRPr="00A65C28">
        <w:rPr>
          <w:rFonts w:ascii="PT Astra Serif" w:hAnsi="PT Astra Serif" w:cs="Times New Roman"/>
          <w:sz w:val="20"/>
          <w:szCs w:val="20"/>
        </w:rPr>
        <w:t xml:space="preserve">является </w:t>
      </w:r>
      <w:r w:rsidRPr="00A65C28">
        <w:rPr>
          <w:rFonts w:ascii="PT Astra Serif" w:hAnsi="PT Astra Serif" w:cs="Times New Roman"/>
          <w:color w:val="000000"/>
          <w:sz w:val="20"/>
          <w:szCs w:val="20"/>
        </w:rPr>
        <w:t xml:space="preserve">постановление Администрации </w:t>
      </w:r>
      <w:r w:rsidRPr="00A65C28">
        <w:rPr>
          <w:rFonts w:ascii="PT Astra Serif" w:hAnsi="PT Astra Serif" w:cs="Times New Roman"/>
          <w:color w:val="000000"/>
          <w:kern w:val="0"/>
          <w:sz w:val="20"/>
          <w:szCs w:val="20"/>
        </w:rPr>
        <w:t xml:space="preserve">о выдаче </w:t>
      </w:r>
      <w:r w:rsidRPr="00A65C28">
        <w:rPr>
          <w:rFonts w:ascii="PT Astra Serif" w:hAnsi="PT Astra Serif" w:cs="Times New Roman"/>
          <w:kern w:val="0"/>
          <w:sz w:val="20"/>
          <w:szCs w:val="20"/>
        </w:rPr>
        <w:t xml:space="preserve">разрешения </w:t>
      </w:r>
      <w:r w:rsidRPr="00A65C28">
        <w:rPr>
          <w:rFonts w:ascii="PT Astra Serif" w:hAnsi="PT Astra Serif" w:cs="Times New Roman"/>
          <w:color w:val="000000"/>
          <w:kern w:val="0"/>
          <w:sz w:val="20"/>
          <w:szCs w:val="20"/>
        </w:rPr>
        <w:t xml:space="preserve">на использование </w:t>
      </w:r>
      <w:r w:rsidRPr="00A65C28">
        <w:rPr>
          <w:rFonts w:ascii="PT Astra Serif" w:hAnsi="PT Astra Serif" w:cs="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r w:rsidRPr="00A65C28">
        <w:rPr>
          <w:rFonts w:ascii="PT Astra Serif" w:eastAsia="SimSun, 宋体" w:hAnsi="PT Astra Serif" w:cs="Times New Roman"/>
          <w:kern w:val="0"/>
          <w:sz w:val="20"/>
          <w:szCs w:val="20"/>
          <w:lang w:bidi="hi-IN"/>
        </w:rPr>
        <w:t>.</w:t>
      </w:r>
    </w:p>
    <w:p w:rsidR="00A65C28" w:rsidRPr="00A65C28" w:rsidRDefault="00A65C28" w:rsidP="00A65C28">
      <w:pPr>
        <w:pStyle w:val="Standard1"/>
        <w:ind w:firstLine="709"/>
        <w:rPr>
          <w:rFonts w:ascii="PT Astra Serif" w:hAnsi="PT Astra Serif" w:cs="Times New Roman"/>
          <w:b/>
          <w:sz w:val="20"/>
          <w:szCs w:val="20"/>
        </w:rPr>
      </w:pPr>
      <w:r w:rsidRPr="00A65C28">
        <w:rPr>
          <w:rFonts w:ascii="PT Astra Serif" w:hAnsi="PT Astra Serif" w:cs="Times New Roman"/>
          <w:bCs/>
          <w:sz w:val="20"/>
          <w:szCs w:val="20"/>
        </w:rPr>
        <w:t xml:space="preserve">Документом, содержащим </w:t>
      </w:r>
      <w:r w:rsidRPr="00A65C28">
        <w:rPr>
          <w:rFonts w:ascii="PT Astra Serif" w:hAnsi="PT Astra Serif" w:cs="Times New Roman"/>
          <w:bCs/>
          <w:color w:val="000000"/>
          <w:sz w:val="20"/>
          <w:szCs w:val="20"/>
        </w:rPr>
        <w:t xml:space="preserve">решение об отказе </w:t>
      </w:r>
      <w:r w:rsidRPr="00A65C28">
        <w:rPr>
          <w:rFonts w:ascii="PT Astra Serif" w:hAnsi="PT Astra Serif" w:cs="Times New Roman"/>
          <w:kern w:val="0"/>
          <w:sz w:val="20"/>
          <w:szCs w:val="20"/>
        </w:rPr>
        <w:t xml:space="preserve">в выдаче разрешения </w:t>
      </w:r>
      <w:r w:rsidRPr="00A65C28">
        <w:rPr>
          <w:rFonts w:ascii="PT Astra Serif" w:hAnsi="PT Astra Serif" w:cs="Times New Roman"/>
          <w:sz w:val="20"/>
          <w:szCs w:val="20"/>
        </w:rPr>
        <w:t xml:space="preserve">является постановление </w:t>
      </w:r>
      <w:r w:rsidRPr="00A65C28">
        <w:rPr>
          <w:rFonts w:ascii="PT Astra Serif" w:hAnsi="PT Astra Serif" w:cs="Times New Roman"/>
          <w:color w:val="000000"/>
          <w:sz w:val="20"/>
          <w:szCs w:val="20"/>
        </w:rPr>
        <w:t xml:space="preserve">Администрации </w:t>
      </w:r>
      <w:r w:rsidRPr="00A65C28">
        <w:rPr>
          <w:rFonts w:ascii="PT Astra Serif" w:hAnsi="PT Astra Serif" w:cs="Times New Roman"/>
          <w:bCs/>
          <w:color w:val="000000"/>
          <w:sz w:val="20"/>
          <w:szCs w:val="20"/>
        </w:rPr>
        <w:t xml:space="preserve">об отказе </w:t>
      </w:r>
      <w:r w:rsidRPr="00A65C28">
        <w:rPr>
          <w:rFonts w:ascii="PT Astra Serif" w:hAnsi="PT Astra Serif" w:cs="Times New Roman"/>
          <w:kern w:val="0"/>
          <w:sz w:val="20"/>
          <w:szCs w:val="20"/>
        </w:rPr>
        <w:t xml:space="preserve">в выдаче разрешения </w:t>
      </w:r>
      <w:r w:rsidRPr="00A65C28">
        <w:rPr>
          <w:rFonts w:ascii="PT Astra Serif" w:hAnsi="PT Astra Serif" w:cs="Times New Roman"/>
          <w:color w:val="000000"/>
          <w:kern w:val="0"/>
          <w:sz w:val="20"/>
          <w:szCs w:val="20"/>
        </w:rPr>
        <w:t xml:space="preserve">на использование </w:t>
      </w:r>
      <w:r w:rsidRPr="00A65C28">
        <w:rPr>
          <w:rFonts w:ascii="PT Astra Serif" w:hAnsi="PT Astra Serif" w:cs="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r w:rsidRPr="00A65C28">
        <w:rPr>
          <w:rFonts w:ascii="PT Astra Serif" w:eastAsia="SimSun, 宋体" w:hAnsi="PT Astra Serif" w:cs="Times New Roman"/>
          <w:kern w:val="0"/>
          <w:sz w:val="20"/>
          <w:szCs w:val="20"/>
          <w:lang w:bidi="hi-IN"/>
        </w:rPr>
        <w:t>.</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color w:val="000000"/>
          <w:sz w:val="20"/>
          <w:szCs w:val="20"/>
        </w:rPr>
        <w:t>3.5.2.</w:t>
      </w:r>
      <w:r w:rsidRPr="00A65C28">
        <w:rPr>
          <w:rFonts w:ascii="PT Astra Serif" w:hAnsi="PT Astra Serif" w:cs="Times New Roman"/>
          <w:sz w:val="20"/>
          <w:szCs w:val="20"/>
        </w:rPr>
        <w:t xml:space="preserve"> Перечень административных процедур предоставления муниципальной услуги, предусмотренных настоящим вариантом:</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прием запроса и документов и (или) информации, необходимых для предоставления муниципальной услуги;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межведомственное информационное взаимодействие;</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приостановление предоставления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принятие решения о предоставлении (об отказе в предоставлении)</w:t>
      </w:r>
      <w:r w:rsidRPr="00A65C28">
        <w:rPr>
          <w:rFonts w:ascii="PT Astra Serif" w:hAnsi="PT Astra Serif" w:cs="Times New Roman"/>
          <w:sz w:val="20"/>
          <w:szCs w:val="20"/>
          <w:u w:val="single"/>
        </w:rPr>
        <w:t xml:space="preserve"> </w:t>
      </w:r>
      <w:r w:rsidRPr="00A65C28">
        <w:rPr>
          <w:rFonts w:ascii="PT Astra Serif" w:hAnsi="PT Astra Serif" w:cs="Times New Roman"/>
          <w:sz w:val="20"/>
          <w:szCs w:val="20"/>
        </w:rPr>
        <w:t>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предоставление результата муниципальной услуги.</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3.5.3. Прием запроса и документов и (или) информации, необходимых для предоставления муниципальной услуги.</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sz w:val="20"/>
          <w:szCs w:val="20"/>
          <w:u w:val="single"/>
        </w:rPr>
        <w:t>3.5.3.1. Заявитель (представитель заявителя) для получения муниципальной услуги представляет:</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заявление о </w:t>
      </w:r>
      <w:r w:rsidRPr="00A65C28">
        <w:rPr>
          <w:rFonts w:ascii="PT Astra Serif" w:hAnsi="PT Astra Serif" w:cs="Times New Roman"/>
          <w:color w:val="000000"/>
          <w:sz w:val="20"/>
          <w:szCs w:val="20"/>
        </w:rPr>
        <w:t>выдаче разрешения по форме, приведенной в приложении № 4 к административному регламенту:</w:t>
      </w:r>
    </w:p>
    <w:p w:rsidR="00A65C28" w:rsidRPr="00A65C28" w:rsidRDefault="00A65C28" w:rsidP="00A65C28">
      <w:pPr>
        <w:widowControl w:val="0"/>
        <w:ind w:firstLine="709"/>
        <w:textAlignment w:val="baseline"/>
        <w:rPr>
          <w:rFonts w:eastAsia="Times New Roman"/>
          <w:color w:val="00000A"/>
          <w:sz w:val="20"/>
          <w:szCs w:val="20"/>
        </w:rPr>
      </w:pPr>
      <w:r w:rsidRPr="00A65C28">
        <w:rPr>
          <w:sz w:val="20"/>
          <w:szCs w:val="20"/>
        </w:rPr>
        <w:t>документ, удостоверяющий личность заявителя (представителя заяви</w:t>
      </w:r>
      <w:r w:rsidRPr="00A65C28">
        <w:rPr>
          <w:rFonts w:eastAsia="Times New Roman"/>
          <w:color w:val="000000"/>
          <w:sz w:val="20"/>
          <w:szCs w:val="20"/>
          <w:lang w:eastAsia="ru-RU"/>
        </w:rPr>
        <w:t>теля);</w:t>
      </w:r>
    </w:p>
    <w:p w:rsidR="00A65C28" w:rsidRPr="00A65C28" w:rsidRDefault="00A65C28" w:rsidP="00A65C28">
      <w:pPr>
        <w:widowControl w:val="0"/>
        <w:ind w:firstLine="709"/>
        <w:textAlignment w:val="baseline"/>
        <w:rPr>
          <w:rFonts w:eastAsia="PT Astra Serif"/>
          <w:color w:val="000000"/>
          <w:sz w:val="20"/>
          <w:szCs w:val="20"/>
        </w:rPr>
      </w:pPr>
      <w:r w:rsidRPr="00A65C28">
        <w:rPr>
          <w:rFonts w:eastAsia="Times New Roman"/>
          <w:color w:val="000000"/>
          <w:sz w:val="20"/>
          <w:szCs w:val="20"/>
          <w:lang w:eastAsia="ru-RU"/>
        </w:rPr>
        <w:t xml:space="preserve">документ, подтверждающий полномочия </w:t>
      </w:r>
      <w:r w:rsidRPr="00A65C28">
        <w:rPr>
          <w:sz w:val="20"/>
          <w:szCs w:val="20"/>
        </w:rPr>
        <w:t>представителя заявителя (в случае обращения представителя заявителя);</w:t>
      </w:r>
      <w:r w:rsidRPr="00A65C28">
        <w:rPr>
          <w:rFonts w:eastAsia="Times New Roman"/>
          <w:color w:val="000000"/>
          <w:sz w:val="20"/>
          <w:szCs w:val="20"/>
          <w:lang w:eastAsia="ru-RU"/>
        </w:rPr>
        <w:t xml:space="preserve"> </w:t>
      </w:r>
    </w:p>
    <w:p w:rsidR="00A65C28" w:rsidRPr="00A65C28" w:rsidRDefault="00A65C28" w:rsidP="00A65C28">
      <w:pPr>
        <w:widowControl w:val="0"/>
        <w:ind w:firstLine="709"/>
        <w:textAlignment w:val="baseline"/>
        <w:rPr>
          <w:sz w:val="20"/>
          <w:szCs w:val="20"/>
        </w:rPr>
      </w:pPr>
      <w:r w:rsidRPr="00A65C28">
        <w:rPr>
          <w:sz w:val="20"/>
          <w:szCs w:val="20"/>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использование земель или части земельного участка (с использованием системы координат, применяемой при ведении ЕГРН);</w:t>
      </w:r>
    </w:p>
    <w:p w:rsidR="00A65C28" w:rsidRPr="00A65C28" w:rsidRDefault="00A65C28" w:rsidP="00A65C28">
      <w:pPr>
        <w:pStyle w:val="aff6"/>
        <w:spacing w:after="0" w:line="180" w:lineRule="atLeast"/>
        <w:ind w:firstLine="540"/>
        <w:jc w:val="both"/>
        <w:rPr>
          <w:rFonts w:ascii="PT Astra Serif" w:eastAsia="NSimSun" w:hAnsi="PT Astra Serif"/>
          <w:sz w:val="20"/>
          <w:szCs w:val="20"/>
        </w:rPr>
      </w:pPr>
      <w:r w:rsidRPr="00A65C28">
        <w:rPr>
          <w:rFonts w:ascii="PT Astra Serif" w:eastAsia="NSimSun" w:hAnsi="PT Astra Serif"/>
          <w:sz w:val="20"/>
          <w:szCs w:val="20"/>
        </w:rPr>
        <w:t>копии документов, подтверждающих возведение объектов до дня вступле</w:t>
      </w:r>
      <w:r w:rsidRPr="00A65C28">
        <w:rPr>
          <w:rFonts w:ascii="PT Astra Serif" w:hAnsi="PT Astra Serif"/>
          <w:sz w:val="20"/>
          <w:szCs w:val="20"/>
        </w:rPr>
        <w:t xml:space="preserve">ния в </w:t>
      </w:r>
      <w:r w:rsidRPr="00A65C28">
        <w:rPr>
          <w:rFonts w:ascii="PT Astra Serif" w:eastAsia="NSimSun" w:hAnsi="PT Astra Serif"/>
          <w:sz w:val="20"/>
          <w:szCs w:val="20"/>
        </w:rPr>
        <w:t xml:space="preserve">силу Федерального закона от 05.04.2021 № 79-ФЗ «О внесении изменений в отдельные законодательные акты Российской Федерации»  (далее - Федеральный закон № 79-ФЗ) </w:t>
      </w:r>
      <w:r w:rsidRPr="00A65C28">
        <w:rPr>
          <w:rFonts w:ascii="PT Astra Serif" w:hAnsi="PT Astra Serif"/>
          <w:sz w:val="20"/>
          <w:szCs w:val="20"/>
        </w:rPr>
        <w:t>(при наличии) (в случае, если з</w:t>
      </w:r>
      <w:r w:rsidRPr="00A65C28">
        <w:rPr>
          <w:rFonts w:ascii="PT Astra Serif" w:eastAsia="NSimSun" w:hAnsi="PT Astra Serif"/>
          <w:sz w:val="20"/>
          <w:szCs w:val="20"/>
        </w:rPr>
        <w:t>аявление подается в отношении объектов, являющихся некапитальными сооружениями, возведенных до дня вступле</w:t>
      </w:r>
      <w:r w:rsidRPr="00A65C28">
        <w:rPr>
          <w:rFonts w:ascii="PT Astra Serif" w:hAnsi="PT Astra Serif"/>
          <w:sz w:val="20"/>
          <w:szCs w:val="20"/>
        </w:rPr>
        <w:t>ния в силу Федерального закона №</w:t>
      </w:r>
      <w:r w:rsidRPr="00A65C28">
        <w:rPr>
          <w:rFonts w:ascii="PT Astra Serif" w:eastAsia="NSimSun" w:hAnsi="PT Astra Serif"/>
          <w:sz w:val="20"/>
          <w:szCs w:val="20"/>
        </w:rPr>
        <w:t xml:space="preserve"> 79-ФЗ, а также стоянок технических или других средств передвижения инвалидов вблизи их места жительства, предоставленных им до дня вступле</w:t>
      </w:r>
      <w:r w:rsidRPr="00A65C28">
        <w:rPr>
          <w:rFonts w:ascii="PT Astra Serif" w:hAnsi="PT Astra Serif"/>
          <w:sz w:val="20"/>
          <w:szCs w:val="20"/>
        </w:rPr>
        <w:t>ния в силу Федерального закона №</w:t>
      </w:r>
      <w:r w:rsidRPr="00A65C28">
        <w:rPr>
          <w:rFonts w:ascii="PT Astra Serif" w:eastAsia="NSimSun" w:hAnsi="PT Astra Serif"/>
          <w:sz w:val="20"/>
          <w:szCs w:val="20"/>
        </w:rPr>
        <w:t xml:space="preserve"> 79-ФЗ);</w:t>
      </w:r>
    </w:p>
    <w:p w:rsidR="00A65C28" w:rsidRPr="00A65C28" w:rsidRDefault="00A65C28" w:rsidP="00A65C28">
      <w:pPr>
        <w:widowControl w:val="0"/>
        <w:ind w:firstLine="709"/>
        <w:textAlignment w:val="baseline"/>
        <w:rPr>
          <w:sz w:val="20"/>
          <w:szCs w:val="20"/>
        </w:rPr>
      </w:pPr>
      <w:r w:rsidRPr="00A65C28">
        <w:rPr>
          <w:sz w:val="20"/>
          <w:szCs w:val="20"/>
        </w:rPr>
        <w:t>копии документов о регистрации транспортного средства на имя заявителя (если указанные документы (копии или сведения, содержащиеся в них) отсутствуют в государственном реестре транспортных средств), копия водительского удостоверения заявителя или копии документов на средство передвижения инвалидов.</w:t>
      </w:r>
    </w:p>
    <w:p w:rsidR="00A65C28" w:rsidRPr="00A65C28" w:rsidRDefault="00A65C28" w:rsidP="00A65C28">
      <w:pPr>
        <w:pStyle w:val="Standard"/>
        <w:ind w:firstLine="709"/>
        <w:rPr>
          <w:rFonts w:ascii="PT Astra Serif" w:hAnsi="PT Astra Serif" w:cs="Times New Roman"/>
          <w:bCs/>
          <w:kern w:val="0"/>
          <w:sz w:val="20"/>
          <w:szCs w:val="20"/>
          <w:u w:val="single"/>
          <w:lang w:eastAsia="ru-RU"/>
        </w:rPr>
      </w:pPr>
      <w:r w:rsidRPr="00A65C28">
        <w:rPr>
          <w:rFonts w:ascii="PT Astra Serif" w:hAnsi="PT Astra Serif" w:cs="Times New Roman"/>
          <w:sz w:val="20"/>
          <w:szCs w:val="20"/>
          <w:u w:val="single"/>
        </w:rPr>
        <w:t xml:space="preserve">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A65C28" w:rsidRPr="00A65C28" w:rsidRDefault="00A65C28" w:rsidP="00A65C28">
      <w:pPr>
        <w:ind w:firstLine="709"/>
        <w:rPr>
          <w:color w:val="000000"/>
          <w:sz w:val="20"/>
          <w:szCs w:val="20"/>
        </w:rPr>
      </w:pPr>
      <w:r w:rsidRPr="00A65C28">
        <w:rPr>
          <w:color w:val="000000"/>
          <w:sz w:val="20"/>
          <w:szCs w:val="20"/>
        </w:rPr>
        <w:t xml:space="preserve">выписка </w:t>
      </w:r>
      <w:r w:rsidRPr="00A65C28">
        <w:rPr>
          <w:sz w:val="20"/>
          <w:szCs w:val="20"/>
        </w:rPr>
        <w:t>из ЕГРН о земельном участке, использование которого планируется для возведения объекта (в случае если планируется использование земельного участка, находящегося в муниципальной собственности);</w:t>
      </w:r>
    </w:p>
    <w:p w:rsidR="00A65C28" w:rsidRPr="00A65C28" w:rsidRDefault="00A65C28" w:rsidP="00A65C28">
      <w:pPr>
        <w:pStyle w:val="Standard1"/>
        <w:ind w:firstLine="709"/>
        <w:rPr>
          <w:rFonts w:ascii="PT Astra Serif" w:hAnsi="PT Astra Serif" w:cs="Times New Roman"/>
          <w:sz w:val="20"/>
          <w:szCs w:val="20"/>
        </w:rPr>
      </w:pPr>
      <w:r w:rsidRPr="00A65C28">
        <w:rPr>
          <w:rFonts w:ascii="PT Astra Serif" w:hAnsi="PT Astra Serif" w:cs="Times New Roman"/>
          <w:sz w:val="20"/>
          <w:szCs w:val="20"/>
        </w:rPr>
        <w:t xml:space="preserve">сведения, подтверждающие отнесение заявителя к категории ветеранов Великой Отечественной войны, инвалидов </w:t>
      </w:r>
      <w:r w:rsidRPr="00A65C28">
        <w:rPr>
          <w:rFonts w:ascii="PT Astra Serif" w:hAnsi="PT Astra Serif" w:cs="Times New Roman"/>
          <w:sz w:val="20"/>
          <w:szCs w:val="20"/>
          <w:lang w:val="en-US"/>
        </w:rPr>
        <w:t>I</w:t>
      </w:r>
      <w:r w:rsidRPr="00A65C28">
        <w:rPr>
          <w:rFonts w:ascii="PT Astra Serif" w:hAnsi="PT Astra Serif" w:cs="Times New Roman"/>
          <w:sz w:val="20"/>
          <w:szCs w:val="20"/>
        </w:rPr>
        <w:t xml:space="preserve"> группы, лиц, воспитывающих ребенка-инвалида, включая усыновленных и принятых под опеку (попечительство) (в случае, если подается заявление о разрешении на использование земель или земельного участка для возведения некапитальных гаражей данными категориями граждан);</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справка, подтверждающая факт установления инвалидности заявителя (в случае если планируется использование земельного участка для стоянки технических или других средств передвижения инвалидов вблизи их места жительства);</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сведения о транспортных средствах, зарегистрированных на имя заявителя.</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3.5.3.3. Способ подачи заявления о </w:t>
      </w:r>
      <w:r w:rsidRPr="00A65C28">
        <w:rPr>
          <w:rFonts w:ascii="PT Astra Serif" w:hAnsi="PT Astra Serif" w:cs="Times New Roman"/>
          <w:color w:val="000000"/>
          <w:sz w:val="20"/>
          <w:szCs w:val="20"/>
        </w:rPr>
        <w:t xml:space="preserve">выдаче разрешения </w:t>
      </w:r>
      <w:r w:rsidRPr="00A65C28">
        <w:rPr>
          <w:rFonts w:ascii="PT Astra Serif" w:hAnsi="PT Astra Serif" w:cs="Times New Roman"/>
          <w:sz w:val="20"/>
          <w:szCs w:val="20"/>
        </w:rPr>
        <w:t xml:space="preserve">и документов и (или) информации, необходимых для предоставления муниципальной услуги: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в Администрацию (на бумажном носителе при личном обращении или почтовым отправлением либо на адрес электронной почты);</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посредством Единого портала в электронном виде по адресу: https://gosuslugi.ru/600154/1/form.</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3.5.3.4. Способы установления личности заявителя (представителя заявителя):</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1) при личном обращении: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color w:val="000000"/>
          <w:sz w:val="20"/>
          <w:szCs w:val="20"/>
        </w:rPr>
        <w:t xml:space="preserve">2) при почтовом отправлении </w:t>
      </w:r>
      <w:r w:rsidRPr="00A65C28">
        <w:rPr>
          <w:rFonts w:ascii="PT Astra Serif" w:hAnsi="PT Astra Serif" w:cs="Times New Roman"/>
          <w:sz w:val="20"/>
          <w:szCs w:val="20"/>
        </w:rPr>
        <w:t xml:space="preserve">или посредством направления на адрес электронной почты: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sz w:val="20"/>
          <w:szCs w:val="20"/>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A65C28">
        <w:rPr>
          <w:rFonts w:ascii="PT Astra Serif" w:hAnsi="PT Astra Serif" w:cs="Times New Roman"/>
          <w:color w:val="000000"/>
          <w:sz w:val="20"/>
          <w:szCs w:val="20"/>
        </w:rPr>
        <w:t>заверенная в установленном законодательством порядке;</w:t>
      </w:r>
    </w:p>
    <w:p w:rsidR="00A65C28" w:rsidRPr="00A65C28" w:rsidRDefault="00A65C28" w:rsidP="00A65C28">
      <w:pPr>
        <w:pStyle w:val="Standard1"/>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3) при подаче заявления (запроса) посредством Единого портала:</w:t>
      </w:r>
    </w:p>
    <w:p w:rsidR="00A65C28" w:rsidRPr="00A65C28" w:rsidRDefault="00A65C28" w:rsidP="00A65C28">
      <w:pPr>
        <w:pStyle w:val="Standard1"/>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65C28" w:rsidRPr="00A65C28" w:rsidRDefault="00A65C28" w:rsidP="00A65C28">
      <w:pPr>
        <w:pStyle w:val="Standard1"/>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при обращении представителя заявителя им направляется также документ, подтверждающий полномочия представителя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u w:val="single"/>
        </w:rPr>
        <w:t xml:space="preserve">3.5.3.5. Основания для принятия решения об отказе в приеме заявления </w:t>
      </w:r>
      <w:r w:rsidRPr="00A65C28">
        <w:rPr>
          <w:rFonts w:ascii="PT Astra Serif" w:hAnsi="PT Astra Serif" w:cs="Times New Roman"/>
          <w:color w:val="000000"/>
          <w:sz w:val="20"/>
          <w:szCs w:val="20"/>
          <w:u w:val="single"/>
        </w:rPr>
        <w:t>и документов и (или) информации</w:t>
      </w:r>
      <w:r w:rsidRPr="00A65C28">
        <w:rPr>
          <w:rFonts w:ascii="PT Astra Serif" w:hAnsi="PT Astra Serif" w:cs="Times New Roman"/>
          <w:color w:val="000000"/>
          <w:sz w:val="20"/>
          <w:szCs w:val="20"/>
        </w:rPr>
        <w:t xml:space="preserve">: </w:t>
      </w:r>
    </w:p>
    <w:p w:rsidR="00A65C28" w:rsidRPr="00A65C28" w:rsidRDefault="00A65C28" w:rsidP="00A65C28">
      <w:pPr>
        <w:ind w:firstLine="709"/>
        <w:rPr>
          <w:sz w:val="20"/>
          <w:szCs w:val="20"/>
        </w:rPr>
      </w:pPr>
      <w:r w:rsidRPr="00A65C28">
        <w:rPr>
          <w:sz w:val="20"/>
          <w:szCs w:val="20"/>
        </w:rPr>
        <w:t xml:space="preserve">заявление подано в орган, </w:t>
      </w:r>
      <w:r w:rsidRPr="00A65C28">
        <w:rPr>
          <w:color w:val="000000"/>
          <w:sz w:val="20"/>
          <w:szCs w:val="20"/>
        </w:rPr>
        <w:t>в полномочия которого не входит предоставление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неполное заполнение полей в форме запроса, в том числе в интерактивной форме на Едином портале;</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наличие противоречивых сведений в запросе и приложенных к нему документах.</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color w:val="000000"/>
          <w:sz w:val="20"/>
          <w:szCs w:val="20"/>
        </w:rPr>
        <w:t>Форма уведомления об отказе в приеме документов приведена в приложении № 5 к административному регламенту.</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3.5.3.6. В приеме запроса участвует Администрация.</w:t>
      </w:r>
    </w:p>
    <w:p w:rsidR="00A65C28" w:rsidRPr="00A65C28" w:rsidRDefault="00A65C28" w:rsidP="00A65C28">
      <w:pPr>
        <w:pStyle w:val="Standard"/>
        <w:ind w:firstLine="709"/>
        <w:rPr>
          <w:rFonts w:ascii="PT Astra Serif" w:hAnsi="PT Astra Serif" w:cs="Times New Roman"/>
          <w:color w:val="00000A"/>
          <w:kern w:val="0"/>
          <w:sz w:val="20"/>
          <w:szCs w:val="20"/>
        </w:rPr>
      </w:pPr>
      <w:r w:rsidRPr="00A65C28">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w:t>
      </w:r>
      <w:r w:rsidRPr="00A65C28">
        <w:rPr>
          <w:rFonts w:ascii="PT Astra Serif" w:hAnsi="PT Astra Serif" w:cs="Times New Roman"/>
          <w:color w:val="00000A"/>
          <w:kern w:val="0"/>
          <w:sz w:val="20"/>
          <w:szCs w:val="20"/>
        </w:rPr>
        <w:t xml:space="preserve">по выбору заявителя независимо от его места жительства или места пребывания </w:t>
      </w:r>
      <w:r w:rsidRPr="00A65C28">
        <w:rPr>
          <w:rFonts w:ascii="PT Astra Serif" w:hAnsi="PT Astra Serif" w:cs="Times New Roman"/>
          <w:kern w:val="0"/>
          <w:sz w:val="20"/>
          <w:szCs w:val="20"/>
        </w:rPr>
        <w:t xml:space="preserve">(для физических лиц) </w:t>
      </w:r>
      <w:r w:rsidRPr="00A65C28">
        <w:rPr>
          <w:rFonts w:ascii="PT Astra Serif" w:hAnsi="PT Astra Serif" w:cs="Times New Roman"/>
          <w:color w:val="00000A"/>
          <w:kern w:val="0"/>
          <w:sz w:val="20"/>
          <w:szCs w:val="20"/>
        </w:rPr>
        <w:t xml:space="preserve">отсутствует.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3.5.3.7.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A65C28">
        <w:rPr>
          <w:rFonts w:ascii="PT Astra Serif" w:hAnsi="PT Astra Serif" w:cs="Times New Roman"/>
          <w:bCs/>
          <w:sz w:val="20"/>
          <w:szCs w:val="20"/>
        </w:rPr>
        <w:t>1 рабочего дня со дня получения заявления и документов, необходимых для предоставления муниципальной услуги</w:t>
      </w:r>
      <w:r w:rsidRPr="00A65C28">
        <w:rPr>
          <w:rFonts w:ascii="PT Astra Serif" w:hAnsi="PT Astra Serif" w:cs="Times New Roman"/>
          <w:sz w:val="20"/>
          <w:szCs w:val="20"/>
        </w:rPr>
        <w:t>.</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3.5.4. Межведомственное информационное взаимодействие.</w:t>
      </w:r>
    </w:p>
    <w:p w:rsidR="00A65C28" w:rsidRPr="00A65C28" w:rsidRDefault="00A65C28" w:rsidP="00A65C28">
      <w:pPr>
        <w:pStyle w:val="Standard"/>
        <w:ind w:firstLine="709"/>
        <w:rPr>
          <w:rFonts w:ascii="PT Astra Serif" w:hAnsi="PT Astra Serif" w:cs="Times New Roman"/>
          <w:strike/>
          <w:sz w:val="20"/>
          <w:szCs w:val="20"/>
        </w:rPr>
      </w:pPr>
      <w:r w:rsidRPr="00A65C28">
        <w:rPr>
          <w:rFonts w:ascii="PT Astra Serif" w:hAnsi="PT Astra Serif" w:cs="Times New Roman"/>
          <w:color w:val="000000"/>
          <w:sz w:val="20"/>
          <w:szCs w:val="20"/>
        </w:rPr>
        <w:t xml:space="preserve">3.5.4.1. </w:t>
      </w:r>
      <w:r w:rsidRPr="00A65C28">
        <w:rPr>
          <w:rFonts w:ascii="PT Astra Serif" w:hAnsi="PT Astra Serif" w:cs="Times New Roman"/>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A65C28" w:rsidRPr="00A65C28" w:rsidRDefault="00A65C28" w:rsidP="00A65C28">
      <w:pPr>
        <w:pStyle w:val="Standard"/>
        <w:ind w:firstLine="737"/>
        <w:rPr>
          <w:rFonts w:ascii="PT Astra Serif" w:hAnsi="PT Astra Serif" w:cs="Times New Roman"/>
          <w:color w:val="000000"/>
          <w:sz w:val="20"/>
          <w:szCs w:val="20"/>
        </w:rPr>
      </w:pPr>
      <w:r w:rsidRPr="00A65C28">
        <w:rPr>
          <w:rFonts w:ascii="PT Astra Serif" w:hAnsi="PT Astra Serif" w:cs="Times New Roman"/>
          <w:color w:val="000000"/>
          <w:sz w:val="20"/>
          <w:szCs w:val="20"/>
        </w:rPr>
        <w:t>Федеральная служба государственной регистрации, кадастра и картографии:</w:t>
      </w:r>
    </w:p>
    <w:p w:rsidR="00A65C28" w:rsidRPr="00A65C28" w:rsidRDefault="00A65C28" w:rsidP="00A65C28">
      <w:pPr>
        <w:pStyle w:val="Standard1"/>
        <w:ind w:firstLine="709"/>
        <w:rPr>
          <w:rFonts w:ascii="PT Astra Serif" w:hAnsi="PT Astra Serif" w:cs="Times New Roman"/>
          <w:color w:val="000000"/>
          <w:sz w:val="20"/>
          <w:szCs w:val="20"/>
        </w:rPr>
      </w:pPr>
      <w:r w:rsidRPr="00A65C28">
        <w:rPr>
          <w:rStyle w:val="aff1"/>
          <w:rFonts w:ascii="PT Astra Serif" w:hAnsi="PT Astra Serif" w:cs="Times New Roman"/>
          <w:color w:val="000000"/>
          <w:sz w:val="20"/>
          <w:szCs w:val="20"/>
        </w:rPr>
        <w:t xml:space="preserve">выписка из ЕГРН </w:t>
      </w:r>
      <w:r w:rsidRPr="00A65C28">
        <w:rPr>
          <w:rFonts w:ascii="PT Astra Serif" w:hAnsi="PT Astra Serif" w:cs="Times New Roman"/>
          <w:color w:val="000000"/>
          <w:sz w:val="20"/>
          <w:szCs w:val="20"/>
        </w:rPr>
        <w:t>об объекте недвижимости.</w:t>
      </w:r>
    </w:p>
    <w:p w:rsidR="00A65C28" w:rsidRPr="00A65C28" w:rsidRDefault="00A65C28" w:rsidP="00A65C28">
      <w:pPr>
        <w:pStyle w:val="Standard1"/>
        <w:ind w:firstLine="709"/>
        <w:rPr>
          <w:rFonts w:ascii="PT Astra Serif" w:hAnsi="PT Astra Serif" w:cs="Times New Roman"/>
          <w:sz w:val="20"/>
          <w:szCs w:val="20"/>
        </w:rPr>
      </w:pPr>
      <w:r w:rsidRPr="00A65C28">
        <w:rPr>
          <w:rFonts w:ascii="PT Astra Serif" w:hAnsi="PT Astra Serif" w:cs="Times New Roman"/>
          <w:sz w:val="20"/>
          <w:szCs w:val="20"/>
        </w:rPr>
        <w:t>Федеральная налоговая служба:</w:t>
      </w:r>
    </w:p>
    <w:p w:rsidR="00A65C28" w:rsidRPr="00A65C28" w:rsidRDefault="00A65C28" w:rsidP="00A65C28">
      <w:pPr>
        <w:pStyle w:val="Standard1"/>
        <w:ind w:firstLine="709"/>
        <w:rPr>
          <w:rFonts w:ascii="PT Astra Serif" w:hAnsi="PT Astra Serif" w:cs="Times New Roman"/>
          <w:sz w:val="20"/>
          <w:szCs w:val="20"/>
        </w:rPr>
      </w:pPr>
      <w:r w:rsidRPr="00A65C28">
        <w:rPr>
          <w:rFonts w:ascii="PT Astra Serif" w:hAnsi="PT Astra Serif" w:cs="Times New Roman"/>
          <w:sz w:val="20"/>
          <w:szCs w:val="20"/>
        </w:rPr>
        <w:t>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усыновлении детей) (</w:t>
      </w:r>
      <w:r w:rsidRPr="00A65C28">
        <w:rPr>
          <w:rFonts w:ascii="PT Astra Serif" w:eastAsia="NSimSun" w:hAnsi="PT Astra Serif" w:cs="Times New Roman"/>
          <w:sz w:val="20"/>
          <w:szCs w:val="20"/>
          <w:lang w:bidi="hi-IN"/>
        </w:rPr>
        <w:t>для</w:t>
      </w:r>
      <w:r w:rsidRPr="00A65C28">
        <w:rPr>
          <w:rFonts w:ascii="PT Astra Serif" w:hAnsi="PT Astra Serif" w:cs="Times New Roman"/>
          <w:sz w:val="20"/>
          <w:szCs w:val="20"/>
        </w:rPr>
        <w:t xml:space="preserve"> лиц, воспитывающих ребенка-инвалида);</w:t>
      </w:r>
    </w:p>
    <w:p w:rsidR="00A65C28" w:rsidRPr="00A65C28" w:rsidRDefault="00A65C28" w:rsidP="00A65C28">
      <w:pPr>
        <w:pStyle w:val="Standard1"/>
        <w:ind w:firstLine="709"/>
        <w:rPr>
          <w:rFonts w:ascii="PT Astra Serif" w:hAnsi="PT Astra Serif" w:cs="Times New Roman"/>
          <w:sz w:val="20"/>
          <w:szCs w:val="20"/>
        </w:rPr>
      </w:pPr>
      <w:r w:rsidRPr="00A65C28">
        <w:rPr>
          <w:rFonts w:ascii="PT Astra Serif" w:hAnsi="PT Astra Serif" w:cs="Times New Roman"/>
          <w:sz w:val="20"/>
          <w:szCs w:val="20"/>
        </w:rPr>
        <w:t>Министерство внутренних дел Российской Федерации:</w:t>
      </w:r>
    </w:p>
    <w:p w:rsidR="00A65C28" w:rsidRPr="00A65C28" w:rsidRDefault="00A65C28" w:rsidP="00A65C28">
      <w:pPr>
        <w:pStyle w:val="Standard"/>
        <w:ind w:firstLine="737"/>
        <w:rPr>
          <w:rFonts w:ascii="PT Astra Serif" w:hAnsi="PT Astra Serif" w:cs="Times New Roman"/>
          <w:color w:val="000000"/>
          <w:sz w:val="20"/>
          <w:szCs w:val="20"/>
        </w:rPr>
      </w:pPr>
      <w:r w:rsidRPr="00A65C28">
        <w:rPr>
          <w:rFonts w:ascii="PT Astra Serif" w:hAnsi="PT Astra Serif" w:cs="Times New Roman"/>
          <w:sz w:val="20"/>
          <w:szCs w:val="20"/>
        </w:rPr>
        <w:t>сведения о транспортных средствах, зарегистрированных на имя заявителя.</w:t>
      </w:r>
    </w:p>
    <w:p w:rsidR="00A65C28" w:rsidRPr="00A65C28" w:rsidRDefault="00A65C28" w:rsidP="00A65C28">
      <w:pPr>
        <w:pStyle w:val="Standard1"/>
        <w:ind w:firstLine="709"/>
        <w:rPr>
          <w:rFonts w:ascii="PT Astra Serif" w:hAnsi="PT Astra Serif" w:cs="Times New Roman"/>
          <w:sz w:val="20"/>
          <w:szCs w:val="20"/>
        </w:rPr>
      </w:pPr>
      <w:r w:rsidRPr="00A65C28">
        <w:rPr>
          <w:rFonts w:ascii="PT Astra Serif" w:hAnsi="PT Astra Serif" w:cs="Times New Roman"/>
          <w:sz w:val="20"/>
          <w:szCs w:val="20"/>
        </w:rPr>
        <w:t>3.5.4.2.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A65C28" w:rsidRPr="00A65C28" w:rsidRDefault="00A65C28" w:rsidP="00A65C28">
      <w:pPr>
        <w:pStyle w:val="Standard1"/>
        <w:ind w:firstLine="709"/>
        <w:rPr>
          <w:rFonts w:ascii="PT Astra Serif" w:hAnsi="PT Astra Serif" w:cs="Times New Roman"/>
          <w:sz w:val="20"/>
          <w:szCs w:val="20"/>
        </w:rPr>
      </w:pPr>
      <w:r w:rsidRPr="00A65C28">
        <w:rPr>
          <w:rFonts w:ascii="PT Astra Serif" w:eastAsia="NSimSun" w:hAnsi="PT Astra Serif" w:cs="Times New Roman"/>
          <w:sz w:val="20"/>
          <w:szCs w:val="20"/>
          <w:lang w:bidi="hi-IN"/>
        </w:rPr>
        <w:t>Фонд пенсионного и социального страхования Российской Федерации:</w:t>
      </w:r>
    </w:p>
    <w:p w:rsidR="00A65C28" w:rsidRPr="00A65C28" w:rsidRDefault="00A65C28" w:rsidP="00A65C28">
      <w:pPr>
        <w:pStyle w:val="Standard1"/>
        <w:ind w:firstLine="709"/>
        <w:rPr>
          <w:rFonts w:ascii="PT Astra Serif" w:eastAsia="NSimSun" w:hAnsi="PT Astra Serif" w:cs="Times New Roman"/>
          <w:sz w:val="20"/>
          <w:szCs w:val="20"/>
          <w:lang w:bidi="hi-IN"/>
        </w:rPr>
      </w:pPr>
      <w:r w:rsidRPr="00A65C28">
        <w:rPr>
          <w:rFonts w:ascii="PT Astra Serif" w:eastAsia="NSimSun" w:hAnsi="PT Astra Serif" w:cs="Times New Roman"/>
          <w:sz w:val="20"/>
          <w:szCs w:val="20"/>
          <w:lang w:bidi="hi-IN"/>
        </w:rPr>
        <w:t>сведения, подтверждающие факт инвалидности заявителя;</w:t>
      </w:r>
    </w:p>
    <w:p w:rsidR="00A65C28" w:rsidRPr="00A65C28" w:rsidRDefault="00A65C28" w:rsidP="00A65C28">
      <w:pPr>
        <w:pStyle w:val="Standard1"/>
        <w:ind w:firstLine="709"/>
        <w:rPr>
          <w:rFonts w:ascii="PT Astra Serif" w:hAnsi="PT Astra Serif" w:cs="Times New Roman"/>
          <w:sz w:val="20"/>
          <w:szCs w:val="20"/>
        </w:rPr>
      </w:pPr>
      <w:r w:rsidRPr="00A65C28">
        <w:rPr>
          <w:rFonts w:ascii="PT Astra Serif" w:eastAsia="NSimSun" w:hAnsi="PT Astra Serif" w:cs="Times New Roman"/>
          <w:sz w:val="20"/>
          <w:szCs w:val="20"/>
          <w:lang w:bidi="hi-IN"/>
        </w:rPr>
        <w:t>сведения, подтверждающие факт инвалидности ребенка-инвалида (для</w:t>
      </w:r>
      <w:r w:rsidRPr="00A65C28">
        <w:rPr>
          <w:rFonts w:ascii="PT Astra Serif" w:hAnsi="PT Astra Serif" w:cs="Times New Roman"/>
          <w:sz w:val="20"/>
          <w:szCs w:val="20"/>
        </w:rPr>
        <w:t xml:space="preserve"> лиц, воспитывающих ребенка-инвалида);</w:t>
      </w:r>
    </w:p>
    <w:p w:rsidR="00A65C28" w:rsidRPr="00A65C28" w:rsidRDefault="00A65C28" w:rsidP="00A65C28">
      <w:pPr>
        <w:pStyle w:val="Standard1"/>
        <w:ind w:firstLine="709"/>
        <w:rPr>
          <w:rFonts w:ascii="PT Astra Serif" w:hAnsi="PT Astra Serif" w:cs="Times New Roman"/>
          <w:sz w:val="20"/>
          <w:szCs w:val="20"/>
        </w:rPr>
      </w:pPr>
      <w:r w:rsidRPr="00A65C28">
        <w:rPr>
          <w:rFonts w:ascii="PT Astra Serif" w:hAnsi="PT Astra Serif" w:cs="Times New Roman"/>
          <w:sz w:val="20"/>
          <w:szCs w:val="20"/>
        </w:rPr>
        <w:t>сведения, подтверждающие отнесение заявителя к категории ветеранов Великой Отечественной войны.</w:t>
      </w:r>
    </w:p>
    <w:p w:rsidR="00A65C28" w:rsidRPr="00A65C28" w:rsidRDefault="00A65C28" w:rsidP="00A65C28">
      <w:pPr>
        <w:pStyle w:val="Standard1"/>
        <w:ind w:firstLine="709"/>
        <w:rPr>
          <w:rFonts w:ascii="PT Astra Serif" w:hAnsi="PT Astra Serif" w:cs="Times New Roman"/>
          <w:sz w:val="20"/>
          <w:szCs w:val="20"/>
        </w:rPr>
      </w:pPr>
      <w:r w:rsidRPr="00A65C28">
        <w:rPr>
          <w:rFonts w:ascii="PT Astra Serif" w:hAnsi="PT Astra Serif" w:cs="Times New Roman"/>
          <w:sz w:val="20"/>
          <w:szCs w:val="20"/>
        </w:rPr>
        <w:t>Срок направления запроса составляет 1 рабочий день после регистрации в Администрации запроса о предоставлении муниципальной услуги.</w:t>
      </w:r>
    </w:p>
    <w:p w:rsidR="00A65C28" w:rsidRPr="00A65C28" w:rsidRDefault="00A65C28" w:rsidP="00A65C28">
      <w:pPr>
        <w:pStyle w:val="Standard1"/>
        <w:ind w:firstLine="709"/>
        <w:rPr>
          <w:rFonts w:ascii="PT Astra Serif" w:hAnsi="PT Astra Serif" w:cs="Times New Roman"/>
          <w:sz w:val="20"/>
          <w:szCs w:val="20"/>
        </w:rPr>
      </w:pPr>
      <w:r w:rsidRPr="00A65C28">
        <w:rPr>
          <w:rFonts w:ascii="PT Astra Serif" w:hAnsi="PT Astra Serif" w:cs="Times New Roman"/>
          <w:sz w:val="20"/>
          <w:szCs w:val="20"/>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bCs/>
          <w:color w:val="000000"/>
          <w:sz w:val="20"/>
          <w:szCs w:val="20"/>
        </w:rPr>
        <w:t>3.5.4.3.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A65C28" w:rsidRPr="00A65C28" w:rsidRDefault="00A65C28" w:rsidP="00A65C28">
      <w:pPr>
        <w:pStyle w:val="ConsPlusNormal"/>
        <w:ind w:firstLine="709"/>
        <w:jc w:val="both"/>
        <w:rPr>
          <w:rFonts w:ascii="PT Astra Serif" w:hAnsi="PT Astra Serif" w:cs="Times New Roman"/>
        </w:rPr>
      </w:pPr>
      <w:r w:rsidRPr="00A65C28">
        <w:rPr>
          <w:rFonts w:ascii="PT Astra Serif" w:hAnsi="PT Astra Serif" w:cs="Times New Roman"/>
        </w:rPr>
        <w:t>решение органа опеки и попечительства (для лиц, воспитывающих ребенка-инвалида).</w:t>
      </w:r>
    </w:p>
    <w:p w:rsidR="00A65C28" w:rsidRPr="00A65C28" w:rsidRDefault="00A65C28" w:rsidP="00A65C28">
      <w:pPr>
        <w:pStyle w:val="ConsPlusNormal"/>
        <w:ind w:firstLine="709"/>
        <w:jc w:val="both"/>
        <w:rPr>
          <w:rFonts w:ascii="PT Astra Serif" w:hAnsi="PT Astra Serif" w:cs="Times New Roman"/>
          <w:u w:val="single"/>
        </w:rPr>
      </w:pPr>
      <w:r w:rsidRPr="00A65C28">
        <w:rPr>
          <w:rFonts w:ascii="PT Astra Serif" w:hAnsi="PT Astra Serif" w:cs="Times New Roman"/>
          <w:u w:val="single"/>
        </w:rPr>
        <w:t>3.5.5. Приостановление предоставления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3.5.5.1. Перечень оснований для приостановления предоставления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на рассмотрении в Администрации находится представленное ранее другим гражданином заявление и испрашиваемое место для возведения гаража или стоянки средства передвижения инвалидов частично или полностью совпадает.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3.5.5.2. Состав и содержание осуществляемых при приостановлении предоставления муниципальной услуги административных действий:</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принятие решения о приостановлении срока рассмотрения поданного позднее заявления;</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направление принятого решения заявителю в течение 3 рабочих дней со дня его принятия.</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3.5.5.3. Перечень оснований для возобновления предоставления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принятие решения по ранее поступившему заявлению.</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3.5.5.4. Срок приостановления предоставления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срок рассмотрения поданного позднее заявления приостанавливается до принятия решения по ранее поступившему заявлению.</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3.5.6. Принятие решения о предоставлении (об отказе в предоставлении) муниципальной услуги.</w:t>
      </w:r>
    </w:p>
    <w:p w:rsidR="00A65C28" w:rsidRPr="00A65C28" w:rsidRDefault="00A65C28" w:rsidP="00A65C28">
      <w:pPr>
        <w:pStyle w:val="Standard"/>
        <w:ind w:firstLine="709"/>
        <w:rPr>
          <w:rFonts w:ascii="PT Astra Serif" w:hAnsi="PT Astra Serif" w:cs="Times New Roman"/>
          <w:bCs/>
          <w:sz w:val="20"/>
          <w:szCs w:val="20"/>
          <w:u w:val="single"/>
        </w:rPr>
      </w:pPr>
      <w:r w:rsidRPr="00A65C28">
        <w:rPr>
          <w:rFonts w:ascii="PT Astra Serif" w:hAnsi="PT Astra Serif" w:cs="Times New Roman"/>
          <w:bCs/>
          <w:sz w:val="20"/>
          <w:szCs w:val="20"/>
          <w:u w:val="single"/>
        </w:rPr>
        <w:t>Основаниями для отказа в предоставлении муниципальной услуги являются:</w:t>
      </w:r>
    </w:p>
    <w:p w:rsidR="00A65C28" w:rsidRPr="00A65C28" w:rsidRDefault="00A65C28" w:rsidP="00A65C28">
      <w:pPr>
        <w:pStyle w:val="Standard1"/>
        <w:ind w:firstLine="709"/>
        <w:rPr>
          <w:rFonts w:ascii="PT Astra Serif" w:eastAsia="NSimSun" w:hAnsi="PT Astra Serif" w:cs="Times New Roman"/>
          <w:sz w:val="20"/>
          <w:szCs w:val="20"/>
          <w:lang w:bidi="hi-IN"/>
        </w:rPr>
      </w:pPr>
      <w:r w:rsidRPr="00A65C28">
        <w:rPr>
          <w:rFonts w:ascii="PT Astra Serif" w:eastAsia="NSimSun" w:hAnsi="PT Astra Serif" w:cs="Times New Roman"/>
          <w:sz w:val="20"/>
          <w:szCs w:val="20"/>
          <w:lang w:bidi="hi-IN"/>
        </w:rPr>
        <w:t>заявление подано с нарушением требований, указанных в пунктах 2.2 - 2.3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области, утвержденного приказом министерства имущественных отношений и государственного заказа Тамбовской области от 30.10.2023 № 607;</w:t>
      </w:r>
    </w:p>
    <w:p w:rsidR="00A65C28" w:rsidRPr="00A65C28" w:rsidRDefault="00A65C28" w:rsidP="00A65C28">
      <w:pPr>
        <w:pStyle w:val="Standard1"/>
        <w:ind w:firstLine="709"/>
        <w:rPr>
          <w:rFonts w:ascii="PT Astra Serif" w:eastAsia="NSimSun" w:hAnsi="PT Astra Serif" w:cs="Times New Roman"/>
          <w:sz w:val="20"/>
          <w:szCs w:val="20"/>
          <w:lang w:bidi="hi-IN"/>
        </w:rPr>
      </w:pPr>
      <w:r w:rsidRPr="00A65C28">
        <w:rPr>
          <w:rFonts w:ascii="PT Astra Serif" w:eastAsia="NSimSun" w:hAnsi="PT Astra Serif" w:cs="Times New Roman"/>
          <w:sz w:val="20"/>
          <w:szCs w:val="20"/>
          <w:lang w:bidi="hi-IN"/>
        </w:rPr>
        <w:t>размещение объекта, указанного в заявлении, не предусмотрено схемой размещения таких объектов;</w:t>
      </w:r>
    </w:p>
    <w:p w:rsidR="00A65C28" w:rsidRPr="00A65C28" w:rsidRDefault="00A65C28" w:rsidP="00A65C28">
      <w:pPr>
        <w:pStyle w:val="Standard1"/>
        <w:ind w:firstLine="709"/>
        <w:rPr>
          <w:rFonts w:ascii="PT Astra Serif" w:eastAsia="NSimSun" w:hAnsi="PT Astra Serif" w:cs="Times New Roman"/>
          <w:sz w:val="20"/>
          <w:szCs w:val="20"/>
          <w:lang w:bidi="hi-IN"/>
        </w:rPr>
      </w:pPr>
      <w:r w:rsidRPr="00A65C28">
        <w:rPr>
          <w:rFonts w:ascii="PT Astra Serif" w:eastAsia="NSimSun" w:hAnsi="PT Astra Serif" w:cs="Times New Roman"/>
          <w:sz w:val="20"/>
          <w:szCs w:val="20"/>
          <w:lang w:bidi="hi-IN"/>
        </w:rPr>
        <w:t>заявитель не имеет статуса инвалида (в случае подачи заявления на выдачу разрешения для возведения стоянки средства передвижения инвалида);</w:t>
      </w:r>
    </w:p>
    <w:p w:rsidR="00A65C28" w:rsidRPr="00A65C28" w:rsidRDefault="00A65C28" w:rsidP="00A65C28">
      <w:pPr>
        <w:pStyle w:val="Standard1"/>
        <w:ind w:firstLine="709"/>
        <w:rPr>
          <w:rFonts w:ascii="PT Astra Serif" w:eastAsia="NSimSun" w:hAnsi="PT Astra Serif" w:cs="Times New Roman"/>
          <w:sz w:val="20"/>
          <w:szCs w:val="20"/>
          <w:lang w:bidi="hi-IN"/>
        </w:rPr>
      </w:pPr>
      <w:r w:rsidRPr="00A65C28">
        <w:rPr>
          <w:rFonts w:ascii="PT Astra Serif" w:eastAsia="NSimSun" w:hAnsi="PT Astra Serif" w:cs="Times New Roman"/>
          <w:sz w:val="20"/>
          <w:szCs w:val="20"/>
          <w:lang w:bidi="hi-IN"/>
        </w:rPr>
        <w:t>земельный участок (участки), указанный в заявлении, на котором планируется размещение объектов,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A65C28" w:rsidRPr="00A65C28" w:rsidRDefault="00A65C28" w:rsidP="00A65C28">
      <w:pPr>
        <w:pStyle w:val="Standard1"/>
        <w:ind w:firstLine="709"/>
        <w:rPr>
          <w:rFonts w:ascii="PT Astra Serif" w:eastAsia="NSimSun" w:hAnsi="PT Astra Serif" w:cs="Times New Roman"/>
          <w:sz w:val="20"/>
          <w:szCs w:val="20"/>
          <w:lang w:bidi="hi-IN"/>
        </w:rPr>
      </w:pPr>
      <w:r w:rsidRPr="00A65C28">
        <w:rPr>
          <w:rFonts w:ascii="PT Astra Serif" w:eastAsia="NSimSun" w:hAnsi="PT Astra Serif" w:cs="Times New Roman"/>
          <w:sz w:val="20"/>
          <w:szCs w:val="20"/>
          <w:lang w:bidi="hi-IN"/>
        </w:rPr>
        <w:t>в отношении земель или земельного участка (участков), указанных в заявлении, ранее выдано разрешение;</w:t>
      </w:r>
    </w:p>
    <w:p w:rsidR="00A65C28" w:rsidRPr="00A65C28" w:rsidRDefault="00A65C28" w:rsidP="00A65C28">
      <w:pPr>
        <w:pStyle w:val="Standard1"/>
        <w:ind w:firstLine="709"/>
        <w:rPr>
          <w:rFonts w:ascii="PT Astra Serif" w:eastAsia="NSimSun" w:hAnsi="PT Astra Serif" w:cs="Times New Roman"/>
          <w:sz w:val="20"/>
          <w:szCs w:val="20"/>
          <w:lang w:bidi="hi-IN"/>
        </w:rPr>
      </w:pPr>
      <w:r w:rsidRPr="00A65C28">
        <w:rPr>
          <w:rFonts w:ascii="PT Astra Serif" w:eastAsia="NSimSun" w:hAnsi="PT Astra Serif" w:cs="Times New Roman"/>
          <w:sz w:val="20"/>
          <w:szCs w:val="20"/>
          <w:lang w:bidi="hi-IN"/>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65C28" w:rsidRPr="00A65C28" w:rsidRDefault="00A65C28" w:rsidP="00A65C28">
      <w:pPr>
        <w:pStyle w:val="Standard1"/>
        <w:ind w:firstLine="709"/>
        <w:rPr>
          <w:rFonts w:ascii="PT Astra Serif" w:eastAsia="NSimSun" w:hAnsi="PT Astra Serif" w:cs="Times New Roman"/>
          <w:sz w:val="20"/>
          <w:szCs w:val="20"/>
          <w:lang w:bidi="hi-IN"/>
        </w:rPr>
      </w:pPr>
      <w:r w:rsidRPr="00A65C28">
        <w:rPr>
          <w:rFonts w:ascii="PT Astra Serif" w:eastAsia="NSimSun" w:hAnsi="PT Astra Serif" w:cs="Times New Roman"/>
          <w:sz w:val="20"/>
          <w:szCs w:val="20"/>
          <w:lang w:bidi="hi-IN"/>
        </w:rPr>
        <w:t>на указанном в заявлении месте размещения объекта находится объект, принадлежащий иному лицу;</w:t>
      </w:r>
    </w:p>
    <w:p w:rsidR="00A65C28" w:rsidRPr="00A65C28" w:rsidRDefault="00A65C28" w:rsidP="00A65C28">
      <w:pPr>
        <w:pStyle w:val="Standard1"/>
        <w:ind w:firstLine="709"/>
        <w:rPr>
          <w:rFonts w:ascii="PT Astra Serif" w:eastAsia="NSimSun" w:hAnsi="PT Astra Serif" w:cs="Times New Roman"/>
          <w:sz w:val="20"/>
          <w:szCs w:val="20"/>
          <w:lang w:bidi="hi-IN"/>
        </w:rPr>
      </w:pPr>
      <w:r w:rsidRPr="00A65C28">
        <w:rPr>
          <w:rFonts w:ascii="PT Astra Serif" w:eastAsia="NSimSun" w:hAnsi="PT Astra Serif" w:cs="Times New Roman"/>
          <w:sz w:val="20"/>
          <w:szCs w:val="20"/>
          <w:lang w:bidi="hi-IN"/>
        </w:rPr>
        <w:t>имеется ранее выданное заявителю уполномоченным органом разрешение.</w:t>
      </w:r>
    </w:p>
    <w:p w:rsidR="00A65C28" w:rsidRPr="00A65C28" w:rsidRDefault="00A65C28" w:rsidP="00A65C28">
      <w:pPr>
        <w:pStyle w:val="ConsPlusNormal"/>
        <w:ind w:firstLine="539"/>
        <w:jc w:val="both"/>
        <w:rPr>
          <w:rFonts w:ascii="PT Astra Serif" w:hAnsi="PT Astra Serif" w:cs="Times New Roman"/>
        </w:rPr>
      </w:pPr>
      <w:r w:rsidRPr="00A65C28">
        <w:rPr>
          <w:rFonts w:ascii="PT Astra Serif" w:hAnsi="PT Astra Serif" w:cs="Times New Roman"/>
        </w:rPr>
        <w:t>Срок принятия решения о предоставлении (об отказе в предоставлении) муниципальной услуги составляет 18 дней с даты получения Администрацией всех сведений, необходимых для принятия решения.</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3.5.7. Предоставление результата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Предоставление результата муниципальной услуги осуществляется </w:t>
      </w:r>
      <w:r w:rsidRPr="00A65C28">
        <w:rPr>
          <w:rFonts w:ascii="PT Astra Serif" w:hAnsi="PT Astra Serif" w:cs="Times New Roman"/>
          <w:color w:val="000000"/>
          <w:sz w:val="20"/>
          <w:szCs w:val="20"/>
          <w:lang w:eastAsia="ru-RU"/>
        </w:rPr>
        <w:t>способом, определенным заявителем в заявлении</w:t>
      </w:r>
      <w:r w:rsidRPr="00A65C28">
        <w:rPr>
          <w:rFonts w:ascii="PT Astra Serif" w:eastAsia="Calibri" w:hAnsi="PT Astra Serif" w:cs="Times New Roman"/>
          <w:color w:val="000000"/>
          <w:kern w:val="0"/>
          <w:sz w:val="20"/>
          <w:szCs w:val="20"/>
          <w:lang w:eastAsia="en-US"/>
        </w:rPr>
        <w:t>:</w:t>
      </w:r>
    </w:p>
    <w:p w:rsidR="00A65C28" w:rsidRPr="00A65C28" w:rsidRDefault="00A65C28" w:rsidP="00A65C28">
      <w:pPr>
        <w:pStyle w:val="Standard"/>
        <w:ind w:firstLine="709"/>
        <w:rPr>
          <w:rFonts w:ascii="PT Astra Serif" w:eastAsia="Calibri" w:hAnsi="PT Astra Serif" w:cs="Times New Roman"/>
          <w:color w:val="000000"/>
          <w:kern w:val="0"/>
          <w:sz w:val="20"/>
          <w:szCs w:val="20"/>
          <w:lang w:eastAsia="en-US"/>
        </w:rPr>
      </w:pPr>
      <w:r w:rsidRPr="00A65C28">
        <w:rPr>
          <w:rFonts w:ascii="PT Astra Serif" w:eastAsia="Calibri" w:hAnsi="PT Astra Serif" w:cs="Times New Roman"/>
          <w:color w:val="000000"/>
          <w:kern w:val="0"/>
          <w:sz w:val="20"/>
          <w:szCs w:val="20"/>
          <w:lang w:eastAsia="en-US"/>
        </w:rPr>
        <w:t>путем направления на почтовый адрес;</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eastAsia="Calibri" w:hAnsi="PT Astra Serif" w:cs="Times New Roman"/>
          <w:color w:val="000000"/>
          <w:kern w:val="0"/>
          <w:sz w:val="20"/>
          <w:szCs w:val="20"/>
          <w:lang w:eastAsia="en-US"/>
        </w:rPr>
        <w:t>посредством направления на адрес электронной почты;</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bCs/>
          <w:color w:val="000000"/>
          <w:sz w:val="20"/>
          <w:szCs w:val="20"/>
        </w:rPr>
        <w:t>путем выдачи в Администрации;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Результат муниципальной услуги выдается в течение 1 рабочего дня со дня принятия решения о предоставлении </w:t>
      </w:r>
      <w:r w:rsidRPr="00A65C28">
        <w:rPr>
          <w:rFonts w:ascii="PT Astra Serif" w:hAnsi="PT Astra Serif" w:cs="Times New Roman"/>
          <w:bCs/>
          <w:color w:val="000000"/>
          <w:sz w:val="20"/>
          <w:szCs w:val="20"/>
        </w:rPr>
        <w:t xml:space="preserve">(об отказе в предоставлении) </w:t>
      </w:r>
      <w:r w:rsidRPr="00A65C28">
        <w:rPr>
          <w:rFonts w:ascii="PT Astra Serif" w:hAnsi="PT Astra Serif" w:cs="Times New Roman"/>
          <w:sz w:val="20"/>
          <w:szCs w:val="20"/>
        </w:rPr>
        <w:t>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A65C28">
        <w:rPr>
          <w:rFonts w:ascii="PT Astra Serif" w:hAnsi="PT Astra Serif" w:cs="Times New Roman"/>
          <w:kern w:val="0"/>
          <w:sz w:val="20"/>
          <w:szCs w:val="20"/>
        </w:rPr>
        <w:t xml:space="preserve">(для физических лиц) </w:t>
      </w:r>
      <w:r w:rsidRPr="00A65C28">
        <w:rPr>
          <w:rFonts w:ascii="PT Astra Serif" w:hAnsi="PT Astra Serif" w:cs="Times New Roman"/>
          <w:sz w:val="20"/>
          <w:szCs w:val="20"/>
        </w:rPr>
        <w:t xml:space="preserve">отсутствует. </w:t>
      </w:r>
    </w:p>
    <w:p w:rsidR="00A65C28" w:rsidRPr="00A65C28" w:rsidRDefault="00A65C28" w:rsidP="00A65C28">
      <w:pPr>
        <w:pStyle w:val="Standard"/>
        <w:ind w:firstLine="709"/>
        <w:rPr>
          <w:rFonts w:ascii="PT Astra Serif" w:hAnsi="PT Astra Serif" w:cs="Times New Roman"/>
          <w:bCs/>
          <w:color w:val="000000"/>
          <w:sz w:val="20"/>
          <w:szCs w:val="20"/>
        </w:rPr>
      </w:pPr>
      <w:r w:rsidRPr="00A65C28">
        <w:rPr>
          <w:rFonts w:ascii="PT Astra Serif" w:hAnsi="PT Astra Serif" w:cs="Times New Roman"/>
          <w:bCs/>
          <w:color w:val="000000"/>
          <w:sz w:val="20"/>
          <w:szCs w:val="20"/>
        </w:rPr>
        <w:t xml:space="preserve">3.5.8. Максимальный срок предоставления </w:t>
      </w:r>
      <w:r w:rsidRPr="00A65C28">
        <w:rPr>
          <w:rFonts w:ascii="PT Astra Serif" w:hAnsi="PT Astra Serif" w:cs="Times New Roman"/>
          <w:color w:val="000000"/>
          <w:sz w:val="20"/>
          <w:szCs w:val="20"/>
        </w:rPr>
        <w:t>муниципальной</w:t>
      </w:r>
      <w:r w:rsidRPr="00A65C28">
        <w:rPr>
          <w:rFonts w:ascii="PT Astra Serif" w:hAnsi="PT Astra Serif" w:cs="Times New Roman"/>
          <w:bCs/>
          <w:color w:val="000000"/>
          <w:sz w:val="20"/>
          <w:szCs w:val="20"/>
        </w:rPr>
        <w:t xml:space="preserve"> услуги в соответствии с вариантом </w:t>
      </w:r>
      <w:r w:rsidRPr="00A65C28">
        <w:rPr>
          <w:rFonts w:ascii="PT Astra Serif" w:hAnsi="PT Astra Serif" w:cs="Times New Roman"/>
          <w:sz w:val="20"/>
          <w:szCs w:val="20"/>
        </w:rPr>
        <w:t xml:space="preserve">предоставления муниципальной услуги </w:t>
      </w:r>
      <w:r w:rsidRPr="00A65C28">
        <w:rPr>
          <w:rFonts w:ascii="PT Astra Serif" w:hAnsi="PT Astra Serif" w:cs="Times New Roman"/>
          <w:bCs/>
          <w:color w:val="000000"/>
          <w:sz w:val="20"/>
          <w:szCs w:val="20"/>
        </w:rPr>
        <w:t>составляет 25</w:t>
      </w:r>
      <w:r w:rsidRPr="00A65C28">
        <w:rPr>
          <w:rFonts w:ascii="PT Astra Serif" w:hAnsi="PT Astra Serif" w:cs="Times New Roman"/>
          <w:color w:val="000000"/>
          <w:sz w:val="20"/>
          <w:szCs w:val="20"/>
        </w:rPr>
        <w:t xml:space="preserve"> дней.</w:t>
      </w:r>
    </w:p>
    <w:p w:rsidR="00A65C28" w:rsidRPr="00A65C28" w:rsidRDefault="00A65C28" w:rsidP="00A65C28">
      <w:pPr>
        <w:pStyle w:val="Standard"/>
        <w:ind w:firstLine="709"/>
        <w:jc w:val="center"/>
        <w:rPr>
          <w:rFonts w:ascii="PT Astra Serif" w:hAnsi="PT Astra Serif" w:cs="Times New Roman"/>
          <w:b/>
          <w:bCs/>
          <w:sz w:val="20"/>
          <w:szCs w:val="20"/>
          <w:lang w:eastAsia="ru-RU"/>
        </w:rPr>
      </w:pPr>
      <w:r w:rsidRPr="00A65C28">
        <w:rPr>
          <w:rFonts w:ascii="PT Astra Serif" w:hAnsi="PT Astra Serif" w:cs="Times New Roman"/>
          <w:b/>
          <w:sz w:val="20"/>
          <w:szCs w:val="20"/>
        </w:rPr>
        <w:t xml:space="preserve">3.6. Вариант № 4. </w:t>
      </w:r>
      <w:r w:rsidRPr="00A65C28">
        <w:rPr>
          <w:rFonts w:ascii="PT Astra Serif" w:hAnsi="PT Astra Serif" w:cs="Times New Roman"/>
          <w:b/>
          <w:bCs/>
          <w:sz w:val="20"/>
          <w:szCs w:val="20"/>
          <w:lang w:eastAsia="ru-RU"/>
        </w:rPr>
        <w:t>Исправление технической ошибки</w:t>
      </w:r>
    </w:p>
    <w:p w:rsidR="00A65C28" w:rsidRPr="00A65C28" w:rsidRDefault="00A65C28" w:rsidP="00A65C28">
      <w:pPr>
        <w:pStyle w:val="Standard"/>
        <w:ind w:firstLine="709"/>
        <w:jc w:val="center"/>
        <w:rPr>
          <w:rFonts w:ascii="PT Astra Serif" w:hAnsi="PT Astra Serif" w:cs="Times New Roman"/>
          <w:b/>
          <w:sz w:val="20"/>
          <w:szCs w:val="20"/>
        </w:rPr>
      </w:pPr>
    </w:p>
    <w:p w:rsidR="00A65C28" w:rsidRPr="00A65C28" w:rsidRDefault="00A65C28" w:rsidP="00A65C28">
      <w:pPr>
        <w:pStyle w:val="Standard"/>
        <w:tabs>
          <w:tab w:val="left" w:pos="0"/>
        </w:tabs>
        <w:ind w:firstLine="709"/>
        <w:rPr>
          <w:rFonts w:ascii="PT Astra Serif" w:hAnsi="PT Astra Serif" w:cs="Times New Roman"/>
          <w:sz w:val="20"/>
          <w:szCs w:val="20"/>
        </w:rPr>
      </w:pPr>
      <w:r w:rsidRPr="00A65C28">
        <w:rPr>
          <w:rFonts w:ascii="PT Astra Serif" w:hAnsi="PT Astra Serif" w:cs="Times New Roman"/>
          <w:sz w:val="20"/>
          <w:szCs w:val="20"/>
        </w:rPr>
        <w:t>3.6.1. Результатами предоставления варианта муниципальной услуги заявителю являются:</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исправление технической ошибки;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отказ в исправлении технической ошибки.</w:t>
      </w:r>
    </w:p>
    <w:p w:rsidR="00A65C28" w:rsidRPr="00A65C28" w:rsidRDefault="00A65C28" w:rsidP="00A65C28">
      <w:pPr>
        <w:pStyle w:val="Standard1"/>
        <w:ind w:firstLine="709"/>
        <w:rPr>
          <w:rFonts w:ascii="PT Astra Serif" w:hAnsi="PT Astra Serif" w:cs="Times New Roman"/>
          <w:strike/>
          <w:sz w:val="20"/>
          <w:szCs w:val="20"/>
        </w:rPr>
      </w:pPr>
      <w:r w:rsidRPr="00A65C28">
        <w:rPr>
          <w:rFonts w:ascii="PT Astra Serif" w:hAnsi="PT Astra Serif" w:cs="Times New Roman"/>
          <w:sz w:val="20"/>
          <w:szCs w:val="20"/>
        </w:rPr>
        <w:t>Документом, содержащим решение об исправлении технической ошибки, является выданное взамен документа, содержащего техническую ошибку</w:t>
      </w:r>
      <w:r w:rsidRPr="00A65C28">
        <w:rPr>
          <w:rFonts w:ascii="PT Astra Serif" w:hAnsi="PT Astra Serif" w:cs="Times New Roman"/>
          <w:bCs/>
          <w:color w:val="000000"/>
          <w:sz w:val="20"/>
          <w:szCs w:val="20"/>
        </w:rPr>
        <w:t xml:space="preserve"> постановление Администрации о </w:t>
      </w:r>
      <w:r w:rsidRPr="00A65C28">
        <w:rPr>
          <w:rFonts w:ascii="PT Astra Serif" w:hAnsi="PT Astra Serif" w:cs="Times New Roman"/>
          <w:color w:val="000000"/>
          <w:sz w:val="20"/>
          <w:szCs w:val="20"/>
        </w:rPr>
        <w:t>выдаче разрешения на использование (об использовании) земель или земельного участка без предоставления земельных участков и установления сервитута, публичного сервитута</w:t>
      </w:r>
      <w:r w:rsidRPr="00A65C28">
        <w:rPr>
          <w:rFonts w:ascii="PT Astra Serif" w:hAnsi="PT Astra Serif" w:cs="Times New Roman"/>
          <w:sz w:val="20"/>
          <w:szCs w:val="20"/>
        </w:rPr>
        <w:t>.</w:t>
      </w:r>
    </w:p>
    <w:p w:rsidR="00A65C28" w:rsidRPr="00A65C28" w:rsidRDefault="00A65C28" w:rsidP="00A65C28">
      <w:pPr>
        <w:pStyle w:val="Standard1"/>
        <w:ind w:firstLine="709"/>
        <w:rPr>
          <w:rFonts w:ascii="PT Astra Serif" w:hAnsi="PT Astra Serif" w:cs="Times New Roman"/>
          <w:sz w:val="20"/>
          <w:szCs w:val="20"/>
        </w:rPr>
      </w:pPr>
      <w:r w:rsidRPr="00A65C28">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A65C28" w:rsidRPr="00A65C28" w:rsidRDefault="00A65C28" w:rsidP="00A65C28">
      <w:pPr>
        <w:pStyle w:val="Standard1"/>
        <w:ind w:firstLine="709"/>
        <w:rPr>
          <w:rFonts w:ascii="PT Astra Serif" w:hAnsi="PT Astra Serif" w:cs="Times New Roman"/>
          <w:sz w:val="20"/>
          <w:szCs w:val="20"/>
        </w:rPr>
      </w:pPr>
      <w:r w:rsidRPr="00A65C28">
        <w:rPr>
          <w:rFonts w:ascii="PT Astra Serif" w:hAnsi="PT Astra Serif" w:cs="Times New Roman"/>
          <w:sz w:val="20"/>
          <w:szCs w:val="20"/>
        </w:rPr>
        <w:t>3.6.2. Перечень административных процедур предоставления муниципальной услуги, предусмотренных настоящим вариантом:</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принятие решения о предоставлении (об отказе в предоставлении)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предоставление результата муниципальной услуги.</w:t>
      </w:r>
    </w:p>
    <w:p w:rsidR="00A65C28" w:rsidRPr="00A65C28" w:rsidRDefault="00A65C28" w:rsidP="00A65C28">
      <w:pPr>
        <w:pStyle w:val="Standard1"/>
        <w:ind w:firstLine="709"/>
        <w:rPr>
          <w:rFonts w:ascii="PT Astra Serif" w:hAnsi="PT Astra Serif" w:cs="Times New Roman"/>
          <w:sz w:val="20"/>
          <w:szCs w:val="20"/>
        </w:rPr>
      </w:pPr>
      <w:r w:rsidRPr="00A65C28">
        <w:rPr>
          <w:rFonts w:ascii="PT Astra Serif" w:hAnsi="PT Astra Serif" w:cs="Times New Roman"/>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3.6.3. Прием запроса и документов и (или) информации, необходимых для предоставления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u w:val="single"/>
        </w:rPr>
        <w:t>3.6.3.1. Заявитель (представитель заявителя) для получения муниципальной услуги представляет</w:t>
      </w:r>
      <w:r w:rsidRPr="00A65C28">
        <w:rPr>
          <w:rFonts w:ascii="PT Astra Serif" w:hAnsi="PT Astra Serif" w:cs="Times New Roman"/>
          <w:sz w:val="20"/>
          <w:szCs w:val="20"/>
        </w:rPr>
        <w:t>:</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заявление об исправлении технической ошибки по форме, приведенной в приложении № 6 к административному регламенту;</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документ, удостоверяющий личность заявителя (представителя заявителя);</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3.6.3.3. Способ подачи заявления об исправлении технической ошибки и документов и (или) информации, необходимых для предоставления муниципальной услуги: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3.6.3.4. Способы установления личности заявителя (представителя заявителя):</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1) при личном обращении: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 xml:space="preserve">2) при почтовом отправлении: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A65C28">
        <w:rPr>
          <w:rFonts w:ascii="PT Astra Serif" w:hAnsi="PT Astra Serif" w:cs="Times New Roman"/>
          <w:color w:val="000000"/>
          <w:sz w:val="20"/>
          <w:szCs w:val="20"/>
        </w:rPr>
        <w:t>заверенной в установленном законодательством порядке;</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w:t>
      </w:r>
      <w:r w:rsidRPr="00A65C28">
        <w:rPr>
          <w:rFonts w:ascii="PT Astra Serif" w:hAnsi="PT Astra Serif" w:cs="Times New Roman"/>
          <w:color w:val="000000"/>
          <w:sz w:val="20"/>
          <w:szCs w:val="20"/>
        </w:rPr>
        <w:t>заверенная в установленном законодательством порядке.</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 xml:space="preserve">3.6.3.5. Основания для принятия решения об отказе в приеме заявления </w:t>
      </w:r>
      <w:r w:rsidRPr="00A65C28">
        <w:rPr>
          <w:rFonts w:ascii="PT Astra Serif" w:hAnsi="PT Astra Serif" w:cs="Times New Roman"/>
          <w:color w:val="000000"/>
          <w:sz w:val="20"/>
          <w:szCs w:val="20"/>
          <w:u w:val="single"/>
        </w:rPr>
        <w:t>и документов и (или) информации:</w:t>
      </w:r>
    </w:p>
    <w:p w:rsidR="00A65C28" w:rsidRPr="00A65C28" w:rsidRDefault="00A65C28" w:rsidP="00A65C28">
      <w:pPr>
        <w:ind w:firstLine="709"/>
        <w:rPr>
          <w:rFonts w:eastAsia="Times New Roman"/>
          <w:color w:val="000000"/>
          <w:sz w:val="20"/>
          <w:szCs w:val="20"/>
        </w:rPr>
      </w:pPr>
      <w:r w:rsidRPr="00A65C28">
        <w:rPr>
          <w:rFonts w:eastAsia="Times New Roman"/>
          <w:color w:val="000000"/>
          <w:sz w:val="20"/>
          <w:szCs w:val="20"/>
        </w:rPr>
        <w:t>заявление подано в орган, в полномочия которого не входит предоставление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к заявлению не приложены документы, предусмотренные пунктом 3.6.3.1 административного регламента.</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color w:val="000000"/>
          <w:sz w:val="20"/>
          <w:szCs w:val="20"/>
        </w:rPr>
        <w:t>Форма уведомления об отказе в приеме документов приведена в приложении № 5 к административному регламенту.</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3.6.3.6. В приеме запроса участвует Администрация.</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A65C28">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A65C28">
        <w:rPr>
          <w:rFonts w:ascii="PT Astra Serif" w:hAnsi="PT Astra Serif" w:cs="Times New Roman"/>
          <w:sz w:val="20"/>
          <w:szCs w:val="20"/>
        </w:rPr>
        <w:t>отсутствует.</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3.6.3.7.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3.6.4. Принятие решения о предоставлении (об отказе в предоставлении) муниципальной услуги.</w:t>
      </w:r>
    </w:p>
    <w:p w:rsidR="00A65C28" w:rsidRPr="00A65C28" w:rsidRDefault="00A65C28" w:rsidP="00A65C28">
      <w:pPr>
        <w:pStyle w:val="Standard"/>
        <w:ind w:firstLine="709"/>
        <w:rPr>
          <w:rFonts w:ascii="PT Astra Serif" w:hAnsi="PT Astra Serif" w:cs="Times New Roman"/>
          <w:bCs/>
          <w:sz w:val="20"/>
          <w:szCs w:val="20"/>
        </w:rPr>
      </w:pPr>
      <w:r w:rsidRPr="00A65C28">
        <w:rPr>
          <w:rFonts w:ascii="PT Astra Serif" w:hAnsi="PT Astra Serif" w:cs="Times New Roman"/>
          <w:bCs/>
          <w:sz w:val="20"/>
          <w:szCs w:val="20"/>
          <w:u w:val="single"/>
        </w:rPr>
        <w:t>Основанием для отказа в предоставлении муниципальной услуги является:</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bCs/>
          <w:sz w:val="20"/>
          <w:szCs w:val="20"/>
        </w:rPr>
        <w:t>отсутствие факта допущения технической ошибки.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3.6.5. Предоставление результата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Предоставление результата муниципальной услуги осуществляется </w:t>
      </w:r>
      <w:r w:rsidRPr="00A65C28">
        <w:rPr>
          <w:rFonts w:ascii="PT Astra Serif" w:hAnsi="PT Astra Serif" w:cs="Times New Roman"/>
          <w:color w:val="000000"/>
          <w:sz w:val="20"/>
          <w:szCs w:val="20"/>
          <w:lang w:eastAsia="ru-RU"/>
        </w:rPr>
        <w:t xml:space="preserve">способом, определенным заявителем в </w:t>
      </w:r>
      <w:r w:rsidRPr="00A65C28">
        <w:rPr>
          <w:rFonts w:ascii="PT Astra Serif" w:eastAsia="Calibri" w:hAnsi="PT Astra Serif" w:cs="Times New Roman"/>
          <w:color w:val="000000"/>
          <w:kern w:val="0"/>
          <w:sz w:val="20"/>
          <w:szCs w:val="20"/>
          <w:lang w:eastAsia="en-US"/>
        </w:rPr>
        <w:t>заявлении: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eastAsia="Calibri" w:hAnsi="PT Astra Serif" w:cs="Times New Roman"/>
          <w:color w:val="000000"/>
          <w:kern w:val="0"/>
          <w:sz w:val="20"/>
          <w:szCs w:val="20"/>
          <w:lang w:eastAsia="en-US"/>
        </w:rPr>
        <w:t>путем направления на почтовый адрес;</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eastAsia="Calibri" w:hAnsi="PT Astra Serif" w:cs="Times New Roman"/>
          <w:color w:val="000000"/>
          <w:kern w:val="0"/>
          <w:sz w:val="20"/>
          <w:szCs w:val="20"/>
          <w:lang w:eastAsia="en-US"/>
        </w:rPr>
        <w:t>путем выдачи в Администрации.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Возможность предоставления </w:t>
      </w:r>
      <w:r w:rsidRPr="00A65C28">
        <w:rPr>
          <w:rFonts w:ascii="PT Astra Serif" w:eastAsia="Calibri" w:hAnsi="PT Astra Serif" w:cs="Times New Roman"/>
          <w:color w:val="000000"/>
          <w:kern w:val="0"/>
          <w:sz w:val="20"/>
          <w:szCs w:val="20"/>
          <w:lang w:eastAsia="en-US"/>
        </w:rPr>
        <w:t xml:space="preserve">Администрацией </w:t>
      </w:r>
      <w:r w:rsidRPr="00A65C28">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A65C28">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A65C28">
        <w:rPr>
          <w:rFonts w:ascii="PT Astra Serif" w:hAnsi="PT Astra Serif" w:cs="Times New Roman"/>
          <w:sz w:val="20"/>
          <w:szCs w:val="20"/>
        </w:rPr>
        <w:t>отсутствует.</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A65C28" w:rsidRPr="00A65C28" w:rsidRDefault="00A65C28" w:rsidP="00A65C28">
      <w:pPr>
        <w:pStyle w:val="Standard"/>
        <w:ind w:firstLine="709"/>
        <w:jc w:val="center"/>
        <w:rPr>
          <w:rFonts w:ascii="PT Astra Serif" w:hAnsi="PT Astra Serif" w:cs="Times New Roman"/>
          <w:b/>
          <w:sz w:val="20"/>
          <w:szCs w:val="20"/>
        </w:rPr>
      </w:pPr>
    </w:p>
    <w:p w:rsidR="00A65C28" w:rsidRPr="00A65C28" w:rsidRDefault="00A65C28" w:rsidP="00A65C28">
      <w:pPr>
        <w:pStyle w:val="Standard"/>
        <w:ind w:firstLine="709"/>
        <w:jc w:val="center"/>
        <w:rPr>
          <w:rFonts w:ascii="PT Astra Serif" w:hAnsi="PT Astra Serif" w:cs="Times New Roman"/>
          <w:b/>
          <w:bCs/>
          <w:sz w:val="20"/>
          <w:szCs w:val="20"/>
          <w:lang w:eastAsia="ru-RU"/>
        </w:rPr>
      </w:pPr>
      <w:r w:rsidRPr="00A65C28">
        <w:rPr>
          <w:rFonts w:ascii="PT Astra Serif" w:hAnsi="PT Astra Serif" w:cs="Times New Roman"/>
          <w:b/>
          <w:sz w:val="20"/>
          <w:szCs w:val="20"/>
        </w:rPr>
        <w:t xml:space="preserve">3.7. Вариант </w:t>
      </w:r>
      <w:r w:rsidRPr="00A65C28">
        <w:rPr>
          <w:rFonts w:ascii="PT Astra Serif" w:hAnsi="PT Astra Serif" w:cs="Times New Roman"/>
          <w:b/>
          <w:bCs/>
          <w:sz w:val="20"/>
          <w:szCs w:val="20"/>
        </w:rPr>
        <w:t>№ 5. Получение дубл</w:t>
      </w:r>
      <w:r w:rsidRPr="00A65C28">
        <w:rPr>
          <w:rFonts w:ascii="PT Astra Serif" w:hAnsi="PT Astra Serif" w:cs="Times New Roman"/>
          <w:b/>
          <w:bCs/>
          <w:sz w:val="20"/>
          <w:szCs w:val="20"/>
          <w:lang w:eastAsia="ru-RU"/>
        </w:rPr>
        <w:t>иката</w:t>
      </w:r>
    </w:p>
    <w:p w:rsidR="00A65C28" w:rsidRPr="00A65C28" w:rsidRDefault="00A65C28" w:rsidP="00A65C28">
      <w:pPr>
        <w:pStyle w:val="Standard"/>
        <w:ind w:firstLine="709"/>
        <w:jc w:val="center"/>
        <w:rPr>
          <w:rFonts w:ascii="PT Astra Serif" w:hAnsi="PT Astra Serif" w:cs="Times New Roman"/>
          <w:b/>
          <w:sz w:val="20"/>
          <w:szCs w:val="20"/>
        </w:rPr>
      </w:pPr>
    </w:p>
    <w:p w:rsidR="00A65C28" w:rsidRPr="00A65C28" w:rsidRDefault="00A65C28" w:rsidP="00A65C28">
      <w:pPr>
        <w:pStyle w:val="Standard"/>
        <w:tabs>
          <w:tab w:val="left" w:pos="0"/>
        </w:tabs>
        <w:ind w:firstLine="709"/>
        <w:rPr>
          <w:rFonts w:ascii="PT Astra Serif" w:hAnsi="PT Astra Serif" w:cs="Times New Roman"/>
          <w:sz w:val="20"/>
          <w:szCs w:val="20"/>
        </w:rPr>
      </w:pPr>
      <w:r w:rsidRPr="00A65C28">
        <w:rPr>
          <w:rFonts w:ascii="PT Astra Serif" w:hAnsi="PT Astra Serif" w:cs="Times New Roman"/>
          <w:sz w:val="20"/>
          <w:szCs w:val="20"/>
        </w:rPr>
        <w:t>3.7.1. Результатами предоставления варианта муниципальной услуги заявителю являются:</w:t>
      </w:r>
    </w:p>
    <w:p w:rsidR="00A65C28" w:rsidRPr="00A65C28" w:rsidRDefault="00A65C28" w:rsidP="00A65C28">
      <w:pPr>
        <w:ind w:firstLine="709"/>
        <w:rPr>
          <w:sz w:val="20"/>
          <w:szCs w:val="20"/>
        </w:rPr>
      </w:pPr>
      <w:r w:rsidRPr="00A65C28">
        <w:rPr>
          <w:rFonts w:eastAsia="Times New Roman"/>
          <w:sz w:val="20"/>
          <w:szCs w:val="20"/>
        </w:rPr>
        <w:t xml:space="preserve">выдача дубликата;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отказ в выдаче дубликата.</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Документом, содержащим решение о выдаче дубликата, является дубликат.</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Документом, содержащим решение об отказе в выдаче дубликата, является уведомление об отказе в выдаче дубликата.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3.7.2. Перечень административных процедур предоставления муниципальной услуги, предусмотренных настоящим вариантом:</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принятие решения о предоставлении (об отказе в предоставлении)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предоставление результата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3.7.3. Прием запроса и документов и (или) информации, необходимых для предоставления муниципальной услуги.</w:t>
      </w:r>
    </w:p>
    <w:p w:rsidR="00A65C28" w:rsidRPr="00A65C28" w:rsidRDefault="00A65C28" w:rsidP="00A65C28">
      <w:pPr>
        <w:pStyle w:val="Standard"/>
        <w:ind w:firstLine="709"/>
        <w:rPr>
          <w:rStyle w:val="aff1"/>
          <w:rFonts w:ascii="PT Astra Serif" w:hAnsi="PT Astra Serif" w:cs="Times New Roman"/>
          <w:color w:val="000000"/>
          <w:sz w:val="20"/>
          <w:szCs w:val="20"/>
        </w:rPr>
      </w:pPr>
      <w:r w:rsidRPr="00A65C28">
        <w:rPr>
          <w:rFonts w:ascii="PT Astra Serif" w:hAnsi="PT Astra Serif" w:cs="Times New Roman"/>
          <w:sz w:val="20"/>
          <w:szCs w:val="20"/>
          <w:u w:val="single"/>
        </w:rPr>
        <w:t xml:space="preserve">3.7.3.1. </w:t>
      </w:r>
      <w:r w:rsidRPr="00A65C28">
        <w:rPr>
          <w:rStyle w:val="aff1"/>
          <w:rFonts w:ascii="PT Astra Serif" w:hAnsi="PT Astra Serif" w:cs="Times New Roman"/>
          <w:color w:val="000000"/>
          <w:sz w:val="20"/>
          <w:szCs w:val="20"/>
        </w:rPr>
        <w:t xml:space="preserve">Заявитель </w:t>
      </w:r>
      <w:r w:rsidRPr="00A65C28">
        <w:rPr>
          <w:rStyle w:val="aff1"/>
          <w:rFonts w:ascii="PT Astra Serif" w:hAnsi="PT Astra Serif" w:cs="Times New Roman"/>
          <w:sz w:val="20"/>
          <w:szCs w:val="20"/>
        </w:rPr>
        <w:t>(</w:t>
      </w:r>
      <w:r w:rsidRPr="00A65C28">
        <w:rPr>
          <w:rStyle w:val="aff1"/>
          <w:rFonts w:ascii="PT Astra Serif" w:hAnsi="PT Astra Serif" w:cs="Times New Roman"/>
          <w:color w:val="000000"/>
          <w:sz w:val="20"/>
          <w:szCs w:val="20"/>
        </w:rPr>
        <w:t xml:space="preserve">представитель заявителя) для получения </w:t>
      </w:r>
      <w:r w:rsidRPr="00A65C28">
        <w:rPr>
          <w:rFonts w:ascii="PT Astra Serif" w:hAnsi="PT Astra Serif" w:cs="Times New Roman"/>
          <w:sz w:val="20"/>
          <w:szCs w:val="20"/>
          <w:u w:val="single"/>
        </w:rPr>
        <w:t>муниципальной</w:t>
      </w:r>
      <w:r w:rsidRPr="00A65C28">
        <w:rPr>
          <w:rStyle w:val="aff1"/>
          <w:rFonts w:ascii="PT Astra Serif" w:hAnsi="PT Astra Serif" w:cs="Times New Roman"/>
          <w:color w:val="000000"/>
          <w:sz w:val="20"/>
          <w:szCs w:val="20"/>
        </w:rPr>
        <w:t xml:space="preserve"> услуги представляет: </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заявление о выдаче дубликата по форме, приведенной в приложении   № 7 к административному регламенту;</w:t>
      </w:r>
    </w:p>
    <w:p w:rsidR="00A65C28" w:rsidRPr="00A65C28" w:rsidRDefault="00A65C28" w:rsidP="00A65C28">
      <w:pPr>
        <w:ind w:firstLine="709"/>
        <w:rPr>
          <w:sz w:val="20"/>
          <w:szCs w:val="20"/>
        </w:rPr>
      </w:pPr>
      <w:r w:rsidRPr="00A65C28">
        <w:rPr>
          <w:color w:val="000000"/>
          <w:sz w:val="20"/>
          <w:szCs w:val="20"/>
        </w:rPr>
        <w:t>документ, удостоверяющий личность заявителя (представителя заявителя)</w:t>
      </w:r>
      <w:r w:rsidRPr="00A65C28">
        <w:rPr>
          <w:sz w:val="20"/>
          <w:szCs w:val="20"/>
        </w:rPr>
        <w:t>;</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r w:rsidRPr="00A65C28">
        <w:rPr>
          <w:rFonts w:ascii="PT Astra Serif" w:hAnsi="PT Astra Serif" w:cs="Times New Roman"/>
          <w:color w:val="000000"/>
          <w:sz w:val="20"/>
          <w:szCs w:val="20"/>
        </w:rPr>
        <w:t>.</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3.7.3.2.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3.7.3.3. Способ подачи заявления о выдаче дубликата и документов и (или) информации, необходимых для предоставления муниципальной услуги: </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3.7.3.4. Способы установления личности заявителя (представителя заявителя):</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1) при личном обращении: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 xml:space="preserve">2) при почтовом отправлении: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A65C28">
        <w:rPr>
          <w:rFonts w:ascii="PT Astra Serif" w:hAnsi="PT Astra Serif" w:cs="Times New Roman"/>
          <w:color w:val="000000"/>
          <w:sz w:val="20"/>
          <w:szCs w:val="20"/>
        </w:rPr>
        <w:t>заверенной в установленном законодательством порядке;</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w:t>
      </w:r>
      <w:r w:rsidRPr="00A65C28">
        <w:rPr>
          <w:rFonts w:ascii="PT Astra Serif" w:hAnsi="PT Astra Serif" w:cs="Times New Roman"/>
          <w:color w:val="000000"/>
          <w:sz w:val="20"/>
          <w:szCs w:val="20"/>
        </w:rPr>
        <w:t>заверенная в установленном законодательством порядке.</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 xml:space="preserve">3.7.3.5. Основания для принятия решения об отказе в приеме заявления </w:t>
      </w:r>
      <w:r w:rsidRPr="00A65C28">
        <w:rPr>
          <w:rFonts w:ascii="PT Astra Serif" w:hAnsi="PT Astra Serif" w:cs="Times New Roman"/>
          <w:color w:val="000000"/>
          <w:sz w:val="20"/>
          <w:szCs w:val="20"/>
          <w:u w:val="single"/>
        </w:rPr>
        <w:t>и документов и (или) информации:</w:t>
      </w:r>
    </w:p>
    <w:p w:rsidR="00A65C28" w:rsidRPr="00A65C28" w:rsidRDefault="00A65C28" w:rsidP="00A65C28">
      <w:pPr>
        <w:pStyle w:val="Standard"/>
        <w:ind w:firstLine="709"/>
        <w:rPr>
          <w:rFonts w:ascii="PT Astra Serif" w:hAnsi="PT Astra Serif" w:cs="Times New Roman"/>
          <w:color w:val="000000"/>
          <w:sz w:val="20"/>
          <w:szCs w:val="20"/>
        </w:rPr>
      </w:pPr>
      <w:r w:rsidRPr="00A65C28">
        <w:rPr>
          <w:rFonts w:ascii="PT Astra Serif" w:hAnsi="PT Astra Serif" w:cs="Times New Roman"/>
          <w:color w:val="000000"/>
          <w:sz w:val="20"/>
          <w:szCs w:val="20"/>
        </w:rPr>
        <w:t>заявление подано в орган, в полномочия которого не входит предоставление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к заявлению не приложены документы, предусмотренные пунктом 3.7.3.1 административного регламента.</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color w:val="000000"/>
          <w:sz w:val="20"/>
          <w:szCs w:val="20"/>
        </w:rPr>
        <w:t>Форма уведомления об отказе в приеме документов приведена в приложении № 5 к административному регламенту.</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3.7.3.6. В приеме запроса участвует Администрация.</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A65C28">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A65C28">
        <w:rPr>
          <w:rFonts w:ascii="PT Astra Serif" w:hAnsi="PT Astra Serif" w:cs="Times New Roman"/>
          <w:sz w:val="20"/>
          <w:szCs w:val="20"/>
        </w:rPr>
        <w:t>отсутствует.</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3.7.3.7.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3.7.4. Принятие решения о предоставлении (об отказе в предоставлении) муниципальной услуги.</w:t>
      </w:r>
    </w:p>
    <w:p w:rsidR="00A65C28" w:rsidRPr="00A65C28" w:rsidRDefault="00A65C28" w:rsidP="00A65C28">
      <w:pPr>
        <w:pStyle w:val="Standard"/>
        <w:ind w:firstLine="709"/>
        <w:rPr>
          <w:rFonts w:ascii="PT Astra Serif" w:hAnsi="PT Astra Serif" w:cs="Times New Roman"/>
          <w:bCs/>
          <w:sz w:val="20"/>
          <w:szCs w:val="20"/>
        </w:rPr>
      </w:pPr>
      <w:r w:rsidRPr="00A65C28">
        <w:rPr>
          <w:rFonts w:ascii="PT Astra Serif" w:hAnsi="PT Astra Serif" w:cs="Times New Roman"/>
          <w:bCs/>
          <w:sz w:val="20"/>
          <w:szCs w:val="20"/>
          <w:u w:val="single"/>
        </w:rPr>
        <w:t>Основанием для отказа в предоставлении муниципальной услуги является:</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bCs/>
          <w:sz w:val="20"/>
          <w:szCs w:val="20"/>
        </w:rPr>
        <w:t xml:space="preserve">отсутствие ранее принятого постановления Администрации о выдаче разрешения </w:t>
      </w:r>
      <w:r w:rsidRPr="00A65C28">
        <w:rPr>
          <w:rFonts w:ascii="PT Astra Serif" w:hAnsi="PT Astra Serif" w:cs="Times New Roman"/>
          <w:color w:val="000000"/>
          <w:kern w:val="0"/>
          <w:sz w:val="20"/>
          <w:szCs w:val="20"/>
        </w:rPr>
        <w:t xml:space="preserve">на использование </w:t>
      </w:r>
      <w:r w:rsidRPr="00A65C28">
        <w:rPr>
          <w:rFonts w:ascii="PT Astra Serif" w:hAnsi="PT Astra Serif" w:cs="Times New Roman"/>
          <w:color w:val="000000"/>
          <w:sz w:val="20"/>
          <w:szCs w:val="20"/>
          <w:lang w:eastAsia="ru-RU"/>
        </w:rPr>
        <w:t xml:space="preserve">земель или земельного участка без предоставления земельного участка и установления сервитута, публичного сервитута </w:t>
      </w:r>
      <w:r w:rsidRPr="00A65C28">
        <w:rPr>
          <w:rFonts w:ascii="PT Astra Serif" w:hAnsi="PT Astra Serif" w:cs="Times New Roman"/>
          <w:bCs/>
          <w:sz w:val="20"/>
          <w:szCs w:val="20"/>
        </w:rPr>
        <w:t xml:space="preserve">или об </w:t>
      </w:r>
      <w:r w:rsidRPr="00A65C28">
        <w:rPr>
          <w:rFonts w:ascii="PT Astra Serif" w:hAnsi="PT Astra Serif" w:cs="Times New Roman"/>
          <w:color w:val="000000"/>
          <w:kern w:val="0"/>
          <w:sz w:val="20"/>
          <w:szCs w:val="20"/>
        </w:rPr>
        <w:t xml:space="preserve">использовании </w:t>
      </w:r>
      <w:r w:rsidRPr="00A65C28">
        <w:rPr>
          <w:rFonts w:ascii="PT Astra Serif" w:hAnsi="PT Astra Serif" w:cs="Times New Roman"/>
          <w:color w:val="000000"/>
          <w:sz w:val="20"/>
          <w:szCs w:val="20"/>
          <w:lang w:eastAsia="ru-RU"/>
        </w:rPr>
        <w:t>земель или земельного участка без его предоставления и установления сервитута, публичного сервитута для размещения объектов.</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w:t>
      </w:r>
    </w:p>
    <w:p w:rsidR="00A65C28" w:rsidRPr="00A65C28" w:rsidRDefault="00A65C28" w:rsidP="00A65C28">
      <w:pPr>
        <w:pStyle w:val="Standard"/>
        <w:ind w:firstLine="709"/>
        <w:rPr>
          <w:rFonts w:ascii="PT Astra Serif" w:hAnsi="PT Astra Serif" w:cs="Times New Roman"/>
          <w:sz w:val="20"/>
          <w:szCs w:val="20"/>
          <w:u w:val="single"/>
        </w:rPr>
      </w:pPr>
      <w:r w:rsidRPr="00A65C28">
        <w:rPr>
          <w:rFonts w:ascii="PT Astra Serif" w:hAnsi="PT Astra Serif" w:cs="Times New Roman"/>
          <w:sz w:val="20"/>
          <w:szCs w:val="20"/>
          <w:u w:val="single"/>
        </w:rPr>
        <w:t>3.7.5. Предоставление результата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Предоставление результата муниципальной услуги осуществляется </w:t>
      </w:r>
      <w:r w:rsidRPr="00A65C28">
        <w:rPr>
          <w:rFonts w:ascii="PT Astra Serif" w:hAnsi="PT Astra Serif" w:cs="Times New Roman"/>
          <w:color w:val="000000"/>
          <w:sz w:val="20"/>
          <w:szCs w:val="20"/>
          <w:lang w:eastAsia="ru-RU"/>
        </w:rPr>
        <w:t xml:space="preserve">способом, определенным заявителем в </w:t>
      </w:r>
      <w:r w:rsidRPr="00A65C28">
        <w:rPr>
          <w:rFonts w:ascii="PT Astra Serif" w:eastAsia="Calibri" w:hAnsi="PT Astra Serif" w:cs="Times New Roman"/>
          <w:color w:val="000000"/>
          <w:kern w:val="0"/>
          <w:sz w:val="20"/>
          <w:szCs w:val="20"/>
          <w:lang w:eastAsia="en-US"/>
        </w:rPr>
        <w:t>заявлении: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eastAsia="Calibri" w:hAnsi="PT Astra Serif" w:cs="Times New Roman"/>
          <w:color w:val="000000"/>
          <w:kern w:val="0"/>
          <w:sz w:val="20"/>
          <w:szCs w:val="20"/>
          <w:lang w:eastAsia="en-US"/>
        </w:rPr>
        <w:t>путем направления на почтовый адрес;</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eastAsia="Calibri" w:hAnsi="PT Astra Serif" w:cs="Times New Roman"/>
          <w:color w:val="000000"/>
          <w:kern w:val="0"/>
          <w:sz w:val="20"/>
          <w:szCs w:val="20"/>
          <w:lang w:eastAsia="en-US"/>
        </w:rPr>
        <w:t>путем выдачи в Администрации.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 xml:space="preserve">Возможность предоставления </w:t>
      </w:r>
      <w:r w:rsidRPr="00A65C28">
        <w:rPr>
          <w:rFonts w:ascii="PT Astra Serif" w:eastAsia="Calibri" w:hAnsi="PT Astra Serif" w:cs="Times New Roman"/>
          <w:color w:val="000000"/>
          <w:kern w:val="0"/>
          <w:sz w:val="20"/>
          <w:szCs w:val="20"/>
          <w:lang w:eastAsia="en-US"/>
        </w:rPr>
        <w:t xml:space="preserve">Администрацией </w:t>
      </w:r>
      <w:r w:rsidRPr="00A65C28">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A65C28">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A65C28">
        <w:rPr>
          <w:rFonts w:ascii="PT Astra Serif" w:hAnsi="PT Astra Serif" w:cs="Times New Roman"/>
          <w:sz w:val="20"/>
          <w:szCs w:val="20"/>
        </w:rPr>
        <w:t>отсутствует.</w:t>
      </w:r>
    </w:p>
    <w:p w:rsidR="00A65C28" w:rsidRPr="00A65C28" w:rsidRDefault="00A65C28" w:rsidP="00A65C28">
      <w:pPr>
        <w:pStyle w:val="Standard"/>
        <w:ind w:firstLine="709"/>
        <w:rPr>
          <w:rFonts w:ascii="PT Astra Serif" w:hAnsi="PT Astra Serif" w:cs="Times New Roman"/>
          <w:b/>
          <w:sz w:val="20"/>
          <w:szCs w:val="20"/>
        </w:rPr>
      </w:pPr>
      <w:r w:rsidRPr="00A65C28">
        <w:rPr>
          <w:rFonts w:ascii="PT Astra Serif" w:hAnsi="PT Astra Serif" w:cs="Times New Roman"/>
          <w:bCs/>
          <w:color w:val="000000"/>
          <w:sz w:val="20"/>
          <w:szCs w:val="20"/>
        </w:rPr>
        <w:t xml:space="preserve">Максимальный срок предоставления </w:t>
      </w:r>
      <w:r w:rsidRPr="00A65C28">
        <w:rPr>
          <w:rFonts w:ascii="PT Astra Serif" w:hAnsi="PT Astra Serif" w:cs="Times New Roman"/>
          <w:color w:val="000000"/>
          <w:sz w:val="20"/>
          <w:szCs w:val="20"/>
        </w:rPr>
        <w:t>муниципальной</w:t>
      </w:r>
      <w:r w:rsidRPr="00A65C28">
        <w:rPr>
          <w:rFonts w:ascii="PT Astra Serif" w:hAnsi="PT Astra Serif" w:cs="Times New Roman"/>
          <w:bCs/>
          <w:color w:val="000000"/>
          <w:sz w:val="20"/>
          <w:szCs w:val="20"/>
        </w:rPr>
        <w:t xml:space="preserve"> услуги в соответствии с вариантом </w:t>
      </w:r>
      <w:r w:rsidRPr="00A65C28">
        <w:rPr>
          <w:rFonts w:ascii="PT Astra Serif" w:hAnsi="PT Astra Serif" w:cs="Times New Roman"/>
          <w:sz w:val="20"/>
          <w:szCs w:val="20"/>
        </w:rPr>
        <w:t xml:space="preserve">предоставления муниципальной услуги </w:t>
      </w:r>
      <w:r w:rsidRPr="00A65C28">
        <w:rPr>
          <w:rFonts w:ascii="PT Astra Serif" w:hAnsi="PT Astra Serif" w:cs="Times New Roman"/>
          <w:bCs/>
          <w:color w:val="000000"/>
          <w:sz w:val="20"/>
          <w:szCs w:val="20"/>
        </w:rPr>
        <w:t>составляет 3 рабочих дня.</w:t>
      </w:r>
    </w:p>
    <w:p w:rsidR="00A65C28" w:rsidRPr="00A65C28" w:rsidRDefault="00A65C28" w:rsidP="00A65C28">
      <w:pPr>
        <w:pStyle w:val="Standard"/>
        <w:ind w:firstLine="709"/>
        <w:jc w:val="center"/>
        <w:rPr>
          <w:rFonts w:ascii="PT Astra Serif" w:hAnsi="PT Astra Serif" w:cs="Times New Roman"/>
          <w:b/>
          <w:sz w:val="20"/>
          <w:szCs w:val="20"/>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color w:val="000000"/>
          <w:sz w:val="20"/>
          <w:szCs w:val="20"/>
        </w:rPr>
        <w:t>4. Формы контроля за исполнением административного регламента</w:t>
      </w:r>
    </w:p>
    <w:p w:rsidR="00A65C28" w:rsidRPr="00A65C28" w:rsidRDefault="00A65C28" w:rsidP="00A65C28">
      <w:pPr>
        <w:pStyle w:val="Standard"/>
        <w:ind w:firstLine="709"/>
        <w:jc w:val="center"/>
        <w:rPr>
          <w:rFonts w:ascii="PT Astra Serif" w:hAnsi="PT Astra Serif" w:cs="Times New Roman"/>
          <w:b/>
          <w:color w:val="000000"/>
          <w:sz w:val="20"/>
          <w:szCs w:val="20"/>
        </w:rPr>
      </w:pPr>
    </w:p>
    <w:p w:rsidR="00A65C28" w:rsidRPr="00A65C28" w:rsidRDefault="00A65C28" w:rsidP="00A65C28">
      <w:pPr>
        <w:pStyle w:val="Standard"/>
        <w:tabs>
          <w:tab w:val="left" w:pos="9072"/>
        </w:tabs>
        <w:ind w:firstLine="709"/>
        <w:jc w:val="center"/>
        <w:rPr>
          <w:rFonts w:ascii="PT Astra Serif" w:hAnsi="PT Astra Serif" w:cs="Times New Roman"/>
          <w:b/>
          <w:sz w:val="20"/>
          <w:szCs w:val="20"/>
        </w:rPr>
      </w:pPr>
      <w:r w:rsidRPr="00A65C28">
        <w:rPr>
          <w:rFonts w:ascii="PT Astra Serif" w:hAnsi="PT Astra Serif" w:cs="Times New Roman"/>
          <w:b/>
          <w:bCs/>
          <w:color w:val="000000"/>
          <w:sz w:val="20"/>
          <w:szCs w:val="20"/>
        </w:rPr>
        <w:t>4.1. Порядок осуществления текущего контроля за соблюдением</w:t>
      </w:r>
    </w:p>
    <w:p w:rsidR="00A65C28" w:rsidRPr="00A65C28" w:rsidRDefault="00A65C28" w:rsidP="00A65C28">
      <w:pPr>
        <w:pStyle w:val="Standard"/>
        <w:tabs>
          <w:tab w:val="left" w:pos="9072"/>
        </w:tabs>
        <w:ind w:firstLine="709"/>
        <w:jc w:val="center"/>
        <w:rPr>
          <w:rFonts w:ascii="PT Astra Serif" w:hAnsi="PT Astra Serif" w:cs="Times New Roman"/>
          <w:b/>
          <w:sz w:val="20"/>
          <w:szCs w:val="20"/>
        </w:rPr>
      </w:pPr>
      <w:r w:rsidRPr="00A65C28">
        <w:rPr>
          <w:rFonts w:ascii="PT Astra Serif" w:hAnsi="PT Astra Serif" w:cs="Times New Roman"/>
          <w:b/>
          <w:bCs/>
          <w:color w:val="000000"/>
          <w:sz w:val="20"/>
          <w:szCs w:val="20"/>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A65C28">
        <w:rPr>
          <w:rFonts w:ascii="PT Astra Serif" w:hAnsi="PT Astra Serif" w:cs="Times New Roman"/>
          <w:b/>
          <w:color w:val="000000"/>
          <w:sz w:val="20"/>
          <w:szCs w:val="20"/>
        </w:rPr>
        <w:t>муниципальной</w:t>
      </w:r>
      <w:r w:rsidRPr="00A65C28">
        <w:rPr>
          <w:rFonts w:ascii="PT Astra Serif" w:hAnsi="PT Astra Serif" w:cs="Times New Roman"/>
          <w:b/>
          <w:bCs/>
          <w:color w:val="000000"/>
          <w:sz w:val="20"/>
          <w:szCs w:val="20"/>
        </w:rPr>
        <w:t xml:space="preserve"> услуги,</w:t>
      </w:r>
    </w:p>
    <w:p w:rsidR="00A65C28" w:rsidRPr="00A65C28" w:rsidRDefault="00A65C28" w:rsidP="00A65C28">
      <w:pPr>
        <w:pStyle w:val="Standard"/>
        <w:tabs>
          <w:tab w:val="left" w:pos="9072"/>
        </w:tabs>
        <w:ind w:firstLine="709"/>
        <w:jc w:val="center"/>
        <w:rPr>
          <w:rFonts w:ascii="PT Astra Serif" w:hAnsi="PT Astra Serif" w:cs="Times New Roman"/>
          <w:b/>
          <w:sz w:val="20"/>
          <w:szCs w:val="20"/>
        </w:rPr>
      </w:pPr>
      <w:r w:rsidRPr="00A65C28">
        <w:rPr>
          <w:rFonts w:ascii="PT Astra Serif" w:hAnsi="PT Astra Serif" w:cs="Times New Roman"/>
          <w:b/>
          <w:bCs/>
          <w:color w:val="000000"/>
          <w:sz w:val="20"/>
          <w:szCs w:val="20"/>
        </w:rPr>
        <w:t>а также принятием ими решений</w:t>
      </w:r>
    </w:p>
    <w:p w:rsidR="00A65C28" w:rsidRPr="00A65C28" w:rsidRDefault="00A65C28" w:rsidP="00A65C28">
      <w:pPr>
        <w:pStyle w:val="Standard"/>
        <w:tabs>
          <w:tab w:val="left" w:pos="9072"/>
        </w:tabs>
        <w:ind w:firstLine="709"/>
        <w:jc w:val="center"/>
        <w:rPr>
          <w:rFonts w:ascii="PT Astra Serif" w:hAnsi="PT Astra Serif" w:cs="Times New Roman"/>
          <w:bCs/>
          <w:color w:val="000000"/>
          <w:sz w:val="20"/>
          <w:szCs w:val="20"/>
        </w:rPr>
      </w:pP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bCs/>
          <w:color w:val="000000"/>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sidRPr="00A65C28">
        <w:rPr>
          <w:rFonts w:ascii="PT Astra Serif" w:hAnsi="PT Astra Serif" w:cs="Times New Roman"/>
          <w:color w:val="000000"/>
          <w:sz w:val="20"/>
          <w:szCs w:val="20"/>
        </w:rPr>
        <w:t>муниципальной</w:t>
      </w:r>
      <w:r w:rsidRPr="00A65C28">
        <w:rPr>
          <w:rFonts w:ascii="PT Astra Serif" w:hAnsi="PT Astra Serif" w:cs="Times New Roman"/>
          <w:bCs/>
          <w:color w:val="000000"/>
          <w:sz w:val="20"/>
          <w:szCs w:val="2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A65C28">
        <w:rPr>
          <w:rFonts w:ascii="PT Astra Serif" w:hAnsi="PT Astra Serif" w:cs="Times New Roman"/>
          <w:color w:val="000000"/>
          <w:sz w:val="20"/>
          <w:szCs w:val="20"/>
        </w:rPr>
        <w:t>муниципальной</w:t>
      </w:r>
      <w:r w:rsidRPr="00A65C28">
        <w:rPr>
          <w:rFonts w:ascii="PT Astra Serif" w:hAnsi="PT Astra Serif" w:cs="Times New Roman"/>
          <w:bCs/>
          <w:color w:val="000000"/>
          <w:sz w:val="20"/>
          <w:szCs w:val="20"/>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A65C28" w:rsidRPr="00A65C28" w:rsidRDefault="00A65C28" w:rsidP="00A65C28">
      <w:pPr>
        <w:pStyle w:val="Standard"/>
        <w:ind w:firstLine="709"/>
        <w:jc w:val="center"/>
        <w:rPr>
          <w:rFonts w:ascii="PT Astra Serif" w:hAnsi="PT Astra Serif" w:cs="Times New Roman"/>
          <w:bCs/>
          <w:color w:val="000000"/>
          <w:sz w:val="20"/>
          <w:szCs w:val="20"/>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bCs/>
          <w:color w:val="000000"/>
          <w:sz w:val="20"/>
          <w:szCs w:val="20"/>
        </w:rPr>
        <w:t xml:space="preserve">4.2. Порядок и периодичность осуществления плановых и внеплановых проверок полноты и качества предоставления </w:t>
      </w:r>
      <w:r w:rsidRPr="00A65C28">
        <w:rPr>
          <w:rFonts w:ascii="PT Astra Serif" w:hAnsi="PT Astra Serif" w:cs="Times New Roman"/>
          <w:b/>
          <w:color w:val="000000"/>
          <w:sz w:val="20"/>
          <w:szCs w:val="20"/>
        </w:rPr>
        <w:t>муниципальной</w:t>
      </w:r>
      <w:r w:rsidRPr="00A65C28">
        <w:rPr>
          <w:rFonts w:ascii="PT Astra Serif" w:hAnsi="PT Astra Serif" w:cs="Times New Roman"/>
          <w:b/>
          <w:bCs/>
          <w:color w:val="000000"/>
          <w:sz w:val="20"/>
          <w:szCs w:val="20"/>
        </w:rPr>
        <w:t xml:space="preserve"> услуги, в том числе порядок и формы контроля за полнотой и качеством предоставления </w:t>
      </w:r>
      <w:r w:rsidRPr="00A65C28">
        <w:rPr>
          <w:rFonts w:ascii="PT Astra Serif" w:hAnsi="PT Astra Serif" w:cs="Times New Roman"/>
          <w:b/>
          <w:color w:val="000000"/>
          <w:sz w:val="20"/>
          <w:szCs w:val="20"/>
        </w:rPr>
        <w:t>муниципальной</w:t>
      </w:r>
      <w:r w:rsidRPr="00A65C28">
        <w:rPr>
          <w:rFonts w:ascii="PT Astra Serif" w:hAnsi="PT Astra Serif" w:cs="Times New Roman"/>
          <w:b/>
          <w:bCs/>
          <w:color w:val="000000"/>
          <w:sz w:val="20"/>
          <w:szCs w:val="20"/>
        </w:rPr>
        <w:t xml:space="preserve"> услуги</w:t>
      </w:r>
    </w:p>
    <w:p w:rsidR="00A65C28" w:rsidRPr="00A65C28" w:rsidRDefault="00A65C28" w:rsidP="00A65C28">
      <w:pPr>
        <w:pStyle w:val="Standard"/>
        <w:ind w:firstLine="709"/>
        <w:rPr>
          <w:rFonts w:ascii="PT Astra Serif" w:hAnsi="PT Astra Serif" w:cs="Times New Roman"/>
          <w:bCs/>
          <w:color w:val="000000"/>
          <w:sz w:val="20"/>
          <w:szCs w:val="20"/>
        </w:rPr>
      </w:pP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bCs/>
          <w:color w:val="000000"/>
          <w:sz w:val="20"/>
          <w:szCs w:val="20"/>
        </w:rPr>
        <w:t xml:space="preserve">4.2.1. Контроль за полнотой и качеством предоставления </w:t>
      </w:r>
      <w:r w:rsidRPr="00A65C28">
        <w:rPr>
          <w:rFonts w:ascii="PT Astra Serif" w:hAnsi="PT Astra Serif" w:cs="Times New Roman"/>
          <w:color w:val="000000"/>
          <w:sz w:val="20"/>
          <w:szCs w:val="20"/>
        </w:rPr>
        <w:t>муниципальной</w:t>
      </w:r>
      <w:r w:rsidRPr="00A65C28">
        <w:rPr>
          <w:rFonts w:ascii="PT Astra Serif" w:hAnsi="PT Astra Serif" w:cs="Times New Roman"/>
          <w:bCs/>
          <w:color w:val="000000"/>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bCs/>
          <w:color w:val="000000"/>
          <w:sz w:val="20"/>
          <w:szCs w:val="20"/>
        </w:rPr>
        <w:t xml:space="preserve">4.2.2. Проверки полноты и качества предоставления </w:t>
      </w:r>
      <w:r w:rsidRPr="00A65C28">
        <w:rPr>
          <w:rFonts w:ascii="PT Astra Serif" w:hAnsi="PT Astra Serif" w:cs="Times New Roman"/>
          <w:color w:val="000000"/>
          <w:sz w:val="20"/>
          <w:szCs w:val="20"/>
        </w:rPr>
        <w:t>муниципальной</w:t>
      </w:r>
      <w:r w:rsidRPr="00A65C28">
        <w:rPr>
          <w:rFonts w:ascii="PT Astra Serif" w:hAnsi="PT Astra Serif" w:cs="Times New Roman"/>
          <w:bCs/>
          <w:color w:val="000000"/>
          <w:sz w:val="20"/>
          <w:szCs w:val="20"/>
        </w:rPr>
        <w:t xml:space="preserve"> услуги могут быть плановыми и внеплановыми.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bCs/>
          <w:color w:val="000000"/>
          <w:sz w:val="20"/>
          <w:szCs w:val="20"/>
        </w:rPr>
        <w:t>Плановые проверки проводятся в соответствии с утвержденным планом деятельности Администрации.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bCs/>
          <w:color w:val="000000"/>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A65C28" w:rsidRPr="00A65C28" w:rsidRDefault="00A65C28" w:rsidP="00A65C28">
      <w:pPr>
        <w:pStyle w:val="Standard"/>
        <w:ind w:firstLine="709"/>
        <w:rPr>
          <w:rFonts w:ascii="PT Astra Serif" w:hAnsi="PT Astra Serif" w:cs="Times New Roman"/>
          <w:bCs/>
          <w:color w:val="000000"/>
          <w:sz w:val="20"/>
          <w:szCs w:val="20"/>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bCs/>
          <w:color w:val="000000"/>
          <w:sz w:val="20"/>
          <w:szCs w:val="20"/>
        </w:rPr>
        <w:t xml:space="preserve">4.3. Ответственность должностных лиц Администрации за решения и действия (бездействие), принимаемые (осуществляемые) ими в ходе предоставления </w:t>
      </w:r>
      <w:r w:rsidRPr="00A65C28">
        <w:rPr>
          <w:rFonts w:ascii="PT Astra Serif" w:hAnsi="PT Astra Serif" w:cs="Times New Roman"/>
          <w:b/>
          <w:color w:val="000000"/>
          <w:sz w:val="20"/>
          <w:szCs w:val="20"/>
        </w:rPr>
        <w:t>муниципальной</w:t>
      </w:r>
      <w:r w:rsidRPr="00A65C28">
        <w:rPr>
          <w:rFonts w:ascii="PT Astra Serif" w:hAnsi="PT Astra Serif" w:cs="Times New Roman"/>
          <w:b/>
          <w:bCs/>
          <w:color w:val="000000"/>
          <w:sz w:val="20"/>
          <w:szCs w:val="20"/>
        </w:rPr>
        <w:t xml:space="preserve"> услуги</w:t>
      </w:r>
    </w:p>
    <w:p w:rsidR="00A65C28" w:rsidRPr="00A65C28" w:rsidRDefault="00A65C28" w:rsidP="00A65C28">
      <w:pPr>
        <w:pStyle w:val="Standard"/>
        <w:ind w:firstLine="709"/>
        <w:jc w:val="center"/>
        <w:rPr>
          <w:rFonts w:ascii="PT Astra Serif" w:hAnsi="PT Astra Serif" w:cs="Times New Roman"/>
          <w:sz w:val="20"/>
          <w:szCs w:val="20"/>
        </w:rPr>
      </w:pP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bCs/>
          <w:color w:val="000000"/>
          <w:sz w:val="20"/>
          <w:szCs w:val="2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A65C28">
        <w:rPr>
          <w:rFonts w:ascii="PT Astra Serif" w:hAnsi="PT Astra Serif" w:cs="Times New Roman"/>
          <w:color w:val="000000"/>
          <w:sz w:val="20"/>
          <w:szCs w:val="20"/>
        </w:rPr>
        <w:t>муниципальной</w:t>
      </w:r>
      <w:r w:rsidRPr="00A65C28">
        <w:rPr>
          <w:rFonts w:ascii="PT Astra Serif" w:hAnsi="PT Astra Serif" w:cs="Times New Roman"/>
          <w:bCs/>
          <w:color w:val="000000"/>
          <w:sz w:val="20"/>
          <w:szCs w:val="20"/>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A65C28">
        <w:rPr>
          <w:rFonts w:ascii="PT Astra Serif" w:hAnsi="PT Astra Serif" w:cs="Times New Roman"/>
          <w:color w:val="000000"/>
          <w:sz w:val="20"/>
          <w:szCs w:val="20"/>
        </w:rPr>
        <w:t>муниципальной</w:t>
      </w:r>
      <w:r w:rsidRPr="00A65C28">
        <w:rPr>
          <w:rFonts w:ascii="PT Astra Serif" w:hAnsi="PT Astra Serif" w:cs="Times New Roman"/>
          <w:bCs/>
          <w:color w:val="000000"/>
          <w:sz w:val="20"/>
          <w:szCs w:val="20"/>
        </w:rPr>
        <w:t xml:space="preserve"> услуги.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bCs/>
          <w:color w:val="000000"/>
          <w:sz w:val="20"/>
          <w:szCs w:val="20"/>
        </w:rPr>
        <w:t xml:space="preserve">4.3.2. Персональная ответственность должностных лиц, ответственных за предоставление </w:t>
      </w:r>
      <w:r w:rsidRPr="00A65C28">
        <w:rPr>
          <w:rFonts w:ascii="PT Astra Serif" w:hAnsi="PT Astra Serif" w:cs="Times New Roman"/>
          <w:color w:val="000000"/>
          <w:sz w:val="20"/>
          <w:szCs w:val="20"/>
        </w:rPr>
        <w:t>муниципальной</w:t>
      </w:r>
      <w:r w:rsidRPr="00A65C28">
        <w:rPr>
          <w:rFonts w:ascii="PT Astra Serif" w:hAnsi="PT Astra Serif" w:cs="Times New Roman"/>
          <w:bCs/>
          <w:color w:val="000000"/>
          <w:sz w:val="20"/>
          <w:szCs w:val="20"/>
        </w:rPr>
        <w:t xml:space="preserve"> услуги, закрепляется в должностных инструкциях в соответствии с требованиями законодательства Российской Федерации.</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bCs/>
          <w:color w:val="000000"/>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A65C28">
        <w:rPr>
          <w:rFonts w:ascii="PT Astra Serif" w:hAnsi="PT Astra Serif" w:cs="Times New Roman"/>
          <w:color w:val="000000"/>
          <w:sz w:val="20"/>
          <w:szCs w:val="20"/>
        </w:rPr>
        <w:t>муниципальной</w:t>
      </w:r>
      <w:r w:rsidRPr="00A65C28">
        <w:rPr>
          <w:rFonts w:ascii="PT Astra Serif" w:hAnsi="PT Astra Serif" w:cs="Times New Roman"/>
          <w:bCs/>
          <w:color w:val="000000"/>
          <w:sz w:val="20"/>
          <w:szCs w:val="20"/>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A65C28" w:rsidRPr="00A65C28" w:rsidRDefault="00A65C28" w:rsidP="00A65C28">
      <w:pPr>
        <w:pStyle w:val="Standard"/>
        <w:ind w:firstLine="709"/>
        <w:rPr>
          <w:rFonts w:ascii="PT Astra Serif" w:hAnsi="PT Astra Serif" w:cs="Times New Roman"/>
          <w:b/>
          <w:sz w:val="20"/>
          <w:szCs w:val="20"/>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bCs/>
          <w:color w:val="000000"/>
          <w:sz w:val="20"/>
          <w:szCs w:val="20"/>
        </w:rPr>
        <w:t xml:space="preserve">4.4. Положения, характеризующие требования к порядку и формам контроля за предоставлением </w:t>
      </w:r>
      <w:r w:rsidRPr="00A65C28">
        <w:rPr>
          <w:rFonts w:ascii="PT Astra Serif" w:hAnsi="PT Astra Serif" w:cs="Times New Roman"/>
          <w:b/>
          <w:color w:val="000000"/>
          <w:sz w:val="20"/>
          <w:szCs w:val="20"/>
        </w:rPr>
        <w:t>муниципальной</w:t>
      </w:r>
      <w:r w:rsidRPr="00A65C28">
        <w:rPr>
          <w:rFonts w:ascii="PT Astra Serif" w:hAnsi="PT Astra Serif" w:cs="Times New Roman"/>
          <w:b/>
          <w:bCs/>
          <w:color w:val="000000"/>
          <w:sz w:val="20"/>
          <w:szCs w:val="20"/>
        </w:rPr>
        <w:t xml:space="preserve"> услуги, в том числе со стороны граждан, их объединений и организаций</w:t>
      </w:r>
    </w:p>
    <w:p w:rsidR="00A65C28" w:rsidRPr="00A65C28" w:rsidRDefault="00A65C28" w:rsidP="00A65C28">
      <w:pPr>
        <w:pStyle w:val="Standard"/>
        <w:ind w:firstLine="709"/>
        <w:rPr>
          <w:rFonts w:ascii="PT Astra Serif" w:hAnsi="PT Astra Serif" w:cs="Times New Roman"/>
          <w:bCs/>
          <w:color w:val="000000"/>
          <w:sz w:val="20"/>
          <w:szCs w:val="20"/>
        </w:rPr>
      </w:pPr>
    </w:p>
    <w:p w:rsidR="00A65C28" w:rsidRPr="00A65C28" w:rsidRDefault="00A65C28" w:rsidP="00A65C28">
      <w:pPr>
        <w:pStyle w:val="Standard"/>
        <w:ind w:firstLine="709"/>
        <w:rPr>
          <w:rFonts w:ascii="PT Astra Serif" w:hAnsi="PT Astra Serif" w:cs="Times New Roman"/>
          <w:bCs/>
          <w:color w:val="000000"/>
          <w:sz w:val="20"/>
          <w:szCs w:val="20"/>
        </w:rPr>
      </w:pPr>
      <w:r w:rsidRPr="00A65C28">
        <w:rPr>
          <w:rFonts w:ascii="PT Astra Serif" w:hAnsi="PT Astra Serif" w:cs="Times New Roman"/>
          <w:bCs/>
          <w:color w:val="000000"/>
          <w:sz w:val="20"/>
          <w:szCs w:val="20"/>
        </w:rPr>
        <w:t xml:space="preserve">4.4.1. Контроль за предоставлением </w:t>
      </w:r>
      <w:r w:rsidRPr="00A65C28">
        <w:rPr>
          <w:rFonts w:ascii="PT Astra Serif" w:hAnsi="PT Astra Serif" w:cs="Times New Roman"/>
          <w:color w:val="000000"/>
          <w:sz w:val="20"/>
          <w:szCs w:val="20"/>
        </w:rPr>
        <w:t>муниципальной</w:t>
      </w:r>
      <w:r w:rsidRPr="00A65C28">
        <w:rPr>
          <w:rFonts w:ascii="PT Astra Serif" w:hAnsi="PT Astra Serif" w:cs="Times New Roman"/>
          <w:bCs/>
          <w:color w:val="000000"/>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A65C28">
        <w:rPr>
          <w:rFonts w:ascii="PT Astra Serif" w:hAnsi="PT Astra Serif" w:cs="Times New Roman"/>
          <w:color w:val="000000"/>
          <w:sz w:val="20"/>
          <w:szCs w:val="20"/>
        </w:rPr>
        <w:t>муниципальной</w:t>
      </w:r>
      <w:r w:rsidRPr="00A65C28">
        <w:rPr>
          <w:rFonts w:ascii="PT Astra Serif" w:hAnsi="PT Astra Serif" w:cs="Times New Roman"/>
          <w:bCs/>
          <w:color w:val="000000"/>
          <w:sz w:val="20"/>
          <w:szCs w:val="20"/>
        </w:rPr>
        <w:t xml:space="preserve"> услуги и возможности досудебного рассмотрения обращения (жалоб) в процессе получения </w:t>
      </w:r>
      <w:r w:rsidRPr="00A65C28">
        <w:rPr>
          <w:rFonts w:ascii="PT Astra Serif" w:hAnsi="PT Astra Serif" w:cs="Times New Roman"/>
          <w:color w:val="000000"/>
          <w:sz w:val="20"/>
          <w:szCs w:val="20"/>
        </w:rPr>
        <w:t>муниципальной</w:t>
      </w:r>
      <w:r w:rsidRPr="00A65C28">
        <w:rPr>
          <w:rFonts w:ascii="PT Astra Serif" w:hAnsi="PT Astra Serif" w:cs="Times New Roman"/>
          <w:bCs/>
          <w:color w:val="000000"/>
          <w:sz w:val="20"/>
          <w:szCs w:val="20"/>
        </w:rPr>
        <w:t xml:space="preserve"> услуги. </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bCs/>
          <w:color w:val="000000"/>
          <w:sz w:val="20"/>
          <w:szCs w:val="20"/>
        </w:rPr>
        <w:t>4.4.2. Граждане, их объединения и организации имеют право осуществлять</w:t>
      </w:r>
      <w:r w:rsidRPr="00A65C28">
        <w:rPr>
          <w:rFonts w:ascii="PT Astra Serif" w:hAnsi="PT Astra Serif" w:cs="Times New Roman"/>
          <w:sz w:val="20"/>
          <w:szCs w:val="20"/>
        </w:rPr>
        <w:t xml:space="preserve"> </w:t>
      </w:r>
      <w:r w:rsidRPr="00A65C28">
        <w:rPr>
          <w:rFonts w:ascii="PT Astra Serif" w:hAnsi="PT Astra Serif" w:cs="Times New Roman"/>
          <w:bCs/>
          <w:color w:val="000000"/>
          <w:sz w:val="20"/>
          <w:szCs w:val="20"/>
        </w:rPr>
        <w:t>контроль за предоставлением муниципальной услуги путем</w:t>
      </w:r>
      <w:r w:rsidRPr="00A65C28">
        <w:rPr>
          <w:rFonts w:ascii="PT Astra Serif" w:hAnsi="PT Astra Serif" w:cs="Times New Roman"/>
          <w:sz w:val="20"/>
          <w:szCs w:val="20"/>
        </w:rPr>
        <w:t xml:space="preserve"> </w:t>
      </w:r>
      <w:r w:rsidRPr="00A65C28">
        <w:rPr>
          <w:rFonts w:ascii="PT Astra Serif" w:hAnsi="PT Astra Serif" w:cs="Times New Roman"/>
          <w:bCs/>
          <w:color w:val="000000"/>
          <w:sz w:val="20"/>
          <w:szCs w:val="20"/>
        </w:rPr>
        <w:t>получения информации о ходе предоставления муниципальной</w:t>
      </w:r>
      <w:r w:rsidRPr="00A65C28">
        <w:rPr>
          <w:rFonts w:ascii="PT Astra Serif" w:hAnsi="PT Astra Serif" w:cs="Times New Roman"/>
          <w:sz w:val="20"/>
          <w:szCs w:val="20"/>
        </w:rPr>
        <w:t xml:space="preserve"> </w:t>
      </w:r>
      <w:r w:rsidRPr="00A65C28">
        <w:rPr>
          <w:rFonts w:ascii="PT Astra Serif" w:hAnsi="PT Astra Serif" w:cs="Times New Roman"/>
          <w:bCs/>
          <w:color w:val="000000"/>
          <w:sz w:val="20"/>
          <w:szCs w:val="20"/>
        </w:rPr>
        <w:t>услуги, в том числе о сроках завершения административных процедур (действий).</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bCs/>
          <w:color w:val="000000"/>
          <w:sz w:val="20"/>
          <w:szCs w:val="20"/>
        </w:rPr>
        <w:t>Граждане, их объединения и организации также имеют право:</w:t>
      </w:r>
    </w:p>
    <w:p w:rsidR="00A65C28" w:rsidRPr="00A65C28" w:rsidRDefault="00A65C28" w:rsidP="00A65C28">
      <w:pPr>
        <w:pStyle w:val="Standard"/>
        <w:ind w:firstLine="709"/>
        <w:rPr>
          <w:rFonts w:ascii="PT Astra Serif" w:hAnsi="PT Astra Serif" w:cs="Times New Roman"/>
          <w:bCs/>
          <w:color w:val="000000"/>
          <w:sz w:val="20"/>
          <w:szCs w:val="20"/>
        </w:rPr>
      </w:pPr>
      <w:r w:rsidRPr="00A65C28">
        <w:rPr>
          <w:rFonts w:ascii="PT Astra Serif" w:hAnsi="PT Astra Serif" w:cs="Times New Roman"/>
          <w:bCs/>
          <w:color w:val="000000"/>
          <w:sz w:val="20"/>
          <w:szCs w:val="20"/>
        </w:rPr>
        <w:t>направлять замечания и предложения по улучшению доступности и качества предоставления муниципальной услуги;</w:t>
      </w:r>
    </w:p>
    <w:p w:rsidR="00A65C28" w:rsidRPr="00A65C28" w:rsidRDefault="00A65C28" w:rsidP="00A65C28">
      <w:pPr>
        <w:pStyle w:val="Standard"/>
        <w:ind w:firstLine="709"/>
        <w:rPr>
          <w:rFonts w:ascii="PT Astra Serif" w:hAnsi="PT Astra Serif" w:cs="Times New Roman"/>
          <w:bCs/>
          <w:color w:val="000000"/>
          <w:sz w:val="20"/>
          <w:szCs w:val="20"/>
        </w:rPr>
      </w:pPr>
      <w:r w:rsidRPr="00A65C28">
        <w:rPr>
          <w:rFonts w:ascii="PT Astra Serif" w:hAnsi="PT Astra Serif" w:cs="Times New Roman"/>
          <w:bCs/>
          <w:color w:val="000000"/>
          <w:sz w:val="20"/>
          <w:szCs w:val="20"/>
        </w:rPr>
        <w:t>вносить предложения о мерах по устранению нарушений административного регламента.</w:t>
      </w:r>
    </w:p>
    <w:p w:rsidR="00A65C28" w:rsidRPr="00A65C28" w:rsidRDefault="00A65C28" w:rsidP="00A65C28">
      <w:pPr>
        <w:pStyle w:val="Standard"/>
        <w:ind w:firstLine="709"/>
        <w:rPr>
          <w:rFonts w:ascii="PT Astra Serif" w:hAnsi="PT Astra Serif" w:cs="Times New Roman"/>
          <w:bCs/>
          <w:color w:val="000000"/>
          <w:sz w:val="20"/>
          <w:szCs w:val="20"/>
        </w:rPr>
      </w:pPr>
      <w:r w:rsidRPr="00A65C28">
        <w:rPr>
          <w:rFonts w:ascii="PT Astra Serif" w:hAnsi="PT Astra Serif" w:cs="Times New Roman"/>
          <w:bCs/>
          <w:color w:val="000000"/>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A65C28" w:rsidRPr="00A65C28" w:rsidRDefault="00A65C28" w:rsidP="00A65C28">
      <w:pPr>
        <w:pStyle w:val="Standard"/>
        <w:ind w:firstLine="709"/>
        <w:jc w:val="center"/>
        <w:rPr>
          <w:rFonts w:ascii="PT Astra Serif" w:hAnsi="PT Astra Serif" w:cs="Times New Roman"/>
          <w:bCs/>
          <w:color w:val="000000"/>
          <w:sz w:val="20"/>
          <w:szCs w:val="20"/>
        </w:rPr>
      </w:pPr>
    </w:p>
    <w:p w:rsidR="00A65C28" w:rsidRPr="00A65C28" w:rsidRDefault="00A65C28" w:rsidP="00A65C28">
      <w:pPr>
        <w:pStyle w:val="Standard"/>
        <w:ind w:firstLine="709"/>
        <w:jc w:val="center"/>
        <w:rPr>
          <w:rFonts w:ascii="PT Astra Serif" w:hAnsi="PT Astra Serif" w:cs="Times New Roman"/>
          <w:b/>
          <w:sz w:val="20"/>
          <w:szCs w:val="20"/>
        </w:rPr>
      </w:pPr>
      <w:r w:rsidRPr="00A65C28">
        <w:rPr>
          <w:rFonts w:ascii="PT Astra Serif" w:hAnsi="PT Astra Serif" w:cs="Times New Roman"/>
          <w:b/>
          <w:bCs/>
          <w:color w:val="000000"/>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A65C28" w:rsidRPr="00A65C28" w:rsidRDefault="00A65C28" w:rsidP="00A65C28">
      <w:pPr>
        <w:pStyle w:val="Standard"/>
        <w:ind w:firstLine="709"/>
        <w:jc w:val="center"/>
        <w:rPr>
          <w:rFonts w:ascii="PT Astra Serif" w:hAnsi="PT Astra Serif" w:cs="Times New Roman"/>
          <w:bCs/>
          <w:color w:val="000000"/>
          <w:sz w:val="20"/>
          <w:szCs w:val="20"/>
        </w:rPr>
      </w:pP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bCs/>
          <w:color w:val="000000"/>
          <w:sz w:val="20"/>
          <w:szCs w:val="20"/>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A65C28">
        <w:rPr>
          <w:rFonts w:ascii="PT Astra Serif" w:hAnsi="PT Astra Serif" w:cs="Times New Roman"/>
          <w:color w:val="000000"/>
          <w:sz w:val="20"/>
          <w:szCs w:val="20"/>
        </w:rPr>
        <w:t>муниципальной</w:t>
      </w:r>
      <w:r w:rsidRPr="00A65C28">
        <w:rPr>
          <w:rFonts w:ascii="PT Astra Serif" w:hAnsi="PT Astra Serif" w:cs="Times New Roman"/>
          <w:bCs/>
          <w:color w:val="000000"/>
          <w:sz w:val="20"/>
          <w:szCs w:val="20"/>
        </w:rPr>
        <w:t xml:space="preserve"> услуги, на официальном сайте, на Едином портале или лично в устной и (или) письменной форме.</w:t>
      </w: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bCs/>
          <w:color w:val="000000"/>
          <w:sz w:val="20"/>
          <w:szCs w:val="20"/>
        </w:rPr>
        <w:t xml:space="preserve">5.2. Жалоба может быть подана заявителем главе Мордовского муниципального округа </w:t>
      </w:r>
      <w:r w:rsidRPr="00A65C28">
        <w:rPr>
          <w:rFonts w:ascii="PT Astra Serif" w:hAnsi="PT Astra Serif" w:cs="Times New Roman"/>
          <w:bCs/>
          <w:iCs/>
          <w:color w:val="000000"/>
          <w:kern w:val="0"/>
          <w:sz w:val="20"/>
          <w:szCs w:val="20"/>
          <w:lang w:eastAsia="ru-RU"/>
        </w:rPr>
        <w:t>(главе Администрации)</w:t>
      </w:r>
      <w:r w:rsidRPr="00A65C28">
        <w:rPr>
          <w:rFonts w:ascii="PT Astra Serif" w:hAnsi="PT Astra Serif" w:cs="Times New Roman"/>
          <w:bCs/>
          <w:color w:val="000000"/>
          <w:sz w:val="20"/>
          <w:szCs w:val="20"/>
        </w:rPr>
        <w:t xml:space="preserve"> при обжаловании действий (бездействия) и решений Администрации, должностного лица, муниципального служащего Администрации:</w:t>
      </w:r>
    </w:p>
    <w:p w:rsidR="00A65C28" w:rsidRPr="00A65C28" w:rsidRDefault="00A65C28" w:rsidP="00A65C28">
      <w:pPr>
        <w:pStyle w:val="Standard"/>
        <w:ind w:firstLine="737"/>
        <w:rPr>
          <w:rFonts w:ascii="PT Astra Serif" w:hAnsi="PT Astra Serif" w:cs="Times New Roman"/>
          <w:sz w:val="20"/>
          <w:szCs w:val="20"/>
        </w:rPr>
      </w:pPr>
      <w:r w:rsidRPr="00A65C28">
        <w:rPr>
          <w:rFonts w:ascii="PT Astra Serif" w:hAnsi="PT Astra Serif" w:cs="Times New Roman"/>
          <w:bCs/>
          <w:color w:val="000000"/>
          <w:sz w:val="20"/>
          <w:szCs w:val="20"/>
        </w:rPr>
        <w:t>в письменной форме на бумажном носителе посредством почтового отправления;</w:t>
      </w:r>
    </w:p>
    <w:p w:rsidR="00A65C28" w:rsidRPr="00A65C28" w:rsidRDefault="00A65C28" w:rsidP="00A65C28">
      <w:pPr>
        <w:pStyle w:val="Standard"/>
        <w:ind w:firstLine="737"/>
        <w:rPr>
          <w:rFonts w:ascii="PT Astra Serif" w:hAnsi="PT Astra Serif" w:cs="Times New Roman"/>
          <w:bCs/>
          <w:color w:val="000000"/>
          <w:sz w:val="20"/>
          <w:szCs w:val="20"/>
        </w:rPr>
      </w:pPr>
      <w:r w:rsidRPr="00A65C28">
        <w:rPr>
          <w:rFonts w:ascii="PT Astra Serif" w:hAnsi="PT Astra Serif" w:cs="Times New Roman"/>
          <w:bCs/>
          <w:color w:val="000000"/>
          <w:sz w:val="20"/>
          <w:szCs w:val="20"/>
        </w:rPr>
        <w:t>в электронной форме с использованием Единого портала или официального сайта.</w:t>
      </w:r>
    </w:p>
    <w:p w:rsid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B9290A" w:rsidRPr="00A65C28"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A65C28">
        <w:rPr>
          <w:rFonts w:ascii="PT Astra Serif" w:hAnsi="PT Astra Serif" w:cs="Times New Roman"/>
          <w:sz w:val="20"/>
          <w:szCs w:val="20"/>
          <w:lang w:eastAsia="ru-RU"/>
        </w:rPr>
        <w:t>Приложение № 1</w:t>
      </w:r>
    </w:p>
    <w:p w:rsidR="00A65C28" w:rsidRPr="00A65C28" w:rsidRDefault="00A65C28" w:rsidP="00A65C28">
      <w:pPr>
        <w:pStyle w:val="Standard1"/>
        <w:shd w:val="clear" w:color="auto" w:fill="FFFFFF"/>
        <w:jc w:val="right"/>
        <w:rPr>
          <w:rFonts w:ascii="PT Astra Serif" w:hAnsi="PT Astra Serif" w:cs="Times New Roman"/>
          <w:sz w:val="20"/>
          <w:szCs w:val="20"/>
        </w:rPr>
      </w:pPr>
      <w:r w:rsidRPr="00A65C28">
        <w:rPr>
          <w:rFonts w:ascii="PT Astra Serif" w:hAnsi="PT Astra Serif" w:cs="Times New Roman"/>
          <w:sz w:val="20"/>
          <w:szCs w:val="20"/>
        </w:rPr>
        <w:t>к административному регламенту</w:t>
      </w:r>
    </w:p>
    <w:p w:rsidR="00A65C28" w:rsidRPr="00A65C28" w:rsidRDefault="00A65C28" w:rsidP="00A65C28">
      <w:pPr>
        <w:pStyle w:val="Standard1"/>
        <w:shd w:val="clear" w:color="auto" w:fill="FFFFFF"/>
        <w:jc w:val="right"/>
        <w:rPr>
          <w:rFonts w:ascii="PT Astra Serif" w:hAnsi="PT Astra Serif" w:cs="Times New Roman"/>
          <w:sz w:val="20"/>
          <w:szCs w:val="20"/>
        </w:rPr>
      </w:pPr>
      <w:r w:rsidRPr="00A65C28">
        <w:rPr>
          <w:rFonts w:ascii="PT Astra Serif" w:hAnsi="PT Astra Serif" w:cs="Times New Roman"/>
          <w:sz w:val="20"/>
          <w:szCs w:val="20"/>
        </w:rPr>
        <w:t xml:space="preserve">предоставления муниципальной услуги </w:t>
      </w:r>
      <w:r w:rsidRPr="00A65C28">
        <w:rPr>
          <w:rFonts w:ascii="PT Astra Serif" w:eastAsia="Arial" w:hAnsi="PT Astra Serif" w:cs="Times New Roman"/>
          <w:bCs/>
          <w:color w:val="000000"/>
          <w:sz w:val="20"/>
          <w:szCs w:val="20"/>
          <w:lang w:bidi="hi-IN"/>
        </w:rPr>
        <w:t>«</w:t>
      </w:r>
      <w:r w:rsidRPr="00A65C28">
        <w:rPr>
          <w:rFonts w:ascii="PT Astra Serif" w:hAnsi="PT Astra Serif" w:cs="Times New Roman"/>
          <w:color w:val="000000"/>
          <w:sz w:val="20"/>
          <w:szCs w:val="20"/>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A65C28">
        <w:rPr>
          <w:rFonts w:ascii="PT Astra Serif" w:eastAsia="Arial" w:hAnsi="PT Astra Serif" w:cs="Times New Roman"/>
          <w:bCs/>
          <w:color w:val="000000"/>
          <w:sz w:val="20"/>
          <w:szCs w:val="20"/>
          <w:lang w:bidi="hi-IN"/>
        </w:rPr>
        <w:t>»</w:t>
      </w:r>
    </w:p>
    <w:p w:rsidR="00A65C28" w:rsidRPr="00A65C28" w:rsidRDefault="00A65C28" w:rsidP="00A65C28">
      <w:pPr>
        <w:pStyle w:val="Standard1"/>
        <w:shd w:val="clear" w:color="auto" w:fill="FFFFFF"/>
        <w:ind w:left="3686" w:firstLine="0"/>
        <w:jc w:val="center"/>
        <w:rPr>
          <w:rFonts w:ascii="PT Astra Serif" w:hAnsi="PT Astra Serif" w:cs="Times New Roman"/>
          <w:sz w:val="20"/>
          <w:szCs w:val="20"/>
        </w:rPr>
      </w:pPr>
    </w:p>
    <w:p w:rsidR="00A65C28" w:rsidRPr="00A65C28" w:rsidRDefault="00A65C28" w:rsidP="00A65C28">
      <w:pPr>
        <w:pStyle w:val="Standard1"/>
        <w:ind w:firstLine="0"/>
        <w:jc w:val="center"/>
        <w:rPr>
          <w:rFonts w:ascii="PT Astra Serif" w:hAnsi="PT Astra Serif" w:cs="Times New Roman"/>
          <w:sz w:val="20"/>
          <w:szCs w:val="20"/>
        </w:rPr>
      </w:pPr>
      <w:r w:rsidRPr="00A65C28">
        <w:rPr>
          <w:rFonts w:ascii="PT Astra Serif" w:hAnsi="PT Astra Serif" w:cs="Times New Roman"/>
          <w:sz w:val="20"/>
          <w:szCs w:val="20"/>
        </w:rPr>
        <w:t>Таблица № 1. Перечень общих признаков заявителей</w:t>
      </w:r>
    </w:p>
    <w:p w:rsidR="00A65C28" w:rsidRPr="00A65C28" w:rsidRDefault="00A65C28" w:rsidP="00A65C28">
      <w:pPr>
        <w:pStyle w:val="Standard1"/>
        <w:ind w:firstLine="0"/>
        <w:jc w:val="center"/>
        <w:rPr>
          <w:rFonts w:ascii="PT Astra Serif" w:hAnsi="PT Astra Serif" w:cs="Times New Roman"/>
          <w:sz w:val="20"/>
          <w:szCs w:val="20"/>
        </w:rPr>
      </w:pPr>
    </w:p>
    <w:tbl>
      <w:tblPr>
        <w:tblW w:w="4472" w:type="dxa"/>
        <w:tblInd w:w="-15" w:type="dxa"/>
        <w:tblLayout w:type="fixed"/>
        <w:tblCellMar>
          <w:top w:w="102" w:type="dxa"/>
          <w:left w:w="62" w:type="dxa"/>
          <w:bottom w:w="102" w:type="dxa"/>
          <w:right w:w="62" w:type="dxa"/>
        </w:tblCellMar>
        <w:tblLook w:val="0000"/>
      </w:tblPr>
      <w:tblGrid>
        <w:gridCol w:w="1495"/>
        <w:gridCol w:w="2977"/>
      </w:tblGrid>
      <w:tr w:rsidR="00A65C28" w:rsidRPr="00A65C28" w:rsidTr="00A65C28">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pStyle w:val="18"/>
              <w:jc w:val="center"/>
              <w:rPr>
                <w:rFonts w:ascii="PT Astra Serif" w:eastAsia="Times New Roman" w:hAnsi="PT Astra Serif" w:cs="Times New Roman"/>
                <w:color w:val="00000A"/>
                <w:sz w:val="20"/>
                <w:szCs w:val="20"/>
                <w:lang w:bidi="ar-SA"/>
              </w:rPr>
            </w:pPr>
            <w:r w:rsidRPr="00A65C28">
              <w:rPr>
                <w:rFonts w:ascii="PT Astra Serif" w:eastAsia="Times New Roman" w:hAnsi="PT Astra Serif" w:cs="Times New Roman"/>
                <w:color w:val="00000A"/>
                <w:sz w:val="20"/>
                <w:szCs w:val="20"/>
                <w:lang w:bidi="ar-SA"/>
              </w:rPr>
              <w:t>Наименование признака заявителя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pStyle w:val="Standard1"/>
              <w:jc w:val="center"/>
              <w:rPr>
                <w:rFonts w:ascii="PT Astra Serif" w:hAnsi="PT Astra Serif" w:cs="Times New Roman"/>
                <w:sz w:val="20"/>
                <w:szCs w:val="20"/>
              </w:rPr>
            </w:pPr>
            <w:r w:rsidRPr="00A65C28">
              <w:rPr>
                <w:rFonts w:ascii="PT Astra Serif" w:hAnsi="PT Astra Serif" w:cs="Times New Roman"/>
                <w:sz w:val="20"/>
                <w:szCs w:val="20"/>
              </w:rPr>
              <w:t>Значение признака заявителя</w:t>
            </w:r>
          </w:p>
        </w:tc>
      </w:tr>
      <w:tr w:rsidR="00A65C28" w:rsidRPr="00A65C28" w:rsidTr="00A65C28">
        <w:trPr>
          <w:trHeight w:val="1047"/>
        </w:trPr>
        <w:tc>
          <w:tcPr>
            <w:tcW w:w="4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C28" w:rsidRPr="00A65C28" w:rsidRDefault="00A65C28" w:rsidP="00A62698">
            <w:pPr>
              <w:pStyle w:val="Standard1"/>
              <w:jc w:val="center"/>
              <w:rPr>
                <w:rFonts w:ascii="PT Astra Serif" w:hAnsi="PT Astra Serif" w:cs="Times New Roman"/>
                <w:sz w:val="20"/>
                <w:szCs w:val="20"/>
              </w:rPr>
            </w:pPr>
            <w:r w:rsidRPr="00A65C28">
              <w:rPr>
                <w:rFonts w:ascii="PT Astra Serif" w:hAnsi="PT Astra Serif" w:cs="Times New Roman"/>
                <w:sz w:val="20"/>
                <w:szCs w:val="20"/>
              </w:rPr>
              <w:t xml:space="preserve">Муниципальная услуга </w:t>
            </w:r>
            <w:r w:rsidRPr="00A65C28">
              <w:rPr>
                <w:rFonts w:ascii="PT Astra Serif" w:eastAsia="Arial" w:hAnsi="PT Astra Serif" w:cs="Times New Roman"/>
                <w:bCs/>
                <w:color w:val="000000"/>
                <w:sz w:val="20"/>
                <w:szCs w:val="20"/>
                <w:lang w:bidi="hi-IN"/>
              </w:rPr>
              <w:t>«</w:t>
            </w:r>
            <w:r w:rsidRPr="00A65C28">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A65C28">
              <w:rPr>
                <w:rFonts w:ascii="PT Astra Serif" w:eastAsia="Arial" w:hAnsi="PT Astra Serif" w:cs="Times New Roman"/>
                <w:bCs/>
                <w:color w:val="000000"/>
                <w:sz w:val="20"/>
                <w:szCs w:val="20"/>
                <w:lang w:bidi="hi-IN"/>
              </w:rPr>
              <w:t>»</w:t>
            </w:r>
          </w:p>
        </w:tc>
      </w:tr>
      <w:tr w:rsidR="00A65C28" w:rsidRPr="00A65C28" w:rsidTr="00A65C28">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widowControl w:val="0"/>
              <w:tabs>
                <w:tab w:val="left" w:pos="708"/>
              </w:tabs>
              <w:rPr>
                <w:rFonts w:eastAsia="SimSun"/>
                <w:color w:val="00000A"/>
                <w:sz w:val="20"/>
                <w:szCs w:val="20"/>
              </w:rPr>
            </w:pPr>
            <w:r w:rsidRPr="00A65C28">
              <w:rPr>
                <w:rFonts w:eastAsia="Times New Roman"/>
                <w:color w:val="000000"/>
                <w:sz w:val="20"/>
                <w:szCs w:val="20"/>
              </w:rPr>
              <w:t>1. Цель обращения?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widowControl w:val="0"/>
              <w:tabs>
                <w:tab w:val="left" w:pos="708"/>
              </w:tabs>
              <w:rPr>
                <w:rFonts w:eastAsia="Times New Roman"/>
                <w:color w:val="000000"/>
                <w:sz w:val="20"/>
                <w:szCs w:val="20"/>
                <w:lang w:eastAsia="ru-RU"/>
              </w:rPr>
            </w:pPr>
            <w:r w:rsidRPr="00A65C28">
              <w:rPr>
                <w:rFonts w:eastAsia="Times New Roman"/>
                <w:color w:val="000000"/>
                <w:sz w:val="20"/>
                <w:szCs w:val="20"/>
              </w:rPr>
              <w:t xml:space="preserve">1. Выдача </w:t>
            </w:r>
            <w:r w:rsidRPr="00A65C28">
              <w:rPr>
                <w:color w:val="000000"/>
                <w:sz w:val="20"/>
                <w:szCs w:val="20"/>
              </w:rPr>
              <w:t>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A65C28">
              <w:rPr>
                <w:rFonts w:eastAsia="Times New Roman"/>
                <w:color w:val="000000"/>
                <w:sz w:val="20"/>
                <w:szCs w:val="20"/>
                <w:lang w:eastAsia="ru-RU"/>
              </w:rPr>
              <w:t xml:space="preserve"> в целях, предусмотренных пунктом 1 статьи 39.34 Земельного кодекса Российской Федерации</w:t>
            </w:r>
          </w:p>
          <w:p w:rsidR="00A65C28" w:rsidRPr="00A65C28" w:rsidRDefault="00A65C28" w:rsidP="00A62698">
            <w:pPr>
              <w:widowControl w:val="0"/>
              <w:tabs>
                <w:tab w:val="left" w:pos="708"/>
              </w:tabs>
              <w:rPr>
                <w:rFonts w:eastAsia="Times New Roman"/>
                <w:color w:val="000000"/>
                <w:sz w:val="20"/>
                <w:szCs w:val="20"/>
                <w:lang w:eastAsia="ru-RU"/>
              </w:rPr>
            </w:pPr>
            <w:r w:rsidRPr="00A65C28">
              <w:rPr>
                <w:rFonts w:eastAsia="Times New Roman"/>
                <w:color w:val="000000"/>
                <w:sz w:val="20"/>
                <w:szCs w:val="20"/>
                <w:lang w:eastAsia="ru-RU"/>
              </w:rPr>
              <w:t xml:space="preserve">2. Выдача решения об использовании  </w:t>
            </w:r>
            <w:r w:rsidRPr="00A65C28">
              <w:rPr>
                <w:color w:val="000000"/>
                <w:sz w:val="20"/>
                <w:szCs w:val="20"/>
                <w:lang w:eastAsia="ru-RU"/>
              </w:rPr>
              <w:t xml:space="preserve">земель или земельного участка без его предоставления и установления сервитута, публичного сервитута в целях </w:t>
            </w:r>
            <w:r w:rsidRPr="00A65C28">
              <w:rPr>
                <w:rFonts w:eastAsia="Times New Roman"/>
                <w:color w:val="000000"/>
                <w:sz w:val="20"/>
                <w:szCs w:val="20"/>
                <w:lang w:eastAsia="ru-RU"/>
              </w:rPr>
              <w:t>размещения объектов, указанных в пункте 3 статьи 39.36 Земельного кодекса Российской Федерации</w:t>
            </w:r>
          </w:p>
          <w:p w:rsidR="00A65C28" w:rsidRPr="00A65C28" w:rsidRDefault="00A65C28" w:rsidP="00A62698">
            <w:pPr>
              <w:widowControl w:val="0"/>
              <w:tabs>
                <w:tab w:val="left" w:pos="708"/>
              </w:tabs>
              <w:rPr>
                <w:rFonts w:eastAsia="Times New Roman"/>
                <w:i/>
                <w:color w:val="000000"/>
                <w:sz w:val="20"/>
                <w:szCs w:val="20"/>
                <w:lang w:eastAsia="ru-RU"/>
              </w:rPr>
            </w:pPr>
            <w:r w:rsidRPr="00A65C28">
              <w:rPr>
                <w:rFonts w:eastAsia="Times New Roman"/>
                <w:color w:val="000000"/>
                <w:sz w:val="20"/>
                <w:szCs w:val="20"/>
                <w:lang w:eastAsia="ru-RU"/>
              </w:rPr>
              <w:t xml:space="preserve">3. </w:t>
            </w:r>
            <w:r w:rsidRPr="00A65C28">
              <w:rPr>
                <w:rFonts w:eastAsia="Times New Roman"/>
                <w:color w:val="000000"/>
                <w:sz w:val="20"/>
                <w:szCs w:val="20"/>
              </w:rPr>
              <w:t xml:space="preserve">Выдача </w:t>
            </w:r>
            <w:r w:rsidRPr="00A65C28">
              <w:rPr>
                <w:color w:val="000000"/>
                <w:sz w:val="20"/>
                <w:szCs w:val="20"/>
              </w:rPr>
              <w:t xml:space="preserve">разрешения на использование земель или земельного участка без предоставления земельных участков и установления сервитута, публичного сервитута в целях </w:t>
            </w:r>
            <w:r w:rsidRPr="00A65C28">
              <w:rPr>
                <w:sz w:val="20"/>
                <w:szCs w:val="20"/>
              </w:rPr>
              <w:t>размещения объектов, предусмотренных статьей 39.36-1</w:t>
            </w:r>
            <w:r w:rsidRPr="00A65C28">
              <w:rPr>
                <w:rFonts w:eastAsia="Times New Roman"/>
                <w:color w:val="000000"/>
                <w:sz w:val="20"/>
                <w:szCs w:val="20"/>
                <w:lang w:eastAsia="ru-RU"/>
              </w:rPr>
              <w:t xml:space="preserve"> Земельного кодекса Российской Федерации</w:t>
            </w:r>
          </w:p>
          <w:p w:rsidR="00A65C28" w:rsidRPr="00A65C28" w:rsidRDefault="00A65C28" w:rsidP="00A62698">
            <w:pPr>
              <w:widowControl w:val="0"/>
              <w:tabs>
                <w:tab w:val="left" w:pos="708"/>
              </w:tabs>
              <w:rPr>
                <w:rFonts w:eastAsia="Times New Roman"/>
                <w:color w:val="000000"/>
                <w:sz w:val="20"/>
                <w:szCs w:val="20"/>
              </w:rPr>
            </w:pPr>
            <w:r w:rsidRPr="00A65C28">
              <w:rPr>
                <w:rFonts w:eastAsia="Times New Roman"/>
                <w:color w:val="000000"/>
                <w:sz w:val="20"/>
                <w:szCs w:val="20"/>
              </w:rPr>
              <w:t>4. Исправление допущенных опечаток и (или) ошибок в направленных (выданных) в результате предоставления муниципальной услуги документах</w:t>
            </w:r>
          </w:p>
          <w:p w:rsidR="00A65C28" w:rsidRPr="00A65C28" w:rsidRDefault="00A65C28" w:rsidP="00A62698">
            <w:pPr>
              <w:widowControl w:val="0"/>
              <w:tabs>
                <w:tab w:val="left" w:pos="708"/>
              </w:tabs>
              <w:rPr>
                <w:rFonts w:eastAsia="Times New Roman"/>
                <w:color w:val="00000A"/>
                <w:sz w:val="20"/>
                <w:szCs w:val="20"/>
              </w:rPr>
            </w:pPr>
            <w:r w:rsidRPr="00A65C28">
              <w:rPr>
                <w:rFonts w:eastAsia="Times New Roman"/>
                <w:color w:val="000000"/>
                <w:sz w:val="20"/>
                <w:szCs w:val="20"/>
              </w:rPr>
              <w:t>5. Получение дубликата документа, ранее выданного по результатам предоставления муниципальной услуги</w:t>
            </w:r>
          </w:p>
        </w:tc>
      </w:tr>
      <w:tr w:rsidR="00A65C28" w:rsidRPr="00A65C28" w:rsidTr="00A65C28">
        <w:trPr>
          <w:trHeight w:val="747"/>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widowControl w:val="0"/>
              <w:tabs>
                <w:tab w:val="left" w:pos="708"/>
              </w:tabs>
              <w:rPr>
                <w:rFonts w:eastAsia="Times New Roman"/>
                <w:color w:val="000000"/>
                <w:sz w:val="20"/>
                <w:szCs w:val="20"/>
              </w:rPr>
            </w:pPr>
            <w:r w:rsidRPr="00A65C28">
              <w:rPr>
                <w:rFonts w:eastAsia="Times New Roman"/>
                <w:color w:val="000000"/>
                <w:sz w:val="20"/>
                <w:szCs w:val="20"/>
              </w:rPr>
              <w:t>2. Кто обратился за услугой?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widowControl w:val="0"/>
              <w:tabs>
                <w:tab w:val="left" w:pos="708"/>
              </w:tabs>
              <w:rPr>
                <w:rFonts w:eastAsia="Times New Roman"/>
                <w:color w:val="000000"/>
                <w:sz w:val="20"/>
                <w:szCs w:val="20"/>
              </w:rPr>
            </w:pPr>
            <w:r w:rsidRPr="00A65C28">
              <w:rPr>
                <w:rFonts w:eastAsia="Times New Roman"/>
                <w:color w:val="000000"/>
                <w:sz w:val="20"/>
                <w:szCs w:val="20"/>
              </w:rPr>
              <w:t>1. Заявитель</w:t>
            </w:r>
          </w:p>
          <w:p w:rsidR="00A65C28" w:rsidRPr="00A65C28" w:rsidRDefault="00A65C28" w:rsidP="00A62698">
            <w:pPr>
              <w:widowControl w:val="0"/>
              <w:tabs>
                <w:tab w:val="left" w:pos="708"/>
              </w:tabs>
              <w:rPr>
                <w:rFonts w:eastAsia="Times New Roman"/>
                <w:color w:val="000000"/>
                <w:sz w:val="20"/>
                <w:szCs w:val="20"/>
              </w:rPr>
            </w:pPr>
            <w:r w:rsidRPr="00A65C28">
              <w:rPr>
                <w:rFonts w:eastAsia="Times New Roman"/>
                <w:color w:val="000000"/>
                <w:sz w:val="20"/>
                <w:szCs w:val="20"/>
              </w:rPr>
              <w:t>2. Представитель</w:t>
            </w:r>
          </w:p>
        </w:tc>
      </w:tr>
      <w:tr w:rsidR="00A65C28" w:rsidRPr="00A65C28" w:rsidTr="00A65C28">
        <w:trPr>
          <w:trHeight w:val="747"/>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widowControl w:val="0"/>
              <w:tabs>
                <w:tab w:val="left" w:pos="708"/>
              </w:tabs>
              <w:rPr>
                <w:rFonts w:eastAsia="Times New Roman"/>
                <w:color w:val="000000"/>
                <w:sz w:val="20"/>
                <w:szCs w:val="20"/>
              </w:rPr>
            </w:pPr>
            <w:r w:rsidRPr="00A65C28">
              <w:rPr>
                <w:rFonts w:eastAsia="Times New Roman"/>
                <w:color w:val="000000"/>
                <w:sz w:val="20"/>
                <w:szCs w:val="20"/>
              </w:rPr>
              <w:t>3. К какой категории</w:t>
            </w:r>
          </w:p>
          <w:p w:rsidR="00A65C28" w:rsidRPr="00A65C28" w:rsidRDefault="00A65C28" w:rsidP="00A62698">
            <w:pPr>
              <w:widowControl w:val="0"/>
              <w:tabs>
                <w:tab w:val="left" w:pos="708"/>
              </w:tabs>
              <w:rPr>
                <w:rFonts w:eastAsia="Times New Roman"/>
                <w:color w:val="000000"/>
                <w:sz w:val="20"/>
                <w:szCs w:val="20"/>
              </w:rPr>
            </w:pPr>
            <w:r w:rsidRPr="00A65C28">
              <w:rPr>
                <w:rFonts w:eastAsia="Times New Roman"/>
                <w:color w:val="000000"/>
                <w:sz w:val="20"/>
                <w:szCs w:val="20"/>
              </w:rPr>
              <w:t>относится заявитель?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widowControl w:val="0"/>
              <w:tabs>
                <w:tab w:val="left" w:pos="708"/>
              </w:tabs>
              <w:rPr>
                <w:rFonts w:eastAsia="Times New Roman"/>
                <w:color w:val="000000"/>
                <w:sz w:val="20"/>
                <w:szCs w:val="20"/>
              </w:rPr>
            </w:pPr>
            <w:r w:rsidRPr="00A65C28">
              <w:rPr>
                <w:rFonts w:eastAsia="Times New Roman"/>
                <w:color w:val="000000"/>
                <w:sz w:val="20"/>
                <w:szCs w:val="20"/>
              </w:rPr>
              <w:t>1. Физическое лицо</w:t>
            </w:r>
          </w:p>
          <w:p w:rsidR="00A65C28" w:rsidRPr="00A65C28" w:rsidRDefault="00A65C28" w:rsidP="00A62698">
            <w:pPr>
              <w:widowControl w:val="0"/>
              <w:tabs>
                <w:tab w:val="left" w:pos="708"/>
              </w:tabs>
              <w:rPr>
                <w:rFonts w:eastAsia="Times New Roman"/>
                <w:color w:val="000000"/>
                <w:sz w:val="20"/>
                <w:szCs w:val="20"/>
              </w:rPr>
            </w:pPr>
            <w:r w:rsidRPr="00A65C28">
              <w:rPr>
                <w:rFonts w:eastAsia="Times New Roman"/>
                <w:color w:val="000000"/>
                <w:sz w:val="20"/>
                <w:szCs w:val="20"/>
              </w:rPr>
              <w:t>2. Индивидуальный предприниматель</w:t>
            </w:r>
          </w:p>
          <w:p w:rsidR="00A65C28" w:rsidRPr="00A65C28" w:rsidRDefault="00A65C28" w:rsidP="00A62698">
            <w:pPr>
              <w:widowControl w:val="0"/>
              <w:tabs>
                <w:tab w:val="left" w:pos="708"/>
              </w:tabs>
              <w:rPr>
                <w:rFonts w:eastAsia="Times New Roman"/>
                <w:color w:val="000000"/>
                <w:sz w:val="20"/>
                <w:szCs w:val="20"/>
              </w:rPr>
            </w:pPr>
            <w:r w:rsidRPr="00A65C28">
              <w:rPr>
                <w:rFonts w:eastAsia="Times New Roman"/>
                <w:color w:val="000000"/>
                <w:sz w:val="20"/>
                <w:szCs w:val="20"/>
              </w:rPr>
              <w:t>3. Юридическое лицо</w:t>
            </w:r>
          </w:p>
        </w:tc>
      </w:tr>
      <w:tr w:rsidR="00A65C28" w:rsidRPr="00A65C28" w:rsidTr="00A65C28">
        <w:trPr>
          <w:trHeight w:val="747"/>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widowControl w:val="0"/>
              <w:tabs>
                <w:tab w:val="left" w:pos="708"/>
              </w:tabs>
              <w:rPr>
                <w:rFonts w:eastAsia="Times New Roman"/>
                <w:color w:val="000000"/>
                <w:sz w:val="20"/>
                <w:szCs w:val="20"/>
              </w:rPr>
            </w:pPr>
            <w:r w:rsidRPr="00A65C28">
              <w:rPr>
                <w:rFonts w:eastAsia="Times New Roman"/>
                <w:color w:val="000000"/>
                <w:sz w:val="20"/>
                <w:szCs w:val="20"/>
              </w:rPr>
              <w:t>4. Какая цель использования земельного участка?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widowControl w:val="0"/>
              <w:tabs>
                <w:tab w:val="left" w:pos="708"/>
              </w:tabs>
              <w:rPr>
                <w:rFonts w:eastAsia="Times New Roman"/>
                <w:color w:val="000000"/>
                <w:sz w:val="20"/>
                <w:szCs w:val="20"/>
              </w:rPr>
            </w:pPr>
            <w:r w:rsidRPr="00A65C28">
              <w:rPr>
                <w:rFonts w:eastAsia="Times New Roman"/>
                <w:color w:val="000000"/>
                <w:sz w:val="20"/>
                <w:szCs w:val="20"/>
              </w:rPr>
              <w:t>1. В целях проведения инженерных изысканий либо капитального или текущего ремонта линейного объекта на срок не более одного года</w:t>
            </w:r>
          </w:p>
          <w:p w:rsidR="00A65C28" w:rsidRPr="00A65C28" w:rsidRDefault="00A65C28" w:rsidP="00A62698">
            <w:pPr>
              <w:widowControl w:val="0"/>
              <w:tabs>
                <w:tab w:val="left" w:pos="708"/>
              </w:tabs>
              <w:rPr>
                <w:rFonts w:eastAsia="Times New Roman"/>
                <w:color w:val="000000"/>
                <w:sz w:val="20"/>
                <w:szCs w:val="20"/>
              </w:rPr>
            </w:pPr>
            <w:r w:rsidRPr="00A65C28">
              <w:rPr>
                <w:rFonts w:eastAsia="Times New Roman"/>
                <w:color w:val="000000"/>
                <w:sz w:val="20"/>
                <w:szCs w:val="20"/>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65C28" w:rsidRPr="00A65C28" w:rsidRDefault="00A65C28" w:rsidP="00A62698">
            <w:pPr>
              <w:widowControl w:val="0"/>
              <w:tabs>
                <w:tab w:val="left" w:pos="708"/>
              </w:tabs>
              <w:rPr>
                <w:rFonts w:eastAsia="Times New Roman"/>
                <w:color w:val="000000"/>
                <w:sz w:val="20"/>
                <w:szCs w:val="20"/>
              </w:rPr>
            </w:pPr>
            <w:r w:rsidRPr="00A65C28">
              <w:rPr>
                <w:rFonts w:eastAsia="Times New Roman"/>
                <w:color w:val="000000"/>
                <w:sz w:val="20"/>
                <w:szCs w:val="20"/>
              </w:rPr>
              <w:t>3. В целях осуществления геологического изучения недр на срок действия соответствующей лицензии</w:t>
            </w:r>
          </w:p>
          <w:p w:rsidR="00A65C28" w:rsidRPr="00A65C28" w:rsidRDefault="00A65C28" w:rsidP="00A62698">
            <w:pPr>
              <w:widowControl w:val="0"/>
              <w:tabs>
                <w:tab w:val="left" w:pos="708"/>
              </w:tabs>
              <w:rPr>
                <w:rFonts w:eastAsia="Times New Roman"/>
                <w:color w:val="000000"/>
                <w:sz w:val="20"/>
                <w:szCs w:val="20"/>
              </w:rPr>
            </w:pPr>
            <w:r w:rsidRPr="00A65C28">
              <w:rPr>
                <w:rFonts w:eastAsia="Times New Roman"/>
                <w:color w:val="000000"/>
                <w:sz w:val="20"/>
                <w:szCs w:val="20"/>
              </w:rPr>
              <w:t>4.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A65C28" w:rsidRPr="00A65C28" w:rsidRDefault="00A65C28" w:rsidP="00A62698">
            <w:pPr>
              <w:widowControl w:val="0"/>
              <w:tabs>
                <w:tab w:val="left" w:pos="708"/>
              </w:tabs>
              <w:rPr>
                <w:rFonts w:eastAsia="Times New Roman"/>
                <w:color w:val="000000"/>
                <w:sz w:val="20"/>
                <w:szCs w:val="20"/>
              </w:rPr>
            </w:pPr>
            <w:r w:rsidRPr="00A65C28">
              <w:rPr>
                <w:rFonts w:eastAsia="Times New Roman"/>
                <w:color w:val="000000"/>
                <w:sz w:val="20"/>
                <w:szCs w:val="20"/>
              </w:rPr>
              <w:t>5. В целях обеспечения судоходства для возведения на береговой полосе в пределах внутренних водных путей некапитальных строений, сооружений</w:t>
            </w:r>
          </w:p>
          <w:p w:rsidR="00A65C28" w:rsidRPr="00A65C28" w:rsidRDefault="00A65C28" w:rsidP="00A62698">
            <w:pPr>
              <w:widowControl w:val="0"/>
              <w:tabs>
                <w:tab w:val="left" w:pos="708"/>
              </w:tabs>
              <w:rPr>
                <w:rFonts w:eastAsia="Times New Roman"/>
                <w:color w:val="000000"/>
                <w:sz w:val="20"/>
                <w:szCs w:val="20"/>
              </w:rPr>
            </w:pPr>
            <w:r w:rsidRPr="00A65C28">
              <w:rPr>
                <w:rFonts w:eastAsia="Times New Roman"/>
                <w:color w:val="000000"/>
                <w:sz w:val="20"/>
                <w:szCs w:val="20"/>
              </w:rPr>
              <w:t>6. В целях размещения объектов, для которых не требуется получение разрешения на строительство</w:t>
            </w:r>
          </w:p>
          <w:p w:rsidR="00A65C28" w:rsidRPr="00A65C28" w:rsidRDefault="00A65C28" w:rsidP="00A62698">
            <w:pPr>
              <w:widowControl w:val="0"/>
              <w:tabs>
                <w:tab w:val="left" w:pos="708"/>
              </w:tabs>
              <w:rPr>
                <w:rFonts w:eastAsia="Times New Roman"/>
                <w:color w:val="000000"/>
                <w:sz w:val="20"/>
                <w:szCs w:val="20"/>
              </w:rPr>
            </w:pPr>
            <w:r w:rsidRPr="00A65C28">
              <w:rPr>
                <w:rFonts w:eastAsia="Times New Roman"/>
                <w:color w:val="000000"/>
                <w:sz w:val="20"/>
                <w:szCs w:val="20"/>
              </w:rPr>
              <w:t>7. В целях возведения гаражей, являющихся некапитальными сооружениями, либо стоянок средств передвижения инвалидов вблизи их места жительства</w:t>
            </w:r>
          </w:p>
        </w:tc>
      </w:tr>
    </w:tbl>
    <w:p w:rsidR="00A65C28" w:rsidRPr="00A65C28" w:rsidRDefault="00A65C28" w:rsidP="00A65C28">
      <w:pPr>
        <w:pStyle w:val="Standard1"/>
        <w:shd w:val="clear" w:color="auto" w:fill="FFFFFF"/>
        <w:ind w:firstLine="0"/>
        <w:jc w:val="center"/>
        <w:rPr>
          <w:rFonts w:ascii="PT Astra Serif" w:eastAsia="Arial" w:hAnsi="PT Astra Serif" w:cs="Times New Roman"/>
          <w:color w:val="000000"/>
          <w:sz w:val="20"/>
          <w:szCs w:val="20"/>
        </w:rPr>
      </w:pPr>
    </w:p>
    <w:p w:rsidR="00A65C28" w:rsidRPr="00A65C28" w:rsidRDefault="00A65C28" w:rsidP="00A65C28">
      <w:pPr>
        <w:pStyle w:val="Standard1"/>
        <w:shd w:val="clear" w:color="auto" w:fill="FFFFFF"/>
        <w:ind w:firstLine="0"/>
        <w:jc w:val="center"/>
        <w:rPr>
          <w:rFonts w:ascii="PT Astra Serif" w:eastAsia="Arial" w:hAnsi="PT Astra Serif" w:cs="Times New Roman"/>
          <w:color w:val="000000"/>
          <w:sz w:val="20"/>
          <w:szCs w:val="20"/>
        </w:rPr>
      </w:pPr>
      <w:r w:rsidRPr="00A65C28">
        <w:rPr>
          <w:rFonts w:ascii="PT Astra Serif" w:eastAsia="Arial" w:hAnsi="PT Astra Serif" w:cs="Times New Roman"/>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A65C28" w:rsidRPr="00A65C28" w:rsidRDefault="00A65C28" w:rsidP="00A65C28">
      <w:pPr>
        <w:pStyle w:val="Standard1"/>
        <w:shd w:val="clear" w:color="auto" w:fill="FFFFFF"/>
        <w:ind w:firstLine="0"/>
        <w:jc w:val="center"/>
        <w:rPr>
          <w:rFonts w:ascii="PT Astra Serif" w:eastAsia="Arial" w:hAnsi="PT Astra Serif" w:cs="Times New Roman"/>
          <w:color w:val="000000"/>
          <w:sz w:val="20"/>
          <w:szCs w:val="20"/>
        </w:rPr>
      </w:pPr>
    </w:p>
    <w:tbl>
      <w:tblPr>
        <w:tblW w:w="4191" w:type="dxa"/>
        <w:jc w:val="center"/>
        <w:tblLayout w:type="fixed"/>
        <w:tblLook w:val="0000"/>
      </w:tblPr>
      <w:tblGrid>
        <w:gridCol w:w="1498"/>
        <w:gridCol w:w="2693"/>
      </w:tblGrid>
      <w:tr w:rsidR="00A65C28" w:rsidRPr="00A65C28" w:rsidTr="00A62698">
        <w:trPr>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pStyle w:val="Standard1"/>
              <w:ind w:firstLine="0"/>
              <w:jc w:val="center"/>
              <w:rPr>
                <w:rFonts w:ascii="PT Astra Serif" w:hAnsi="PT Astra Serif" w:cs="Times New Roman"/>
                <w:sz w:val="20"/>
                <w:szCs w:val="20"/>
              </w:rPr>
            </w:pPr>
            <w:r w:rsidRPr="00A65C28">
              <w:rPr>
                <w:rFonts w:ascii="PT Astra Serif" w:hAnsi="PT Astra Serif" w:cs="Times New Roman"/>
                <w:sz w:val="20"/>
                <w:szCs w:val="20"/>
              </w:rPr>
              <w:t>Категория заявителя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pStyle w:val="Standard1"/>
              <w:ind w:firstLine="0"/>
              <w:jc w:val="center"/>
              <w:rPr>
                <w:rFonts w:ascii="PT Astra Serif" w:hAnsi="PT Astra Serif" w:cs="Times New Roman"/>
                <w:sz w:val="20"/>
                <w:szCs w:val="20"/>
              </w:rPr>
            </w:pPr>
            <w:r w:rsidRPr="00A65C28">
              <w:rPr>
                <w:rFonts w:ascii="PT Astra Serif" w:hAnsi="PT Astra Serif" w:cs="Times New Roman"/>
                <w:sz w:val="20"/>
                <w:szCs w:val="20"/>
              </w:rPr>
              <w:t>Результат</w:t>
            </w:r>
            <w:r w:rsidRPr="00A65C28">
              <w:rPr>
                <w:rFonts w:ascii="PT Astra Serif" w:eastAsia="Arial" w:hAnsi="PT Astra Serif" w:cs="Times New Roman"/>
                <w:color w:val="000000"/>
                <w:sz w:val="20"/>
                <w:szCs w:val="20"/>
              </w:rPr>
              <w:t xml:space="preserve"> предоставления муниципальной услуги</w:t>
            </w:r>
          </w:p>
        </w:tc>
      </w:tr>
      <w:tr w:rsidR="00A65C28" w:rsidRPr="00A65C28" w:rsidTr="00A62698">
        <w:trPr>
          <w:jc w:val="center"/>
        </w:trPr>
        <w:tc>
          <w:tcPr>
            <w:tcW w:w="4191"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65C28" w:rsidRPr="00A65C28" w:rsidRDefault="00A65C28" w:rsidP="00A62698">
            <w:pPr>
              <w:pStyle w:val="Standard1"/>
              <w:ind w:firstLine="0"/>
              <w:jc w:val="center"/>
              <w:rPr>
                <w:rFonts w:ascii="PT Astra Serif" w:hAnsi="PT Astra Serif" w:cs="Times New Roman"/>
                <w:sz w:val="20"/>
                <w:szCs w:val="20"/>
              </w:rPr>
            </w:pPr>
            <w:r w:rsidRPr="00A65C28">
              <w:rPr>
                <w:rFonts w:ascii="PT Astra Serif" w:hAnsi="PT Astra Serif" w:cs="Times New Roman"/>
                <w:sz w:val="20"/>
                <w:szCs w:val="20"/>
              </w:rPr>
              <w:t>Вариант № 1: «</w:t>
            </w:r>
            <w:r w:rsidRPr="00A65C28">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A65C28">
              <w:rPr>
                <w:rFonts w:ascii="PT Astra Serif" w:eastAsia="Calibri" w:hAnsi="PT Astra Serif" w:cs="Times New Roman"/>
                <w:color w:val="000000"/>
                <w:sz w:val="20"/>
                <w:szCs w:val="20"/>
              </w:rPr>
              <w:t xml:space="preserve"> </w:t>
            </w:r>
            <w:r w:rsidRPr="00A65C28">
              <w:rPr>
                <w:rFonts w:ascii="PT Astra Serif" w:hAnsi="PT Astra Serif" w:cs="Times New Roman"/>
                <w:sz w:val="20"/>
                <w:szCs w:val="20"/>
                <w:lang w:eastAsia="ru-RU"/>
              </w:rPr>
              <w:t xml:space="preserve">согласно статье </w:t>
            </w:r>
            <w:r w:rsidRPr="00A65C28">
              <w:rPr>
                <w:rFonts w:ascii="PT Astra Serif" w:hAnsi="PT Astra Serif" w:cs="Times New Roman"/>
                <w:sz w:val="20"/>
                <w:szCs w:val="20"/>
              </w:rPr>
              <w:t>39.34 Земельного кодекса Российской Федерации»</w:t>
            </w:r>
          </w:p>
        </w:tc>
      </w:tr>
      <w:tr w:rsidR="00A65C28" w:rsidRPr="00A65C28" w:rsidTr="00A62698">
        <w:trPr>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pStyle w:val="Standard1"/>
              <w:shd w:val="clear" w:color="auto" w:fill="FFFFFF"/>
              <w:ind w:firstLine="0"/>
              <w:jc w:val="left"/>
              <w:rPr>
                <w:rFonts w:ascii="PT Astra Serif" w:hAnsi="PT Astra Serif" w:cs="Times New Roman"/>
                <w:sz w:val="20"/>
                <w:szCs w:val="20"/>
              </w:rPr>
            </w:pPr>
            <w:r w:rsidRPr="00A65C28">
              <w:rPr>
                <w:rFonts w:ascii="PT Astra Serif" w:eastAsia="SimSun" w:hAnsi="PT Astra Serif" w:cs="Times New Roman"/>
                <w:color w:val="000000"/>
                <w:kern w:val="0"/>
                <w:sz w:val="20"/>
                <w:szCs w:val="20"/>
              </w:rPr>
              <w:t xml:space="preserve">Юридические лица </w:t>
            </w:r>
            <w:r w:rsidRPr="00A65C28">
              <w:rPr>
                <w:rFonts w:ascii="PT Astra Serif" w:hAnsi="PT Astra Serif" w:cs="Times New Roman"/>
                <w:kern w:val="0"/>
                <w:sz w:val="20"/>
                <w:szCs w:val="20"/>
                <w:lang w:eastAsia="ru-RU"/>
              </w:rPr>
              <w:t>и физические лица (в том числе индивидуальные предприниматели)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pStyle w:val="Standard1"/>
              <w:ind w:firstLine="0"/>
              <w:rPr>
                <w:rFonts w:ascii="PT Astra Serif" w:hAnsi="PT Astra Serif" w:cs="Times New Roman"/>
                <w:sz w:val="20"/>
                <w:szCs w:val="20"/>
              </w:rPr>
            </w:pPr>
            <w:r w:rsidRPr="00A65C28">
              <w:rPr>
                <w:rFonts w:ascii="PT Astra Serif" w:hAnsi="PT Astra Serif" w:cs="Times New Roman"/>
                <w:color w:val="000000"/>
                <w:sz w:val="20"/>
                <w:szCs w:val="20"/>
              </w:rPr>
              <w:t>Решение 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tc>
      </w:tr>
      <w:tr w:rsidR="00A65C28" w:rsidRPr="00A65C28" w:rsidTr="00A62698">
        <w:trPr>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pStyle w:val="Standard1"/>
              <w:shd w:val="clear" w:color="auto" w:fill="FFFFFF"/>
              <w:ind w:firstLine="0"/>
              <w:jc w:val="left"/>
              <w:rPr>
                <w:rFonts w:ascii="PT Astra Serif" w:hAnsi="PT Astra Serif" w:cs="Times New Roman"/>
                <w:sz w:val="20"/>
                <w:szCs w:val="20"/>
              </w:rPr>
            </w:pPr>
            <w:r w:rsidRPr="00A65C28">
              <w:rPr>
                <w:rFonts w:ascii="PT Astra Serif" w:eastAsia="SimSun" w:hAnsi="PT Astra Serif" w:cs="Times New Roman"/>
                <w:color w:val="000000"/>
                <w:kern w:val="0"/>
                <w:sz w:val="20"/>
                <w:szCs w:val="20"/>
              </w:rPr>
              <w:t xml:space="preserve">Юридические лица </w:t>
            </w:r>
            <w:r w:rsidRPr="00A65C28">
              <w:rPr>
                <w:rFonts w:ascii="PT Astra Serif" w:hAnsi="PT Astra Serif" w:cs="Times New Roman"/>
                <w:kern w:val="0"/>
                <w:sz w:val="20"/>
                <w:szCs w:val="20"/>
                <w:lang w:eastAsia="ru-RU"/>
              </w:rPr>
              <w:t>и физические лица (в том числе индивидуальные предприниматели)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pStyle w:val="Standard1"/>
              <w:ind w:firstLine="0"/>
              <w:rPr>
                <w:rFonts w:ascii="PT Astra Serif" w:hAnsi="PT Astra Serif" w:cs="Times New Roman"/>
                <w:sz w:val="20"/>
                <w:szCs w:val="20"/>
              </w:rPr>
            </w:pPr>
            <w:r w:rsidRPr="00A65C28">
              <w:rPr>
                <w:rFonts w:ascii="PT Astra Serif" w:hAnsi="PT Astra Serif" w:cs="Times New Roman"/>
                <w:color w:val="000000"/>
                <w:sz w:val="20"/>
                <w:szCs w:val="20"/>
              </w:rPr>
              <w:t>Решение об отказе в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tc>
      </w:tr>
      <w:tr w:rsidR="00A65C28" w:rsidRPr="00A65C28" w:rsidTr="00A62698">
        <w:trPr>
          <w:jc w:val="center"/>
        </w:trPr>
        <w:tc>
          <w:tcPr>
            <w:tcW w:w="4191" w:type="dxa"/>
            <w:gridSpan w:val="2"/>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pStyle w:val="Standard1"/>
              <w:ind w:firstLine="0"/>
              <w:jc w:val="center"/>
              <w:rPr>
                <w:rFonts w:ascii="PT Astra Serif" w:hAnsi="PT Astra Serif" w:cs="Times New Roman"/>
                <w:sz w:val="20"/>
                <w:szCs w:val="20"/>
              </w:rPr>
            </w:pPr>
          </w:p>
          <w:p w:rsidR="00A65C28" w:rsidRPr="00A65C28" w:rsidRDefault="00A65C28" w:rsidP="00A62698">
            <w:pPr>
              <w:pStyle w:val="Standard1"/>
              <w:ind w:firstLine="0"/>
              <w:jc w:val="center"/>
              <w:rPr>
                <w:rFonts w:ascii="PT Astra Serif" w:hAnsi="PT Astra Serif" w:cs="Times New Roman"/>
                <w:color w:val="000000"/>
                <w:sz w:val="20"/>
                <w:szCs w:val="20"/>
              </w:rPr>
            </w:pPr>
            <w:r w:rsidRPr="00A65C28">
              <w:rPr>
                <w:rFonts w:ascii="PT Astra Serif" w:hAnsi="PT Astra Serif" w:cs="Times New Roman"/>
                <w:sz w:val="20"/>
                <w:szCs w:val="20"/>
              </w:rPr>
              <w:t>Вариант № 2: «</w:t>
            </w:r>
            <w:r w:rsidRPr="00A65C28">
              <w:rPr>
                <w:rFonts w:ascii="PT Astra Serif" w:hAnsi="PT Astra Serif" w:cs="Times New Roman"/>
                <w:sz w:val="20"/>
                <w:szCs w:val="20"/>
                <w:lang w:eastAsia="ru-RU"/>
              </w:rPr>
              <w:t xml:space="preserve">Принятие решения об использовании земель или земельного участка без его предоставления и установления сервитута, публичного сервитута для размещения объектов  согласно статье </w:t>
            </w:r>
            <w:r w:rsidRPr="00A65C28">
              <w:rPr>
                <w:rFonts w:ascii="PT Astra Serif" w:hAnsi="PT Astra Serif" w:cs="Times New Roman"/>
                <w:sz w:val="20"/>
                <w:szCs w:val="20"/>
              </w:rPr>
              <w:t>39.36 Земельного кодекса Российской Федерации</w:t>
            </w:r>
            <w:r w:rsidRPr="00A65C28">
              <w:rPr>
                <w:rFonts w:ascii="PT Astra Serif" w:eastAsia="Calibri" w:hAnsi="PT Astra Serif" w:cs="Times New Roman"/>
                <w:color w:val="000000"/>
                <w:sz w:val="20"/>
                <w:szCs w:val="20"/>
              </w:rPr>
              <w:t>»</w:t>
            </w:r>
          </w:p>
        </w:tc>
      </w:tr>
      <w:tr w:rsidR="00A65C28" w:rsidRPr="00A65C28" w:rsidTr="00A62698">
        <w:trPr>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pStyle w:val="Standard1"/>
              <w:shd w:val="clear" w:color="auto" w:fill="FFFFFF"/>
              <w:ind w:firstLine="0"/>
              <w:jc w:val="left"/>
              <w:rPr>
                <w:rFonts w:ascii="PT Astra Serif" w:eastAsia="SimSun" w:hAnsi="PT Astra Serif" w:cs="Times New Roman"/>
                <w:color w:val="000000"/>
                <w:kern w:val="0"/>
                <w:sz w:val="20"/>
                <w:szCs w:val="20"/>
              </w:rPr>
            </w:pPr>
            <w:r w:rsidRPr="00A65C28">
              <w:rPr>
                <w:rFonts w:ascii="PT Astra Serif" w:eastAsia="SimSun" w:hAnsi="PT Astra Serif" w:cs="Times New Roman"/>
                <w:color w:val="000000"/>
                <w:kern w:val="0"/>
                <w:sz w:val="20"/>
                <w:szCs w:val="20"/>
              </w:rPr>
              <w:t xml:space="preserve">Юридические лица </w:t>
            </w:r>
            <w:r w:rsidRPr="00A65C28">
              <w:rPr>
                <w:rFonts w:ascii="PT Astra Serif" w:hAnsi="PT Astra Serif" w:cs="Times New Roman"/>
                <w:kern w:val="0"/>
                <w:sz w:val="20"/>
                <w:szCs w:val="20"/>
                <w:lang w:eastAsia="ru-RU"/>
              </w:rPr>
              <w:t>и физические лица (в том числе индивидуальные предприниматели)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rPr>
                <w:color w:val="000000"/>
                <w:sz w:val="20"/>
                <w:szCs w:val="20"/>
                <w:lang w:eastAsia="ru-RU"/>
              </w:rPr>
            </w:pPr>
            <w:r w:rsidRPr="00A65C28">
              <w:rPr>
                <w:rFonts w:eastAsia="Times New Roman"/>
                <w:color w:val="000000"/>
                <w:sz w:val="20"/>
                <w:szCs w:val="20"/>
              </w:rPr>
              <w:t xml:space="preserve">Решение об использовании </w:t>
            </w:r>
            <w:r w:rsidRPr="00A65C28">
              <w:rPr>
                <w:color w:val="000000"/>
                <w:sz w:val="20"/>
                <w:szCs w:val="20"/>
                <w:lang w:eastAsia="ru-RU"/>
              </w:rPr>
              <w:t>земель или земельного участка без его предоставления и установления сервитута, публичного сервитута для размещения объектов</w:t>
            </w:r>
          </w:p>
          <w:p w:rsidR="00A65C28" w:rsidRPr="00A65C28" w:rsidRDefault="00A65C28" w:rsidP="00A62698">
            <w:pPr>
              <w:pStyle w:val="Standard1"/>
              <w:ind w:firstLine="709"/>
              <w:rPr>
                <w:rFonts w:ascii="PT Astra Serif" w:hAnsi="PT Astra Serif" w:cs="Times New Roman"/>
                <w:color w:val="000000"/>
                <w:sz w:val="20"/>
                <w:szCs w:val="20"/>
              </w:rPr>
            </w:pPr>
          </w:p>
        </w:tc>
      </w:tr>
      <w:tr w:rsidR="00A65C28" w:rsidRPr="00A65C28" w:rsidTr="00A62698">
        <w:trPr>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pStyle w:val="Standard1"/>
              <w:shd w:val="clear" w:color="auto" w:fill="FFFFFF"/>
              <w:ind w:firstLine="0"/>
              <w:jc w:val="left"/>
              <w:rPr>
                <w:rFonts w:ascii="PT Astra Serif" w:eastAsia="SimSun" w:hAnsi="PT Astra Serif" w:cs="Times New Roman"/>
                <w:color w:val="000000"/>
                <w:kern w:val="0"/>
                <w:sz w:val="20"/>
                <w:szCs w:val="20"/>
              </w:rPr>
            </w:pPr>
            <w:r w:rsidRPr="00A65C28">
              <w:rPr>
                <w:rFonts w:ascii="PT Astra Serif" w:eastAsia="SimSun" w:hAnsi="PT Astra Serif" w:cs="Times New Roman"/>
                <w:color w:val="000000"/>
                <w:kern w:val="0"/>
                <w:sz w:val="20"/>
                <w:szCs w:val="20"/>
              </w:rPr>
              <w:t xml:space="preserve">Юридические лица </w:t>
            </w:r>
            <w:r w:rsidRPr="00A65C28">
              <w:rPr>
                <w:rFonts w:ascii="PT Astra Serif" w:hAnsi="PT Astra Serif" w:cs="Times New Roman"/>
                <w:kern w:val="0"/>
                <w:sz w:val="20"/>
                <w:szCs w:val="20"/>
                <w:lang w:eastAsia="ru-RU"/>
              </w:rPr>
              <w:t>и физические лица (в том числе индивидуальные предприниматели)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pStyle w:val="Standard1"/>
              <w:ind w:firstLine="10"/>
              <w:rPr>
                <w:rFonts w:ascii="PT Astra Serif" w:eastAsia="SimSun, 宋体" w:hAnsi="PT Astra Serif" w:cs="Times New Roman"/>
                <w:kern w:val="0"/>
                <w:sz w:val="20"/>
                <w:szCs w:val="20"/>
                <w:lang w:bidi="hi-IN"/>
              </w:rPr>
            </w:pPr>
            <w:r w:rsidRPr="00A65C28">
              <w:rPr>
                <w:rFonts w:ascii="PT Astra Serif" w:hAnsi="PT Astra Serif" w:cs="Times New Roman"/>
                <w:bCs/>
                <w:color w:val="000000"/>
                <w:sz w:val="20"/>
                <w:szCs w:val="20"/>
              </w:rPr>
              <w:t xml:space="preserve">Решение об отказе в использовании </w:t>
            </w:r>
            <w:r w:rsidRPr="00A65C28">
              <w:rPr>
                <w:rFonts w:ascii="PT Astra Serif" w:hAnsi="PT Astra Serif" w:cs="Times New Roman"/>
                <w:color w:val="000000"/>
                <w:sz w:val="20"/>
                <w:szCs w:val="20"/>
                <w:lang w:eastAsia="ru-RU"/>
              </w:rPr>
              <w:t>земель или земельного участка без его предоставления и установления сервитута, публичного сервитута для размещения объектов</w:t>
            </w:r>
          </w:p>
          <w:p w:rsidR="00A65C28" w:rsidRPr="00A65C28" w:rsidRDefault="00A65C28" w:rsidP="00A62698">
            <w:pPr>
              <w:pStyle w:val="Standard1"/>
              <w:ind w:firstLine="0"/>
              <w:rPr>
                <w:rFonts w:ascii="PT Astra Serif" w:hAnsi="PT Astra Serif" w:cs="Times New Roman"/>
                <w:color w:val="000000"/>
                <w:sz w:val="20"/>
                <w:szCs w:val="20"/>
              </w:rPr>
            </w:pPr>
          </w:p>
        </w:tc>
      </w:tr>
      <w:tr w:rsidR="00A65C28" w:rsidRPr="00A65C28" w:rsidTr="00A62698">
        <w:trPr>
          <w:jc w:val="center"/>
        </w:trPr>
        <w:tc>
          <w:tcPr>
            <w:tcW w:w="4191" w:type="dxa"/>
            <w:gridSpan w:val="2"/>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ind w:firstLine="709"/>
              <w:jc w:val="center"/>
              <w:rPr>
                <w:rFonts w:eastAsia="Times New Roman"/>
                <w:sz w:val="20"/>
                <w:szCs w:val="20"/>
                <w:lang w:eastAsia="ru-RU"/>
              </w:rPr>
            </w:pPr>
          </w:p>
          <w:p w:rsidR="00A65C28" w:rsidRPr="00A65C28" w:rsidRDefault="00A65C28" w:rsidP="00A62698">
            <w:pPr>
              <w:ind w:firstLine="709"/>
              <w:jc w:val="center"/>
              <w:rPr>
                <w:rFonts w:eastAsia="Times New Roman"/>
                <w:sz w:val="20"/>
                <w:szCs w:val="20"/>
                <w:lang w:eastAsia="ru-RU"/>
              </w:rPr>
            </w:pPr>
            <w:r w:rsidRPr="00A65C28">
              <w:rPr>
                <w:rFonts w:eastAsia="Times New Roman"/>
                <w:sz w:val="20"/>
                <w:szCs w:val="20"/>
                <w:lang w:eastAsia="ru-RU"/>
              </w:rPr>
              <w:t xml:space="preserve">Вариант № 3: Выдача разрешения </w:t>
            </w:r>
            <w:r w:rsidRPr="00A65C28">
              <w:rPr>
                <w:color w:val="000000"/>
                <w:sz w:val="20"/>
                <w:szCs w:val="20"/>
              </w:rPr>
              <w:t xml:space="preserve">на использование </w:t>
            </w:r>
            <w:r w:rsidRPr="00A65C28">
              <w:rPr>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r w:rsidRPr="00A65C28">
              <w:rPr>
                <w:rFonts w:eastAsia="Times New Roman"/>
                <w:sz w:val="20"/>
                <w:szCs w:val="20"/>
                <w:lang w:eastAsia="ru-RU"/>
              </w:rPr>
              <w:t xml:space="preserve"> согласно статье 39.36-1 Земельного кодекса Российской Федерации</w:t>
            </w:r>
          </w:p>
          <w:p w:rsidR="00A65C28" w:rsidRPr="00A65C28" w:rsidRDefault="00A65C28" w:rsidP="00A62698">
            <w:pPr>
              <w:ind w:firstLine="709"/>
              <w:jc w:val="center"/>
              <w:rPr>
                <w:color w:val="000000"/>
                <w:sz w:val="20"/>
                <w:szCs w:val="20"/>
              </w:rPr>
            </w:pPr>
          </w:p>
        </w:tc>
      </w:tr>
      <w:tr w:rsidR="00A65C28" w:rsidRPr="00A65C28" w:rsidTr="00A62698">
        <w:trPr>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pStyle w:val="Standard1"/>
              <w:shd w:val="clear" w:color="auto" w:fill="FFFFFF"/>
              <w:ind w:firstLine="0"/>
              <w:jc w:val="left"/>
              <w:rPr>
                <w:rFonts w:ascii="PT Astra Serif" w:eastAsia="SimSun" w:hAnsi="PT Astra Serif" w:cs="Times New Roman"/>
                <w:color w:val="000000"/>
                <w:kern w:val="0"/>
                <w:sz w:val="20"/>
                <w:szCs w:val="20"/>
              </w:rPr>
            </w:pPr>
            <w:r w:rsidRPr="00A65C28">
              <w:rPr>
                <w:rFonts w:ascii="PT Astra Serif" w:eastAsia="SimSun" w:hAnsi="PT Astra Serif" w:cs="Times New Roman"/>
                <w:color w:val="000000"/>
                <w:kern w:val="0"/>
                <w:sz w:val="20"/>
                <w:szCs w:val="20"/>
              </w:rPr>
              <w:t>Физические лица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pStyle w:val="Standard1"/>
              <w:ind w:firstLine="10"/>
              <w:rPr>
                <w:rFonts w:ascii="PT Astra Serif" w:hAnsi="PT Astra Serif" w:cs="Times New Roman"/>
                <w:b/>
                <w:sz w:val="20"/>
                <w:szCs w:val="20"/>
              </w:rPr>
            </w:pPr>
            <w:r w:rsidRPr="00A65C28">
              <w:rPr>
                <w:rFonts w:ascii="PT Astra Serif" w:hAnsi="PT Astra Serif" w:cs="Times New Roman"/>
                <w:sz w:val="20"/>
                <w:szCs w:val="20"/>
              </w:rPr>
              <w:t xml:space="preserve">Решение </w:t>
            </w:r>
            <w:r w:rsidRPr="00A65C28">
              <w:rPr>
                <w:rFonts w:ascii="PT Astra Serif" w:hAnsi="PT Astra Serif" w:cs="Times New Roman"/>
                <w:color w:val="000000"/>
                <w:kern w:val="0"/>
                <w:sz w:val="20"/>
                <w:szCs w:val="20"/>
              </w:rPr>
              <w:t xml:space="preserve">о выдаче </w:t>
            </w:r>
            <w:r w:rsidRPr="00A65C28">
              <w:rPr>
                <w:rFonts w:ascii="PT Astra Serif" w:hAnsi="PT Astra Serif" w:cs="Times New Roman"/>
                <w:kern w:val="0"/>
                <w:sz w:val="20"/>
                <w:szCs w:val="20"/>
              </w:rPr>
              <w:t xml:space="preserve">разрешения </w:t>
            </w:r>
            <w:r w:rsidRPr="00A65C28">
              <w:rPr>
                <w:rFonts w:ascii="PT Astra Serif" w:hAnsi="PT Astra Serif" w:cs="Times New Roman"/>
                <w:color w:val="000000"/>
                <w:kern w:val="0"/>
                <w:sz w:val="20"/>
                <w:szCs w:val="20"/>
              </w:rPr>
              <w:t xml:space="preserve">на использование </w:t>
            </w:r>
            <w:r w:rsidRPr="00A65C28">
              <w:rPr>
                <w:rFonts w:ascii="PT Astra Serif" w:hAnsi="PT Astra Serif" w:cs="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p>
          <w:p w:rsidR="00A65C28" w:rsidRPr="00A65C28" w:rsidRDefault="00A65C28" w:rsidP="00A62698">
            <w:pPr>
              <w:pStyle w:val="Standard1"/>
              <w:ind w:firstLine="0"/>
              <w:rPr>
                <w:rFonts w:ascii="PT Astra Serif" w:hAnsi="PT Astra Serif" w:cs="Times New Roman"/>
                <w:color w:val="000000"/>
                <w:sz w:val="20"/>
                <w:szCs w:val="20"/>
              </w:rPr>
            </w:pPr>
          </w:p>
        </w:tc>
      </w:tr>
      <w:tr w:rsidR="00A65C28" w:rsidRPr="00A65C28" w:rsidTr="00A62698">
        <w:trPr>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pStyle w:val="Standard1"/>
              <w:shd w:val="clear" w:color="auto" w:fill="FFFFFF"/>
              <w:ind w:firstLine="0"/>
              <w:jc w:val="left"/>
              <w:rPr>
                <w:rFonts w:ascii="PT Astra Serif" w:eastAsia="SimSun" w:hAnsi="PT Astra Serif" w:cs="Times New Roman"/>
                <w:color w:val="000000"/>
                <w:kern w:val="0"/>
                <w:sz w:val="20"/>
                <w:szCs w:val="20"/>
              </w:rPr>
            </w:pPr>
            <w:r w:rsidRPr="00A65C28">
              <w:rPr>
                <w:rFonts w:ascii="PT Astra Serif" w:eastAsia="SimSun" w:hAnsi="PT Astra Serif" w:cs="Times New Roman"/>
                <w:color w:val="000000"/>
                <w:kern w:val="0"/>
                <w:sz w:val="20"/>
                <w:szCs w:val="20"/>
              </w:rPr>
              <w:t>Физические лица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65C28" w:rsidRPr="00A65C28" w:rsidRDefault="00A65C28" w:rsidP="00A62698">
            <w:pPr>
              <w:pStyle w:val="Standard1"/>
              <w:ind w:firstLine="0"/>
              <w:rPr>
                <w:rFonts w:ascii="PT Astra Serif" w:hAnsi="PT Astra Serif" w:cs="Times New Roman"/>
                <w:color w:val="000000"/>
                <w:sz w:val="20"/>
                <w:szCs w:val="20"/>
              </w:rPr>
            </w:pPr>
            <w:r w:rsidRPr="00A65C28">
              <w:rPr>
                <w:rFonts w:ascii="PT Astra Serif" w:hAnsi="PT Astra Serif" w:cs="Times New Roman"/>
                <w:bCs/>
                <w:sz w:val="20"/>
                <w:szCs w:val="20"/>
              </w:rPr>
              <w:t xml:space="preserve">Решение </w:t>
            </w:r>
            <w:r w:rsidRPr="00A65C28">
              <w:rPr>
                <w:rFonts w:ascii="PT Astra Serif" w:hAnsi="PT Astra Serif" w:cs="Times New Roman"/>
                <w:bCs/>
                <w:color w:val="000000"/>
                <w:sz w:val="20"/>
                <w:szCs w:val="20"/>
              </w:rPr>
              <w:t xml:space="preserve">об отказе </w:t>
            </w:r>
            <w:r w:rsidRPr="00A65C28">
              <w:rPr>
                <w:rFonts w:ascii="PT Astra Serif" w:hAnsi="PT Astra Serif" w:cs="Times New Roman"/>
                <w:kern w:val="0"/>
                <w:sz w:val="20"/>
                <w:szCs w:val="20"/>
              </w:rPr>
              <w:t xml:space="preserve">в выдаче разрешения </w:t>
            </w:r>
            <w:r w:rsidRPr="00A65C28">
              <w:rPr>
                <w:rFonts w:ascii="PT Astra Serif" w:hAnsi="PT Astra Serif" w:cs="Times New Roman"/>
                <w:color w:val="000000"/>
                <w:kern w:val="0"/>
                <w:sz w:val="20"/>
                <w:szCs w:val="20"/>
              </w:rPr>
              <w:t xml:space="preserve">на использование </w:t>
            </w:r>
            <w:r w:rsidRPr="00A65C28">
              <w:rPr>
                <w:rFonts w:ascii="PT Astra Serif" w:hAnsi="PT Astra Serif" w:cs="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p>
        </w:tc>
      </w:tr>
      <w:tr w:rsidR="00A65C28" w:rsidRPr="00A65C28" w:rsidTr="00A62698">
        <w:trPr>
          <w:jc w:val="center"/>
        </w:trPr>
        <w:tc>
          <w:tcPr>
            <w:tcW w:w="4191"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65C28" w:rsidRPr="00A65C28" w:rsidRDefault="00A65C28" w:rsidP="00A62698">
            <w:pPr>
              <w:pStyle w:val="Standard1"/>
              <w:ind w:firstLine="0"/>
              <w:jc w:val="center"/>
              <w:rPr>
                <w:rFonts w:ascii="PT Astra Serif" w:hAnsi="PT Astra Serif" w:cs="Times New Roman"/>
                <w:sz w:val="20"/>
                <w:szCs w:val="20"/>
              </w:rPr>
            </w:pPr>
            <w:r w:rsidRPr="00A65C28">
              <w:rPr>
                <w:rFonts w:ascii="PT Astra Serif" w:hAnsi="PT Astra Serif" w:cs="Times New Roman"/>
                <w:color w:val="000000"/>
                <w:sz w:val="20"/>
                <w:szCs w:val="20"/>
              </w:rPr>
              <w:t>Вариант № 4: «Исправление допущенных опечаток и (или) ошибок в направленных (выданных) в результате предоставления муниципальной услуги документах»</w:t>
            </w:r>
          </w:p>
        </w:tc>
      </w:tr>
      <w:tr w:rsidR="00A65C28" w:rsidRPr="00A65C28" w:rsidTr="00A62698">
        <w:trPr>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65C28" w:rsidRPr="00A65C28" w:rsidRDefault="00A65C28" w:rsidP="00A62698">
            <w:pPr>
              <w:pStyle w:val="Standard1"/>
              <w:shd w:val="clear" w:color="auto" w:fill="FFFFFF"/>
              <w:ind w:firstLine="0"/>
              <w:jc w:val="left"/>
              <w:rPr>
                <w:rStyle w:val="1f0"/>
                <w:rFonts w:ascii="PT Astra Serif" w:eastAsia="NSimSun" w:hAnsi="PT Astra Serif" w:cs="Times New Roman"/>
                <w:color w:val="00000A"/>
                <w:sz w:val="20"/>
                <w:szCs w:val="20"/>
                <w:lang w:eastAsia="en-US"/>
              </w:rPr>
            </w:pPr>
            <w:r w:rsidRPr="00A65C28">
              <w:rPr>
                <w:rFonts w:ascii="PT Astra Serif" w:eastAsia="SimSun" w:hAnsi="PT Astra Serif" w:cs="Times New Roman"/>
                <w:color w:val="000000"/>
                <w:kern w:val="0"/>
                <w:sz w:val="20"/>
                <w:szCs w:val="20"/>
              </w:rPr>
              <w:t xml:space="preserve">Юридические лица, </w:t>
            </w:r>
            <w:r w:rsidRPr="00A65C28">
              <w:rPr>
                <w:rFonts w:ascii="PT Astra Serif" w:hAnsi="PT Astra Serif" w:cs="Times New Roman"/>
                <w:kern w:val="0"/>
                <w:sz w:val="20"/>
                <w:szCs w:val="20"/>
                <w:lang w:eastAsia="ru-RU"/>
              </w:rPr>
              <w:t xml:space="preserve"> физические лица, индивидуальные предприниматели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65C28" w:rsidRPr="00A65C28" w:rsidRDefault="00A65C28" w:rsidP="00A62698">
            <w:pPr>
              <w:pStyle w:val="Standard1"/>
              <w:ind w:firstLine="0"/>
              <w:rPr>
                <w:rFonts w:ascii="PT Astra Serif" w:hAnsi="PT Astra Serif" w:cs="Times New Roman"/>
                <w:sz w:val="20"/>
                <w:szCs w:val="20"/>
              </w:rPr>
            </w:pPr>
            <w:r w:rsidRPr="00A65C28">
              <w:rPr>
                <w:rFonts w:ascii="PT Astra Serif" w:hAnsi="PT Astra Serif" w:cs="Times New Roman"/>
                <w:color w:val="000000"/>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A65C28" w:rsidRPr="00A65C28" w:rsidTr="00A62698">
        <w:trPr>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65C28" w:rsidRPr="00A65C28" w:rsidRDefault="00A65C28" w:rsidP="00A62698">
            <w:pPr>
              <w:pStyle w:val="Standard1"/>
              <w:shd w:val="clear" w:color="auto" w:fill="FFFFFF"/>
              <w:ind w:firstLine="0"/>
              <w:jc w:val="left"/>
              <w:rPr>
                <w:rStyle w:val="1f0"/>
                <w:rFonts w:ascii="PT Astra Serif" w:eastAsia="NSimSun" w:hAnsi="PT Astra Serif" w:cs="Times New Roman"/>
                <w:color w:val="00000A"/>
                <w:sz w:val="20"/>
                <w:szCs w:val="20"/>
                <w:lang w:eastAsia="en-US"/>
              </w:rPr>
            </w:pPr>
            <w:r w:rsidRPr="00A65C28">
              <w:rPr>
                <w:rFonts w:ascii="PT Astra Serif" w:eastAsia="SimSun" w:hAnsi="PT Astra Serif" w:cs="Times New Roman"/>
                <w:color w:val="000000"/>
                <w:kern w:val="0"/>
                <w:sz w:val="20"/>
                <w:szCs w:val="20"/>
              </w:rPr>
              <w:t>Юридические лица,</w:t>
            </w:r>
            <w:r w:rsidRPr="00A65C28">
              <w:rPr>
                <w:rFonts w:ascii="PT Astra Serif" w:hAnsi="PT Astra Serif" w:cs="Times New Roman"/>
                <w:kern w:val="0"/>
                <w:sz w:val="20"/>
                <w:szCs w:val="20"/>
                <w:lang w:eastAsia="ru-RU"/>
              </w:rPr>
              <w:t xml:space="preserve"> физические лица, индивидуальные предприниматели</w:t>
            </w:r>
          </w:p>
        </w:tc>
        <w:tc>
          <w:tcPr>
            <w:tcW w:w="269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65C28" w:rsidRPr="00A65C28" w:rsidRDefault="00A65C28" w:rsidP="00A62698">
            <w:pPr>
              <w:pStyle w:val="Standard1"/>
              <w:ind w:firstLine="0"/>
              <w:rPr>
                <w:rFonts w:ascii="PT Astra Serif" w:hAnsi="PT Astra Serif" w:cs="Times New Roman"/>
                <w:sz w:val="20"/>
                <w:szCs w:val="20"/>
              </w:rPr>
            </w:pPr>
            <w:r w:rsidRPr="00A65C28">
              <w:rPr>
                <w:rFonts w:ascii="PT Astra Serif" w:hAnsi="PT Astra Serif" w:cs="Times New Roman"/>
                <w:color w:val="000000"/>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A65C28" w:rsidRPr="00A65C28" w:rsidTr="00A62698">
        <w:trPr>
          <w:jc w:val="center"/>
        </w:trPr>
        <w:tc>
          <w:tcPr>
            <w:tcW w:w="4191"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65C28" w:rsidRPr="00A65C28" w:rsidRDefault="00A65C28" w:rsidP="00A62698">
            <w:pPr>
              <w:pStyle w:val="Standard1"/>
              <w:ind w:firstLine="0"/>
              <w:jc w:val="center"/>
              <w:rPr>
                <w:rFonts w:ascii="PT Astra Serif" w:hAnsi="PT Astra Serif" w:cs="Times New Roman"/>
                <w:sz w:val="20"/>
                <w:szCs w:val="20"/>
              </w:rPr>
            </w:pPr>
            <w:r w:rsidRPr="00A65C28">
              <w:rPr>
                <w:rFonts w:ascii="PT Astra Serif" w:hAnsi="PT Astra Serif" w:cs="Times New Roman"/>
                <w:color w:val="000000"/>
                <w:sz w:val="20"/>
                <w:szCs w:val="20"/>
              </w:rPr>
              <w:t>Вариант № 5: «Получение дубликата документа, ранее выданного по результатам предоставления муниципальной услуги»</w:t>
            </w:r>
          </w:p>
        </w:tc>
      </w:tr>
      <w:tr w:rsidR="00A65C28" w:rsidRPr="00A65C28" w:rsidTr="00A62698">
        <w:trPr>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65C28" w:rsidRPr="00A65C28" w:rsidRDefault="00A65C28" w:rsidP="00A62698">
            <w:pPr>
              <w:pStyle w:val="Standard1"/>
              <w:shd w:val="clear" w:color="auto" w:fill="FFFFFF"/>
              <w:ind w:firstLine="0"/>
              <w:jc w:val="left"/>
              <w:rPr>
                <w:rFonts w:ascii="PT Astra Serif" w:hAnsi="PT Astra Serif" w:cs="Times New Roman"/>
                <w:sz w:val="20"/>
                <w:szCs w:val="20"/>
              </w:rPr>
            </w:pPr>
            <w:r w:rsidRPr="00A65C28">
              <w:rPr>
                <w:rFonts w:ascii="PT Astra Serif" w:eastAsia="SimSun" w:hAnsi="PT Astra Serif" w:cs="Times New Roman"/>
                <w:color w:val="000000"/>
                <w:kern w:val="0"/>
                <w:sz w:val="20"/>
                <w:szCs w:val="20"/>
              </w:rPr>
              <w:t xml:space="preserve">Юридические лица </w:t>
            </w:r>
            <w:r w:rsidRPr="00A65C28">
              <w:rPr>
                <w:rFonts w:ascii="PT Astra Serif" w:hAnsi="PT Astra Serif" w:cs="Times New Roman"/>
                <w:kern w:val="0"/>
                <w:sz w:val="20"/>
                <w:szCs w:val="20"/>
                <w:lang w:eastAsia="ru-RU"/>
              </w:rPr>
              <w:t>и физические лица (в том числе индивидуальные предприниматели)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65C28" w:rsidRPr="00A65C28" w:rsidRDefault="00A65C28" w:rsidP="00A62698">
            <w:pPr>
              <w:pStyle w:val="Standard"/>
              <w:rPr>
                <w:rFonts w:ascii="PT Astra Serif" w:hAnsi="PT Astra Serif" w:cs="Times New Roman"/>
                <w:sz w:val="20"/>
                <w:szCs w:val="20"/>
              </w:rPr>
            </w:pPr>
            <w:r w:rsidRPr="00A65C28">
              <w:rPr>
                <w:rFonts w:ascii="PT Astra Serif" w:hAnsi="PT Astra Serif" w:cs="Times New Roman"/>
                <w:sz w:val="20"/>
                <w:szCs w:val="20"/>
              </w:rPr>
              <w:t>Выдача дубликата документа, ранее выданного по результатам предоставления муниципальной услуги</w:t>
            </w:r>
          </w:p>
        </w:tc>
      </w:tr>
      <w:tr w:rsidR="00A65C28" w:rsidRPr="00A65C28" w:rsidTr="00A62698">
        <w:trPr>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65C28" w:rsidRPr="00A65C28" w:rsidRDefault="00A65C28" w:rsidP="00A62698">
            <w:pPr>
              <w:pStyle w:val="Standard1"/>
              <w:shd w:val="clear" w:color="auto" w:fill="FFFFFF"/>
              <w:ind w:firstLine="0"/>
              <w:jc w:val="left"/>
              <w:rPr>
                <w:rFonts w:ascii="PT Astra Serif" w:hAnsi="PT Astra Serif" w:cs="Times New Roman"/>
                <w:sz w:val="20"/>
                <w:szCs w:val="20"/>
              </w:rPr>
            </w:pPr>
            <w:r w:rsidRPr="00A65C28">
              <w:rPr>
                <w:rFonts w:ascii="PT Astra Serif" w:eastAsia="SimSun" w:hAnsi="PT Astra Serif" w:cs="Times New Roman"/>
                <w:color w:val="000000"/>
                <w:kern w:val="0"/>
                <w:sz w:val="20"/>
                <w:szCs w:val="20"/>
              </w:rPr>
              <w:t xml:space="preserve">Юридические лица </w:t>
            </w:r>
            <w:r w:rsidRPr="00A65C28">
              <w:rPr>
                <w:rFonts w:ascii="PT Astra Serif" w:hAnsi="PT Astra Serif" w:cs="Times New Roman"/>
                <w:kern w:val="0"/>
                <w:sz w:val="20"/>
                <w:szCs w:val="20"/>
                <w:lang w:eastAsia="ru-RU"/>
              </w:rPr>
              <w:t>и физические лица (в том числе индивидуальные предприниматели)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65C28" w:rsidRPr="00A65C28" w:rsidRDefault="00A65C28" w:rsidP="00A62698">
            <w:pPr>
              <w:pStyle w:val="Standard1"/>
              <w:ind w:firstLine="0"/>
              <w:rPr>
                <w:rFonts w:ascii="PT Astra Serif" w:hAnsi="PT Astra Serif" w:cs="Times New Roman"/>
                <w:sz w:val="20"/>
                <w:szCs w:val="20"/>
              </w:rPr>
            </w:pPr>
            <w:r w:rsidRPr="00A65C28">
              <w:rPr>
                <w:rFonts w:ascii="PT Astra Serif" w:hAnsi="PT Astra Serif" w:cs="Times New Roman"/>
                <w:sz w:val="20"/>
                <w:szCs w:val="20"/>
              </w:rPr>
              <w:t>Отказ в выдаче дубликата документа, ранее выданного по результатам предоставления муниципальной услуги</w:t>
            </w:r>
          </w:p>
        </w:tc>
      </w:tr>
    </w:tbl>
    <w:p w:rsid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B9290A" w:rsidRPr="00EA412F"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B9290A" w:rsidRPr="00A65C28"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A65C28">
        <w:rPr>
          <w:rFonts w:ascii="PT Astra Serif" w:hAnsi="PT Astra Serif" w:cs="Times New Roman"/>
          <w:sz w:val="20"/>
          <w:szCs w:val="20"/>
          <w:lang w:eastAsia="ru-RU"/>
        </w:rPr>
        <w:t>Приложение № 2</w:t>
      </w:r>
    </w:p>
    <w:p w:rsidR="00A65C28" w:rsidRPr="00A65C28" w:rsidRDefault="00A65C28" w:rsidP="00A65C28">
      <w:pPr>
        <w:pStyle w:val="Standard1"/>
        <w:shd w:val="clear" w:color="auto" w:fill="FFFFFF"/>
        <w:jc w:val="right"/>
        <w:rPr>
          <w:rFonts w:ascii="PT Astra Serif" w:hAnsi="PT Astra Serif" w:cs="Times New Roman"/>
          <w:sz w:val="20"/>
          <w:szCs w:val="20"/>
        </w:rPr>
      </w:pPr>
      <w:r w:rsidRPr="00A65C28">
        <w:rPr>
          <w:rFonts w:ascii="PT Astra Serif" w:hAnsi="PT Astra Serif" w:cs="Times New Roman"/>
          <w:sz w:val="20"/>
          <w:szCs w:val="20"/>
        </w:rPr>
        <w:t>к административному регламенту</w:t>
      </w:r>
    </w:p>
    <w:p w:rsidR="00A65C28" w:rsidRPr="00A62698" w:rsidRDefault="00A65C28" w:rsidP="00A62698">
      <w:pPr>
        <w:pStyle w:val="Standard1"/>
        <w:shd w:val="clear" w:color="auto" w:fill="FFFFFF"/>
        <w:jc w:val="right"/>
        <w:rPr>
          <w:rFonts w:ascii="PT Astra Serif" w:hAnsi="PT Astra Serif" w:cs="Times New Roman"/>
          <w:sz w:val="20"/>
          <w:szCs w:val="20"/>
        </w:rPr>
      </w:pPr>
      <w:r w:rsidRPr="00A65C28">
        <w:rPr>
          <w:rFonts w:ascii="PT Astra Serif" w:hAnsi="PT Astra Serif" w:cs="Times New Roman"/>
          <w:color w:val="000000"/>
          <w:sz w:val="20"/>
          <w:szCs w:val="20"/>
        </w:rPr>
        <w:t xml:space="preserve">предоставления муниципальной услуги </w:t>
      </w:r>
      <w:r w:rsidRPr="00A65C28">
        <w:rPr>
          <w:rFonts w:ascii="PT Astra Serif" w:eastAsia="Arial" w:hAnsi="PT Astra Serif" w:cs="Times New Roman"/>
          <w:bCs/>
          <w:color w:val="000000"/>
          <w:sz w:val="20"/>
          <w:szCs w:val="20"/>
          <w:lang w:bidi="hi-IN"/>
        </w:rPr>
        <w:t>«</w:t>
      </w:r>
      <w:r w:rsidRPr="00A65C28">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A65C28">
        <w:rPr>
          <w:rFonts w:ascii="PT Astra Serif" w:eastAsia="Arial" w:hAnsi="PT Astra Serif" w:cs="Times New Roman"/>
          <w:bCs/>
          <w:color w:val="000000"/>
          <w:sz w:val="20"/>
          <w:szCs w:val="20"/>
          <w:lang w:bidi="hi-IN"/>
        </w:rPr>
        <w:t>»</w:t>
      </w:r>
    </w:p>
    <w:p w:rsidR="00A65C28" w:rsidRPr="00A65C28" w:rsidRDefault="00A65C28" w:rsidP="00A65C28">
      <w:pPr>
        <w:ind w:left="440" w:right="340" w:firstLine="770"/>
        <w:rPr>
          <w:iCs/>
          <w:sz w:val="20"/>
          <w:szCs w:val="20"/>
        </w:rPr>
      </w:pPr>
      <w:r w:rsidRPr="00A65C28">
        <w:rPr>
          <w:iCs/>
          <w:sz w:val="20"/>
          <w:szCs w:val="20"/>
        </w:rPr>
        <w:t>Форма</w:t>
      </w:r>
    </w:p>
    <w:tbl>
      <w:tblPr>
        <w:tblW w:w="4437" w:type="dxa"/>
        <w:tblInd w:w="154" w:type="dxa"/>
        <w:tblLayout w:type="fixed"/>
        <w:tblCellMar>
          <w:top w:w="55" w:type="dxa"/>
          <w:left w:w="55" w:type="dxa"/>
          <w:bottom w:w="55" w:type="dxa"/>
          <w:right w:w="55" w:type="dxa"/>
        </w:tblCellMar>
        <w:tblLook w:val="04A0"/>
      </w:tblPr>
      <w:tblGrid>
        <w:gridCol w:w="185"/>
        <w:gridCol w:w="4252"/>
      </w:tblGrid>
      <w:tr w:rsidR="00A65C28" w:rsidRPr="00A65C28" w:rsidTr="00A62698">
        <w:trPr>
          <w:trHeight w:val="8014"/>
        </w:trPr>
        <w:tc>
          <w:tcPr>
            <w:tcW w:w="185" w:type="dxa"/>
            <w:shd w:val="clear" w:color="auto" w:fill="auto"/>
          </w:tcPr>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252" w:type="dxa"/>
            <w:shd w:val="clear" w:color="auto" w:fill="auto"/>
          </w:tcPr>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Администрация Мордовского муниципального округа_________________________________________________________________________________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A65C28">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о</w:t>
            </w:r>
            <w:r w:rsidRPr="00A65C28">
              <w:rPr>
                <w:sz w:val="20"/>
                <w:szCs w:val="20"/>
              </w:rPr>
              <w:t xml:space="preserve">рганизационно-правовая форма </w:t>
            </w:r>
            <w:r w:rsidRPr="00A65C28">
              <w:rPr>
                <w:rFonts w:eastAsia="Times New Roman"/>
                <w:sz w:val="20"/>
                <w:szCs w:val="20"/>
                <w:lang w:eastAsia="ru-RU"/>
              </w:rPr>
              <w:t>юридического лица)</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A65C28">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A65C28">
              <w:rPr>
                <w:rFonts w:eastAsia="Times New Roman"/>
                <w:sz w:val="20"/>
                <w:szCs w:val="20"/>
                <w:lang w:eastAsia="ru-RU"/>
              </w:rPr>
              <w:t>(номер телефона, почтовый адрес, адрес электронной почты)</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подтверждающего полномочия, номер телефона)</w:t>
            </w:r>
          </w:p>
        </w:tc>
      </w:tr>
    </w:tbl>
    <w:p w:rsidR="00A65C28" w:rsidRPr="00A65C28" w:rsidRDefault="00A65C28" w:rsidP="00A62698">
      <w:pPr>
        <w:pStyle w:val="ConsPlusNormal"/>
        <w:ind w:firstLine="0"/>
        <w:rPr>
          <w:rFonts w:ascii="PT Astra Serif" w:hAnsi="PT Astra Serif" w:cs="Times New Roman"/>
        </w:rPr>
      </w:pPr>
      <w:r w:rsidRPr="00A65C28">
        <w:rPr>
          <w:rFonts w:ascii="PT Astra Serif" w:hAnsi="PT Astra Serif" w:cs="Times New Roman"/>
        </w:rPr>
        <w:t>Заявление</w:t>
      </w:r>
    </w:p>
    <w:p w:rsidR="00A65C28" w:rsidRPr="00A65C28" w:rsidRDefault="00A65C28" w:rsidP="00A65C28">
      <w:pPr>
        <w:pStyle w:val="ConsPlusNormal"/>
        <w:jc w:val="center"/>
        <w:rPr>
          <w:rFonts w:ascii="PT Astra Serif" w:hAnsi="PT Astra Serif" w:cs="Times New Roman"/>
        </w:rPr>
      </w:pPr>
      <w:r w:rsidRPr="00A65C28">
        <w:rPr>
          <w:rFonts w:ascii="PT Astra Serif" w:hAnsi="PT Astra Serif" w:cs="Times New Roman"/>
        </w:rPr>
        <w:t>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A65C28" w:rsidRPr="00A65C28" w:rsidRDefault="00A65C28" w:rsidP="00A65C28">
      <w:pPr>
        <w:pStyle w:val="ConsPlusNormal"/>
        <w:ind w:firstLine="540"/>
        <w:jc w:val="both"/>
        <w:rPr>
          <w:rFonts w:ascii="PT Astra Serif" w:hAnsi="PT Astra Serif" w:cs="Times New Roman"/>
        </w:rPr>
      </w:pPr>
    </w:p>
    <w:p w:rsidR="00A65C28" w:rsidRPr="00A65C28" w:rsidRDefault="00A65C28" w:rsidP="00A65C28">
      <w:pPr>
        <w:pStyle w:val="ConsPlusNormal"/>
        <w:ind w:firstLine="709"/>
        <w:jc w:val="both"/>
        <w:rPr>
          <w:rFonts w:ascii="PT Astra Serif" w:hAnsi="PT Astra Serif" w:cs="Times New Roman"/>
        </w:rPr>
      </w:pPr>
      <w:r w:rsidRPr="00A65C28">
        <w:rPr>
          <w:rFonts w:ascii="PT Astra Serif" w:hAnsi="PT Astra Serif" w:cs="Times New Roman"/>
        </w:rPr>
        <w:t xml:space="preserve">Прошу  выдать  разрешение на   использование   земель или земельного  участка без предоставления  земельных  участков и установления сервитута, публичного сервитута </w:t>
      </w:r>
      <w:r w:rsidRPr="00A65C28">
        <w:rPr>
          <w:rFonts w:ascii="PT Astra Serif" w:eastAsia="Times New Roman" w:hAnsi="PT Astra Serif" w:cs="Times New Roman"/>
          <w:lang w:eastAsia="ru-RU"/>
        </w:rPr>
        <w:t xml:space="preserve">согласно статье </w:t>
      </w:r>
      <w:r w:rsidRPr="00A65C28">
        <w:rPr>
          <w:rFonts w:ascii="PT Astra Serif" w:hAnsi="PT Astra Serif" w:cs="Times New Roman"/>
        </w:rPr>
        <w:t>39.34 Земельного кодекса Российской Федерации.</w:t>
      </w:r>
    </w:p>
    <w:p w:rsidR="00A65C28" w:rsidRPr="00A65C28" w:rsidRDefault="00A65C28" w:rsidP="00A65C28">
      <w:pPr>
        <w:pStyle w:val="ConsPlusNormal"/>
        <w:ind w:firstLine="709"/>
        <w:jc w:val="both"/>
        <w:rPr>
          <w:rFonts w:ascii="PT Astra Serif" w:hAnsi="PT Astra Serif" w:cs="Times New Roman"/>
        </w:rPr>
      </w:pPr>
      <w:r w:rsidRPr="00A65C28">
        <w:rPr>
          <w:rFonts w:ascii="PT Astra Serif" w:hAnsi="PT Astra Serif" w:cs="Times New Roman"/>
        </w:rPr>
        <w:t>Предполагаемая цель использования земель или земельного участка в соответствии с пунктом 1 статьи 39.34 Земельного кодекса Российской Федерации ________________________________________________________</w:t>
      </w:r>
    </w:p>
    <w:p w:rsidR="00A65C28" w:rsidRPr="00A65C28" w:rsidRDefault="00A65C28" w:rsidP="00A65C28">
      <w:pPr>
        <w:ind w:firstLine="709"/>
        <w:rPr>
          <w:sz w:val="20"/>
          <w:szCs w:val="20"/>
        </w:rPr>
      </w:pPr>
      <w:r w:rsidRPr="00A65C28">
        <w:rPr>
          <w:sz w:val="20"/>
          <w:szCs w:val="20"/>
        </w:rPr>
        <w:t>Площадь земельного участка (часть): _____________ кв.м.</w:t>
      </w:r>
    </w:p>
    <w:p w:rsidR="00A65C28" w:rsidRPr="00A65C28" w:rsidRDefault="00A65C28" w:rsidP="00A65C28">
      <w:pPr>
        <w:pStyle w:val="ConsPlusNormal"/>
        <w:ind w:firstLine="709"/>
        <w:jc w:val="both"/>
        <w:rPr>
          <w:rFonts w:ascii="PT Astra Serif" w:hAnsi="PT Astra Serif" w:cs="Times New Roman"/>
        </w:rPr>
      </w:pPr>
      <w:r w:rsidRPr="00A65C28">
        <w:rPr>
          <w:rFonts w:ascii="PT Astra Serif" w:hAnsi="PT Astra Serif" w:cs="Times New Roman"/>
        </w:rPr>
        <w:t xml:space="preserve">Кадастровый номер земельного участка: _____________________________________ </w:t>
      </w:r>
    </w:p>
    <w:p w:rsidR="00A65C28" w:rsidRPr="00A65C28" w:rsidRDefault="00A65C28" w:rsidP="00A65C28">
      <w:pPr>
        <w:pStyle w:val="ConsPlusNormal"/>
        <w:ind w:firstLine="540"/>
        <w:jc w:val="center"/>
        <w:rPr>
          <w:rFonts w:ascii="PT Astra Serif" w:hAnsi="PT Astra Serif" w:cs="Times New Roman"/>
        </w:rPr>
      </w:pPr>
      <w:r w:rsidRPr="00A65C28">
        <w:rPr>
          <w:rFonts w:ascii="PT Astra Serif" w:hAnsi="PT Astra Serif" w:cs="Times New Roman"/>
        </w:rPr>
        <w:t>(в случае, если планируется использование всего земельного участка или его части)</w:t>
      </w:r>
    </w:p>
    <w:p w:rsidR="00A65C28" w:rsidRPr="00A65C28" w:rsidRDefault="00A65C28" w:rsidP="00A65C28">
      <w:pPr>
        <w:ind w:firstLine="708"/>
        <w:rPr>
          <w:sz w:val="20"/>
          <w:szCs w:val="20"/>
        </w:rPr>
      </w:pPr>
      <w:r w:rsidRPr="00A65C28">
        <w:rPr>
          <w:sz w:val="20"/>
          <w:szCs w:val="20"/>
        </w:rPr>
        <w:t>Местоположение земельного участка: ____________________________</w:t>
      </w:r>
    </w:p>
    <w:p w:rsidR="00A65C28" w:rsidRPr="00A65C28" w:rsidRDefault="00A65C28" w:rsidP="00A65C28">
      <w:pPr>
        <w:rPr>
          <w:sz w:val="20"/>
          <w:szCs w:val="20"/>
        </w:rPr>
      </w:pPr>
      <w:r w:rsidRPr="00A65C28">
        <w:rPr>
          <w:sz w:val="20"/>
          <w:szCs w:val="20"/>
        </w:rPr>
        <w:t>__________________________________________________________________</w:t>
      </w:r>
    </w:p>
    <w:p w:rsidR="00A65C28" w:rsidRPr="00A65C28" w:rsidRDefault="00A65C28" w:rsidP="00A65C28">
      <w:pPr>
        <w:ind w:firstLine="708"/>
        <w:rPr>
          <w:sz w:val="20"/>
          <w:szCs w:val="20"/>
        </w:rPr>
      </w:pPr>
      <w:r w:rsidRPr="00A65C28">
        <w:rPr>
          <w:sz w:val="20"/>
          <w:szCs w:val="20"/>
        </w:rPr>
        <w:t>Срок использования земель или земельного участка (в пределах срока, установленного пунктом 1 статьи 39.34 Земельного кодекса Российской Федерации): ________________________________________________________________.</w:t>
      </w:r>
    </w:p>
    <w:p w:rsidR="00A65C28" w:rsidRPr="00A65C28" w:rsidRDefault="00A65C28" w:rsidP="00A65C28">
      <w:pPr>
        <w:rPr>
          <w:sz w:val="20"/>
          <w:szCs w:val="20"/>
        </w:rPr>
      </w:pPr>
      <w:r w:rsidRPr="00A65C28">
        <w:rPr>
          <w:sz w:val="20"/>
          <w:szCs w:val="20"/>
        </w:rPr>
        <w:tab/>
      </w:r>
    </w:p>
    <w:p w:rsidR="00A65C28" w:rsidRPr="00A65C28" w:rsidRDefault="00A65C28" w:rsidP="00A65C28">
      <w:pPr>
        <w:rPr>
          <w:sz w:val="20"/>
          <w:szCs w:val="20"/>
        </w:rPr>
      </w:pPr>
      <w:r w:rsidRPr="00A65C28">
        <w:rPr>
          <w:sz w:val="20"/>
          <w:szCs w:val="20"/>
        </w:rPr>
        <w:t>_____________________________________________________________________________</w:t>
      </w:r>
    </w:p>
    <w:p w:rsidR="00A65C28" w:rsidRPr="00A65C28" w:rsidRDefault="00A65C28" w:rsidP="00A65C28">
      <w:pPr>
        <w:rPr>
          <w:sz w:val="20"/>
          <w:szCs w:val="20"/>
        </w:rPr>
      </w:pPr>
      <w:r w:rsidRPr="00A65C28">
        <w:rPr>
          <w:sz w:val="20"/>
          <w:szCs w:val="20"/>
        </w:rPr>
        <w:t>_____________________________________________________________________________</w:t>
      </w:r>
    </w:p>
    <w:p w:rsidR="00A65C28" w:rsidRPr="00A65C28" w:rsidRDefault="00A65C28" w:rsidP="00A65C28">
      <w:pPr>
        <w:rPr>
          <w:sz w:val="20"/>
          <w:szCs w:val="20"/>
          <w:shd w:val="clear" w:color="auto" w:fill="FFFFFF"/>
        </w:rPr>
      </w:pPr>
      <w:r w:rsidRPr="00A65C28">
        <w:rPr>
          <w:sz w:val="20"/>
          <w:szCs w:val="20"/>
        </w:rPr>
        <w:t xml:space="preserve">(Информация </w:t>
      </w:r>
      <w:r w:rsidRPr="00A65C28">
        <w:rPr>
          <w:sz w:val="20"/>
          <w:szCs w:val="20"/>
          <w:shd w:val="clear" w:color="auto" w:fill="FFFFFF"/>
        </w:rPr>
        <w:t>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A65C28" w:rsidRPr="00A65C28" w:rsidRDefault="00A65C28" w:rsidP="00A6269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trike/>
          <w:sz w:val="20"/>
          <w:szCs w:val="20"/>
        </w:rPr>
      </w:pPr>
    </w:p>
    <w:p w:rsidR="00A65C28" w:rsidRPr="00A65C28" w:rsidRDefault="00A65C28" w:rsidP="00A65C28">
      <w:pPr>
        <w:pStyle w:val="Standard"/>
        <w:rPr>
          <w:rFonts w:ascii="PT Astra Serif" w:hAnsi="PT Astra Serif" w:cs="Times New Roman"/>
          <w:sz w:val="20"/>
          <w:szCs w:val="20"/>
        </w:rPr>
      </w:pPr>
      <w:r w:rsidRPr="00A65C28">
        <w:rPr>
          <w:rFonts w:ascii="PT Astra Serif" w:hAnsi="PT Astra Serif" w:cs="Times New Roman"/>
          <w:color w:val="000000"/>
          <w:sz w:val="20"/>
          <w:szCs w:val="20"/>
          <w:lang w:eastAsia="ru-RU"/>
        </w:rPr>
        <w:t>Результат рассмотрения заявления прошу:</w:t>
      </w:r>
    </w:p>
    <w:p w:rsidR="00A65C28" w:rsidRPr="00A65C28" w:rsidRDefault="00A65C28" w:rsidP="00A65C28">
      <w:pPr>
        <w:pStyle w:val="Standard"/>
        <w:widowControl/>
        <w:rPr>
          <w:rFonts w:ascii="PT Astra Serif" w:hAnsi="PT Astra Serif" w:cs="Times New Roman"/>
          <w:sz w:val="20"/>
          <w:szCs w:val="20"/>
        </w:rPr>
      </w:pPr>
      <w:r w:rsidRPr="00A65C28">
        <w:rPr>
          <w:rFonts w:ascii="PT Astra Serif" w:hAnsi="PT Astra Serif" w:cs="Times New Roman"/>
          <w:iCs/>
          <w:color w:val="000000"/>
          <w:sz w:val="20"/>
          <w:szCs w:val="20"/>
          <w:lang w:eastAsia="ru-RU"/>
        </w:rPr>
        <w:t>(выбрать один из способов получения результата)</w:t>
      </w:r>
    </w:p>
    <w:tbl>
      <w:tblPr>
        <w:tblW w:w="4046" w:type="dxa"/>
        <w:tblInd w:w="22" w:type="dxa"/>
        <w:tblLayout w:type="fixed"/>
        <w:tblCellMar>
          <w:top w:w="55" w:type="dxa"/>
          <w:left w:w="99" w:type="dxa"/>
          <w:bottom w:w="55" w:type="dxa"/>
          <w:right w:w="55" w:type="dxa"/>
        </w:tblCellMar>
        <w:tblLook w:val="0000"/>
      </w:tblPr>
      <w:tblGrid>
        <w:gridCol w:w="840"/>
        <w:gridCol w:w="3206"/>
      </w:tblGrid>
      <w:tr w:rsidR="00A65C28" w:rsidRPr="00A65C28" w:rsidTr="00A62698">
        <w:tc>
          <w:tcPr>
            <w:tcW w:w="840" w:type="dxa"/>
            <w:tcBorders>
              <w:top w:val="single" w:sz="6" w:space="0" w:color="000000"/>
              <w:left w:val="single" w:sz="6" w:space="0" w:color="000000"/>
              <w:bottom w:val="single" w:sz="6" w:space="0" w:color="000000"/>
            </w:tcBorders>
            <w:shd w:val="clear" w:color="auto" w:fill="auto"/>
          </w:tcPr>
          <w:p w:rsidR="00A65C28" w:rsidRPr="00A65C28" w:rsidRDefault="00A65C28" w:rsidP="00A62698">
            <w:pPr>
              <w:pStyle w:val="Standard"/>
              <w:rPr>
                <w:rFonts w:ascii="PT Astra Serif" w:hAnsi="PT Astra Serif" w:cs="Times New Roman"/>
                <w:color w:val="000000"/>
                <w:sz w:val="20"/>
                <w:szCs w:val="20"/>
                <w:lang w:eastAsia="ru-RU"/>
              </w:rPr>
            </w:pPr>
          </w:p>
        </w:tc>
        <w:tc>
          <w:tcPr>
            <w:tcW w:w="3206" w:type="dxa"/>
            <w:tcBorders>
              <w:top w:val="single" w:sz="6" w:space="0" w:color="000000"/>
              <w:left w:val="single" w:sz="6" w:space="0" w:color="000000"/>
              <w:bottom w:val="single" w:sz="6" w:space="0" w:color="000000"/>
              <w:right w:val="single" w:sz="6" w:space="0" w:color="000000"/>
            </w:tcBorders>
            <w:shd w:val="clear" w:color="auto" w:fill="auto"/>
          </w:tcPr>
          <w:p w:rsidR="00A65C28" w:rsidRPr="00A65C28" w:rsidRDefault="00A65C28" w:rsidP="00A62698">
            <w:pPr>
              <w:pStyle w:val="Standard"/>
              <w:rPr>
                <w:rFonts w:ascii="PT Astra Serif" w:hAnsi="PT Astra Serif" w:cs="Times New Roman"/>
                <w:sz w:val="20"/>
                <w:szCs w:val="20"/>
              </w:rPr>
            </w:pPr>
            <w:r w:rsidRPr="00A65C28">
              <w:rPr>
                <w:rFonts w:ascii="PT Astra Serif" w:hAnsi="PT Astra Serif" w:cs="Times New Roman"/>
                <w:color w:val="000000"/>
                <w:sz w:val="20"/>
                <w:szCs w:val="20"/>
                <w:lang w:eastAsia="ru-RU"/>
              </w:rPr>
              <w:t>Выдать в Администрации</w:t>
            </w:r>
          </w:p>
        </w:tc>
      </w:tr>
      <w:tr w:rsidR="00A65C28" w:rsidRPr="00A65C28" w:rsidTr="00A62698">
        <w:tc>
          <w:tcPr>
            <w:tcW w:w="840" w:type="dxa"/>
            <w:tcBorders>
              <w:left w:val="single" w:sz="6" w:space="0" w:color="000000"/>
              <w:bottom w:val="single" w:sz="6" w:space="0" w:color="000000"/>
            </w:tcBorders>
            <w:shd w:val="clear" w:color="auto" w:fill="auto"/>
          </w:tcPr>
          <w:p w:rsidR="00A65C28" w:rsidRPr="00A65C28" w:rsidRDefault="00A65C28" w:rsidP="00A62698">
            <w:pPr>
              <w:pStyle w:val="Standard"/>
              <w:rPr>
                <w:rFonts w:ascii="PT Astra Serif" w:hAnsi="PT Astra Serif" w:cs="Times New Roman"/>
                <w:color w:val="000000"/>
                <w:sz w:val="20"/>
                <w:szCs w:val="20"/>
                <w:lang w:eastAsia="ru-RU"/>
              </w:rPr>
            </w:pPr>
          </w:p>
        </w:tc>
        <w:tc>
          <w:tcPr>
            <w:tcW w:w="3206" w:type="dxa"/>
            <w:tcBorders>
              <w:left w:val="single" w:sz="6" w:space="0" w:color="000000"/>
              <w:bottom w:val="single" w:sz="6" w:space="0" w:color="000000"/>
              <w:right w:val="single" w:sz="6" w:space="0" w:color="000000"/>
            </w:tcBorders>
            <w:shd w:val="clear" w:color="auto" w:fill="auto"/>
          </w:tcPr>
          <w:p w:rsidR="00A65C28" w:rsidRPr="00A65C28" w:rsidRDefault="00A65C28" w:rsidP="00A62698">
            <w:pPr>
              <w:pStyle w:val="Standard"/>
              <w:rPr>
                <w:rFonts w:ascii="PT Astra Serif" w:hAnsi="PT Astra Serif" w:cs="Times New Roman"/>
                <w:sz w:val="20"/>
                <w:szCs w:val="20"/>
              </w:rPr>
            </w:pPr>
            <w:r w:rsidRPr="00A65C28">
              <w:rPr>
                <w:rFonts w:ascii="PT Astra Serif" w:hAnsi="PT Astra Serif" w:cs="Times New Roman"/>
                <w:color w:val="000000"/>
                <w:sz w:val="20"/>
                <w:szCs w:val="20"/>
                <w:lang w:eastAsia="ru-RU"/>
              </w:rPr>
              <w:t>Направить почтовым отправлением по адресу __________________</w:t>
            </w:r>
          </w:p>
        </w:tc>
      </w:tr>
      <w:tr w:rsidR="00A65C28" w:rsidRPr="00A65C28" w:rsidTr="00A62698">
        <w:tc>
          <w:tcPr>
            <w:tcW w:w="840" w:type="dxa"/>
            <w:tcBorders>
              <w:left w:val="single" w:sz="6" w:space="0" w:color="000000"/>
              <w:bottom w:val="single" w:sz="6" w:space="0" w:color="000000"/>
            </w:tcBorders>
            <w:shd w:val="clear" w:color="auto" w:fill="auto"/>
          </w:tcPr>
          <w:p w:rsidR="00A65C28" w:rsidRPr="00A65C28" w:rsidRDefault="00A65C28" w:rsidP="00A62698">
            <w:pPr>
              <w:pStyle w:val="Standard"/>
              <w:rPr>
                <w:rFonts w:ascii="PT Astra Serif" w:hAnsi="PT Astra Serif" w:cs="Times New Roman"/>
                <w:color w:val="000000"/>
                <w:sz w:val="20"/>
                <w:szCs w:val="20"/>
                <w:lang w:eastAsia="ru-RU"/>
              </w:rPr>
            </w:pPr>
          </w:p>
        </w:tc>
        <w:tc>
          <w:tcPr>
            <w:tcW w:w="3206" w:type="dxa"/>
            <w:tcBorders>
              <w:left w:val="single" w:sz="6" w:space="0" w:color="000000"/>
              <w:bottom w:val="single" w:sz="6" w:space="0" w:color="000000"/>
              <w:right w:val="single" w:sz="6" w:space="0" w:color="000000"/>
            </w:tcBorders>
            <w:shd w:val="clear" w:color="auto" w:fill="auto"/>
          </w:tcPr>
          <w:p w:rsidR="00A65C28" w:rsidRPr="00A65C28" w:rsidRDefault="00A65C28" w:rsidP="00A62698">
            <w:pPr>
              <w:pStyle w:val="Standard"/>
              <w:rPr>
                <w:rFonts w:ascii="PT Astra Serif" w:hAnsi="PT Astra Serif" w:cs="Times New Roman"/>
                <w:sz w:val="20"/>
                <w:szCs w:val="20"/>
              </w:rPr>
            </w:pPr>
            <w:r w:rsidRPr="00A65C28">
              <w:rPr>
                <w:rFonts w:ascii="PT Astra Serif" w:hAnsi="PT Astra Serif" w:cs="Times New Roman"/>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Приложение:</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1.____</w:t>
      </w:r>
      <w:r w:rsidR="00A62698">
        <w:rPr>
          <w:rFonts w:ascii="PT Astra Serif" w:hAnsi="PT Astra Serif" w:cs="Times New Roman"/>
          <w:sz w:val="20"/>
          <w:szCs w:val="20"/>
          <w:lang w:eastAsia="ru-RU"/>
        </w:rPr>
        <w:t>______________________________</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2.____________________________</w:t>
      </w:r>
      <w:r w:rsidR="00A62698">
        <w:rPr>
          <w:rFonts w:ascii="PT Astra Serif" w:hAnsi="PT Astra Serif" w:cs="Times New Roman"/>
          <w:sz w:val="20"/>
          <w:szCs w:val="20"/>
          <w:lang w:eastAsia="ru-RU"/>
        </w:rPr>
        <w:t>_____</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3._____</w:t>
      </w:r>
      <w:r w:rsidR="00A62698">
        <w:rPr>
          <w:rFonts w:ascii="PT Astra Serif" w:hAnsi="PT Astra Serif" w:cs="Times New Roman"/>
          <w:sz w:val="20"/>
          <w:szCs w:val="20"/>
          <w:lang w:eastAsia="ru-RU"/>
        </w:rPr>
        <w:t>_____________________________</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 xml:space="preserve">Дата подачи: «___» ______________ 20__ г.     Подпись: </w:t>
      </w:r>
      <w:bookmarkStart w:id="14" w:name="_GoBack_Copy_1"/>
      <w:bookmarkEnd w:id="14"/>
      <w:r w:rsidRPr="00A65C28">
        <w:rPr>
          <w:rFonts w:ascii="PT Astra Serif" w:hAnsi="PT Astra Serif" w:cs="Times New Roman"/>
          <w:sz w:val="20"/>
          <w:szCs w:val="20"/>
          <w:lang w:eastAsia="ru-RU"/>
        </w:rPr>
        <w:t>__________________</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NSimSun" w:hAnsi="PT Astra Serif" w:cs="Times New Roman"/>
          <w:sz w:val="20"/>
          <w:szCs w:val="20"/>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PT Astra Serif" w:hAnsi="PT Astra Serif" w:cs="Times New Roman"/>
          <w:sz w:val="20"/>
          <w:szCs w:val="20"/>
          <w:lang w:eastAsia="ru-RU"/>
        </w:rPr>
      </w:pPr>
    </w:p>
    <w:p w:rsidR="00B9290A" w:rsidRPr="00A65C28"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PT Astra Serif" w:hAnsi="PT Astra Serif" w:cs="Times New Roman"/>
          <w:sz w:val="20"/>
          <w:szCs w:val="20"/>
          <w:lang w:eastAsia="ru-RU"/>
        </w:rPr>
      </w:pP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A65C28">
        <w:rPr>
          <w:rFonts w:ascii="PT Astra Serif" w:hAnsi="PT Astra Serif" w:cs="Times New Roman"/>
          <w:sz w:val="20"/>
          <w:szCs w:val="20"/>
          <w:lang w:eastAsia="ru-RU"/>
        </w:rPr>
        <w:t>Приложение № 3</w:t>
      </w:r>
    </w:p>
    <w:p w:rsidR="00A65C28" w:rsidRPr="00A65C28" w:rsidRDefault="00A65C28" w:rsidP="00A65C28">
      <w:pPr>
        <w:pStyle w:val="Standard1"/>
        <w:shd w:val="clear" w:color="auto" w:fill="FFFFFF"/>
        <w:jc w:val="right"/>
        <w:rPr>
          <w:rFonts w:ascii="PT Astra Serif" w:hAnsi="PT Astra Serif" w:cs="Times New Roman"/>
          <w:sz w:val="20"/>
          <w:szCs w:val="20"/>
        </w:rPr>
      </w:pPr>
      <w:r w:rsidRPr="00A65C28">
        <w:rPr>
          <w:rFonts w:ascii="PT Astra Serif" w:hAnsi="PT Astra Serif" w:cs="Times New Roman"/>
          <w:sz w:val="20"/>
          <w:szCs w:val="20"/>
        </w:rPr>
        <w:t>к административному регламенту</w:t>
      </w:r>
    </w:p>
    <w:p w:rsidR="00A65C28" w:rsidRPr="00A65C28" w:rsidRDefault="00A65C28" w:rsidP="00A65C28">
      <w:pPr>
        <w:pStyle w:val="Standard1"/>
        <w:shd w:val="clear" w:color="auto" w:fill="FFFFFF"/>
        <w:jc w:val="right"/>
        <w:rPr>
          <w:rFonts w:ascii="PT Astra Serif" w:hAnsi="PT Astra Serif" w:cs="Times New Roman"/>
          <w:sz w:val="20"/>
          <w:szCs w:val="20"/>
        </w:rPr>
      </w:pPr>
      <w:r w:rsidRPr="00A65C28">
        <w:rPr>
          <w:rFonts w:ascii="PT Astra Serif" w:hAnsi="PT Astra Serif" w:cs="Times New Roman"/>
          <w:color w:val="000000"/>
          <w:sz w:val="20"/>
          <w:szCs w:val="20"/>
        </w:rPr>
        <w:t xml:space="preserve">предоставления муниципальной услуги </w:t>
      </w:r>
      <w:r w:rsidRPr="00A65C28">
        <w:rPr>
          <w:rFonts w:ascii="PT Astra Serif" w:eastAsia="Arial" w:hAnsi="PT Astra Serif" w:cs="Times New Roman"/>
          <w:bCs/>
          <w:color w:val="000000"/>
          <w:sz w:val="20"/>
          <w:szCs w:val="20"/>
          <w:lang w:bidi="hi-IN"/>
        </w:rPr>
        <w:t>«</w:t>
      </w:r>
      <w:r w:rsidRPr="00A65C28">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A65C28">
        <w:rPr>
          <w:rFonts w:ascii="PT Astra Serif" w:eastAsia="Arial" w:hAnsi="PT Astra Serif" w:cs="Times New Roman"/>
          <w:bCs/>
          <w:color w:val="000000"/>
          <w:sz w:val="20"/>
          <w:szCs w:val="20"/>
          <w:lang w:bidi="hi-IN"/>
        </w:rPr>
        <w:t>»</w:t>
      </w:r>
    </w:p>
    <w:p w:rsidR="00A65C28" w:rsidRPr="00A65C28" w:rsidRDefault="00A65C28" w:rsidP="00A65C28">
      <w:pPr>
        <w:pStyle w:val="af1"/>
        <w:spacing w:before="1"/>
        <w:jc w:val="right"/>
        <w:rPr>
          <w:rFonts w:ascii="PT Astra Serif" w:hAnsi="PT Astra Serif" w:cs="Times New Roman"/>
          <w:szCs w:val="20"/>
        </w:rPr>
      </w:pPr>
    </w:p>
    <w:p w:rsidR="00A65C28" w:rsidRPr="00A65C28" w:rsidRDefault="00A65C28" w:rsidP="00A65C28">
      <w:pPr>
        <w:ind w:left="440" w:right="340" w:firstLine="770"/>
        <w:jc w:val="right"/>
        <w:rPr>
          <w:iCs/>
          <w:sz w:val="20"/>
          <w:szCs w:val="20"/>
        </w:rPr>
      </w:pPr>
      <w:r w:rsidRPr="00A65C28">
        <w:rPr>
          <w:iCs/>
          <w:sz w:val="20"/>
          <w:szCs w:val="20"/>
        </w:rPr>
        <w:t>Форма</w:t>
      </w:r>
    </w:p>
    <w:tbl>
      <w:tblPr>
        <w:tblW w:w="4296" w:type="dxa"/>
        <w:tblInd w:w="154" w:type="dxa"/>
        <w:tblLayout w:type="fixed"/>
        <w:tblCellMar>
          <w:top w:w="55" w:type="dxa"/>
          <w:left w:w="55" w:type="dxa"/>
          <w:bottom w:w="55" w:type="dxa"/>
          <w:right w:w="55" w:type="dxa"/>
        </w:tblCellMar>
        <w:tblLook w:val="04A0"/>
      </w:tblPr>
      <w:tblGrid>
        <w:gridCol w:w="185"/>
        <w:gridCol w:w="4111"/>
      </w:tblGrid>
      <w:tr w:rsidR="00A65C28" w:rsidRPr="00A65C28" w:rsidTr="00A62698">
        <w:trPr>
          <w:trHeight w:val="8014"/>
        </w:trPr>
        <w:tc>
          <w:tcPr>
            <w:tcW w:w="185" w:type="dxa"/>
            <w:shd w:val="clear" w:color="auto" w:fill="auto"/>
          </w:tcPr>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111" w:type="dxa"/>
            <w:shd w:val="clear" w:color="auto" w:fill="auto"/>
          </w:tcPr>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Администрация Мордовского муниципального  округа_________________________________________________________________________________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A65C28">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(реквизиты документа, удостоверяющего личность заявителя, - для физического лица; сведения о государственной регистрации в ЕГРЮЛ - для юридического лица)</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A65C28">
              <w:rPr>
                <w:rFonts w:eastAsia="Times New Roman"/>
                <w:sz w:val="20"/>
                <w:szCs w:val="20"/>
                <w:lang w:eastAsia="ru-RU"/>
              </w:rPr>
              <w:t>(адрес места жительства - для физического лица; адрес места нахождения - для юридического лица)</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A65C28">
              <w:rPr>
                <w:rFonts w:eastAsia="Times New Roman"/>
                <w:sz w:val="20"/>
                <w:szCs w:val="20"/>
                <w:lang w:eastAsia="ru-RU"/>
              </w:rPr>
              <w:t>(номер телефона, почтовый адрес, адрес электронной почты)</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подтверждающего полномочия, номер телефона)</w:t>
            </w:r>
          </w:p>
        </w:tc>
      </w:tr>
    </w:tbl>
    <w:p w:rsidR="00A65C28" w:rsidRPr="00A65C28" w:rsidRDefault="00A65C28" w:rsidP="00A62698">
      <w:pPr>
        <w:pStyle w:val="ConsPlusNormal"/>
        <w:ind w:firstLine="0"/>
        <w:rPr>
          <w:rFonts w:ascii="PT Astra Serif" w:hAnsi="PT Astra Serif" w:cs="Times New Roman"/>
        </w:rPr>
      </w:pPr>
      <w:r w:rsidRPr="00A65C28">
        <w:rPr>
          <w:rFonts w:ascii="PT Astra Serif" w:hAnsi="PT Astra Serif" w:cs="Times New Roman"/>
        </w:rPr>
        <w:t>Заявление</w:t>
      </w:r>
    </w:p>
    <w:p w:rsidR="00A65C28" w:rsidRPr="00A65C28" w:rsidRDefault="00A65C28" w:rsidP="00A65C28">
      <w:pPr>
        <w:pStyle w:val="ConsPlusNormal"/>
        <w:ind w:firstLine="0"/>
        <w:jc w:val="center"/>
        <w:rPr>
          <w:rFonts w:ascii="PT Astra Serif" w:hAnsi="PT Astra Serif" w:cs="Times New Roman"/>
        </w:rPr>
      </w:pPr>
      <w:r w:rsidRPr="00A65C28">
        <w:rPr>
          <w:rFonts w:ascii="PT Astra Serif" w:hAnsi="PT Astra Serif" w:cs="Times New Roman"/>
        </w:rPr>
        <w:t>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A65C28" w:rsidRPr="00A65C28" w:rsidRDefault="00A65C28" w:rsidP="00A65C28">
      <w:pPr>
        <w:pStyle w:val="ConsPlusNormal"/>
        <w:ind w:firstLine="540"/>
        <w:jc w:val="both"/>
        <w:rPr>
          <w:rFonts w:ascii="PT Astra Serif" w:hAnsi="PT Astra Serif" w:cs="Times New Roman"/>
        </w:rPr>
      </w:pPr>
    </w:p>
    <w:p w:rsidR="00A65C28" w:rsidRPr="00A65C28" w:rsidRDefault="00A65C28" w:rsidP="00A65C28">
      <w:pPr>
        <w:widowControl w:val="0"/>
        <w:overflowPunct w:val="0"/>
        <w:ind w:firstLine="708"/>
        <w:rPr>
          <w:sz w:val="20"/>
          <w:szCs w:val="20"/>
        </w:rPr>
      </w:pPr>
      <w:r w:rsidRPr="00A65C28">
        <w:rPr>
          <w:sz w:val="20"/>
          <w:szCs w:val="20"/>
        </w:rPr>
        <w:t xml:space="preserve">Прошу разрешить использование земель или земельного участка, находящихся в муниципальной собственности, а также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r w:rsidRPr="00A65C28">
        <w:rPr>
          <w:rFonts w:eastAsia="Times New Roman"/>
          <w:sz w:val="20"/>
          <w:szCs w:val="20"/>
          <w:lang w:eastAsia="ru-RU"/>
        </w:rPr>
        <w:t xml:space="preserve">согласно статье </w:t>
      </w:r>
      <w:r w:rsidRPr="00A65C28">
        <w:rPr>
          <w:sz w:val="20"/>
          <w:szCs w:val="20"/>
        </w:rPr>
        <w:t>39.36 Земельного кодекса Российской Федерации для размещения объектов___________площадью _______кв.м,</w:t>
      </w:r>
    </w:p>
    <w:p w:rsidR="00A65C28" w:rsidRPr="00A65C28" w:rsidRDefault="00A65C28" w:rsidP="00A65C28">
      <w:pPr>
        <w:pStyle w:val="ConsPlusNormal"/>
        <w:ind w:firstLine="709"/>
        <w:jc w:val="both"/>
        <w:rPr>
          <w:rFonts w:ascii="PT Astra Serif" w:hAnsi="PT Astra Serif" w:cs="Times New Roman"/>
        </w:rPr>
      </w:pPr>
      <w:r w:rsidRPr="00A65C28">
        <w:rPr>
          <w:rFonts w:ascii="PT Astra Serif" w:hAnsi="PT Astra Serif" w:cs="Times New Roman"/>
        </w:rPr>
        <w:t xml:space="preserve">Кадастровый номер земельного участка: _____________________________________ </w:t>
      </w:r>
    </w:p>
    <w:p w:rsidR="00A65C28" w:rsidRPr="00A65C28" w:rsidRDefault="00A65C28" w:rsidP="00A65C28">
      <w:pPr>
        <w:widowControl w:val="0"/>
        <w:rPr>
          <w:sz w:val="20"/>
          <w:szCs w:val="20"/>
        </w:rPr>
      </w:pPr>
      <w:r w:rsidRPr="00A65C28">
        <w:rPr>
          <w:sz w:val="20"/>
          <w:szCs w:val="20"/>
        </w:rPr>
        <w:t>(в случае, если планируется использование всего земельного участка или его части)</w:t>
      </w:r>
    </w:p>
    <w:p w:rsidR="00A65C28" w:rsidRPr="00A65C28" w:rsidRDefault="00A65C28" w:rsidP="00A65C28">
      <w:pPr>
        <w:ind w:firstLine="708"/>
        <w:rPr>
          <w:sz w:val="20"/>
          <w:szCs w:val="20"/>
        </w:rPr>
      </w:pPr>
      <w:r w:rsidRPr="00A65C28">
        <w:rPr>
          <w:sz w:val="20"/>
          <w:szCs w:val="20"/>
        </w:rPr>
        <w:t>Местоположение земельного участка: ____________________________</w:t>
      </w:r>
    </w:p>
    <w:p w:rsidR="00A65C28" w:rsidRPr="00A65C28" w:rsidRDefault="00A65C28" w:rsidP="00A65C28">
      <w:pPr>
        <w:rPr>
          <w:sz w:val="20"/>
          <w:szCs w:val="20"/>
        </w:rPr>
      </w:pPr>
      <w:r w:rsidRPr="00A65C28">
        <w:rPr>
          <w:sz w:val="20"/>
          <w:szCs w:val="20"/>
        </w:rPr>
        <w:t>__________________________________________________________________</w:t>
      </w:r>
    </w:p>
    <w:p w:rsidR="00A65C28" w:rsidRPr="00A65C28" w:rsidRDefault="00A65C28" w:rsidP="00A65C28">
      <w:pPr>
        <w:widowControl w:val="0"/>
        <w:overflowPunct w:val="0"/>
        <w:ind w:firstLine="708"/>
        <w:rPr>
          <w:sz w:val="20"/>
          <w:szCs w:val="20"/>
        </w:rPr>
      </w:pPr>
      <w:r w:rsidRPr="00A65C28">
        <w:rPr>
          <w:sz w:val="20"/>
          <w:szCs w:val="20"/>
        </w:rPr>
        <w:t xml:space="preserve">Срок использования земель или земельного участка: ________________ </w:t>
      </w:r>
    </w:p>
    <w:p w:rsidR="00A65C28" w:rsidRPr="00A65C28" w:rsidRDefault="00A65C28" w:rsidP="00A65C28">
      <w:pPr>
        <w:widowControl w:val="0"/>
        <w:overflowPunct w:val="0"/>
        <w:rPr>
          <w:sz w:val="20"/>
          <w:szCs w:val="20"/>
        </w:rPr>
      </w:pPr>
      <w:r w:rsidRPr="00A65C28">
        <w:rPr>
          <w:sz w:val="20"/>
          <w:szCs w:val="20"/>
        </w:rPr>
        <w:t>(при  размещении и эксплуатации элементов благоустройства территории срок не указывается</w:t>
      </w:r>
    </w:p>
    <w:p w:rsidR="00A65C28" w:rsidRPr="00A65C28" w:rsidRDefault="00A65C28" w:rsidP="00A65C28">
      <w:pPr>
        <w:widowControl w:val="0"/>
        <w:overflowPunct w:val="0"/>
        <w:ind w:firstLine="708"/>
        <w:rPr>
          <w:sz w:val="20"/>
          <w:szCs w:val="20"/>
        </w:rPr>
      </w:pPr>
      <w:r w:rsidRPr="00A65C28">
        <w:rPr>
          <w:sz w:val="20"/>
          <w:szCs w:val="20"/>
        </w:rPr>
        <w:t>Цель использования земельного участка: __________________________</w:t>
      </w:r>
    </w:p>
    <w:p w:rsidR="00A65C28" w:rsidRPr="00A65C28" w:rsidRDefault="00A65C28" w:rsidP="00A65C28">
      <w:pPr>
        <w:widowControl w:val="0"/>
        <w:overflowPunct w:val="0"/>
        <w:rPr>
          <w:rFonts w:eastAsia="Times New Roman"/>
          <w:sz w:val="20"/>
          <w:szCs w:val="20"/>
          <w:lang w:eastAsia="ru-RU"/>
        </w:rPr>
      </w:pPr>
      <w:r w:rsidRPr="00A65C28">
        <w:rPr>
          <w:sz w:val="20"/>
          <w:szCs w:val="20"/>
        </w:rPr>
        <w:t>(в качестве цели использования земельного участка указывается размещение и эксплуатация объектов, виды, которых установлены Правительством Российской Федерации)</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trike/>
          <w:sz w:val="20"/>
          <w:szCs w:val="20"/>
        </w:rPr>
      </w:pPr>
    </w:p>
    <w:p w:rsidR="00A65C28" w:rsidRPr="00A65C28" w:rsidRDefault="00A65C28" w:rsidP="00A65C28">
      <w:pPr>
        <w:pStyle w:val="Standard"/>
        <w:rPr>
          <w:rFonts w:ascii="PT Astra Serif" w:hAnsi="PT Astra Serif" w:cs="Times New Roman"/>
          <w:sz w:val="20"/>
          <w:szCs w:val="20"/>
        </w:rPr>
      </w:pPr>
      <w:r w:rsidRPr="00A65C28">
        <w:rPr>
          <w:rFonts w:ascii="PT Astra Serif" w:hAnsi="PT Astra Serif" w:cs="Times New Roman"/>
          <w:color w:val="000000"/>
          <w:sz w:val="20"/>
          <w:szCs w:val="20"/>
          <w:lang w:eastAsia="ru-RU"/>
        </w:rPr>
        <w:t>Результат рассмотрения заявления прошу:</w:t>
      </w:r>
    </w:p>
    <w:p w:rsidR="00A65C28" w:rsidRPr="00A65C28" w:rsidRDefault="00A65C28" w:rsidP="00A65C28">
      <w:pPr>
        <w:pStyle w:val="Standard"/>
        <w:widowControl/>
        <w:rPr>
          <w:rFonts w:ascii="PT Astra Serif" w:hAnsi="PT Astra Serif" w:cs="Times New Roman"/>
          <w:sz w:val="20"/>
          <w:szCs w:val="20"/>
        </w:rPr>
      </w:pPr>
      <w:r w:rsidRPr="00A65C28">
        <w:rPr>
          <w:rFonts w:ascii="PT Astra Serif" w:hAnsi="PT Astra Serif" w:cs="Times New Roman"/>
          <w:iCs/>
          <w:color w:val="000000"/>
          <w:sz w:val="20"/>
          <w:szCs w:val="20"/>
          <w:lang w:eastAsia="ru-RU"/>
        </w:rPr>
        <w:t>(выбрать один из способов получения результата)</w:t>
      </w:r>
    </w:p>
    <w:tbl>
      <w:tblPr>
        <w:tblW w:w="4046" w:type="dxa"/>
        <w:tblInd w:w="22" w:type="dxa"/>
        <w:tblLayout w:type="fixed"/>
        <w:tblCellMar>
          <w:top w:w="55" w:type="dxa"/>
          <w:left w:w="99" w:type="dxa"/>
          <w:bottom w:w="55" w:type="dxa"/>
          <w:right w:w="55" w:type="dxa"/>
        </w:tblCellMar>
        <w:tblLook w:val="0000"/>
      </w:tblPr>
      <w:tblGrid>
        <w:gridCol w:w="840"/>
        <w:gridCol w:w="3206"/>
      </w:tblGrid>
      <w:tr w:rsidR="00A65C28" w:rsidRPr="00A65C28" w:rsidTr="00A62698">
        <w:tc>
          <w:tcPr>
            <w:tcW w:w="840" w:type="dxa"/>
            <w:tcBorders>
              <w:top w:val="single" w:sz="6" w:space="0" w:color="000000"/>
              <w:left w:val="single" w:sz="6" w:space="0" w:color="000000"/>
              <w:bottom w:val="single" w:sz="6" w:space="0" w:color="000000"/>
            </w:tcBorders>
            <w:shd w:val="clear" w:color="auto" w:fill="auto"/>
          </w:tcPr>
          <w:p w:rsidR="00A65C28" w:rsidRPr="00A65C28" w:rsidRDefault="00A65C28" w:rsidP="00A62698">
            <w:pPr>
              <w:pStyle w:val="Standard"/>
              <w:rPr>
                <w:rFonts w:ascii="PT Astra Serif" w:hAnsi="PT Astra Serif" w:cs="Times New Roman"/>
                <w:color w:val="000000"/>
                <w:sz w:val="20"/>
                <w:szCs w:val="20"/>
                <w:lang w:eastAsia="ru-RU"/>
              </w:rPr>
            </w:pPr>
          </w:p>
        </w:tc>
        <w:tc>
          <w:tcPr>
            <w:tcW w:w="3206" w:type="dxa"/>
            <w:tcBorders>
              <w:top w:val="single" w:sz="6" w:space="0" w:color="000000"/>
              <w:left w:val="single" w:sz="6" w:space="0" w:color="000000"/>
              <w:bottom w:val="single" w:sz="6" w:space="0" w:color="000000"/>
              <w:right w:val="single" w:sz="6" w:space="0" w:color="000000"/>
            </w:tcBorders>
            <w:shd w:val="clear" w:color="auto" w:fill="auto"/>
          </w:tcPr>
          <w:p w:rsidR="00A65C28" w:rsidRPr="00A65C28" w:rsidRDefault="00A65C28" w:rsidP="00A62698">
            <w:pPr>
              <w:pStyle w:val="Standard"/>
              <w:rPr>
                <w:rFonts w:ascii="PT Astra Serif" w:hAnsi="PT Astra Serif" w:cs="Times New Roman"/>
                <w:sz w:val="20"/>
                <w:szCs w:val="20"/>
              </w:rPr>
            </w:pPr>
            <w:r w:rsidRPr="00A65C28">
              <w:rPr>
                <w:rFonts w:ascii="PT Astra Serif" w:hAnsi="PT Astra Serif" w:cs="Times New Roman"/>
                <w:color w:val="000000"/>
                <w:sz w:val="20"/>
                <w:szCs w:val="20"/>
                <w:lang w:eastAsia="ru-RU"/>
              </w:rPr>
              <w:t>Выдать в Администрации</w:t>
            </w:r>
          </w:p>
        </w:tc>
      </w:tr>
      <w:tr w:rsidR="00A65C28" w:rsidRPr="00A65C28" w:rsidTr="00A62698">
        <w:tc>
          <w:tcPr>
            <w:tcW w:w="840" w:type="dxa"/>
            <w:tcBorders>
              <w:left w:val="single" w:sz="6" w:space="0" w:color="000000"/>
              <w:bottom w:val="single" w:sz="6" w:space="0" w:color="000000"/>
            </w:tcBorders>
            <w:shd w:val="clear" w:color="auto" w:fill="auto"/>
          </w:tcPr>
          <w:p w:rsidR="00A65C28" w:rsidRPr="00A65C28" w:rsidRDefault="00A65C28" w:rsidP="00A62698">
            <w:pPr>
              <w:pStyle w:val="Standard"/>
              <w:rPr>
                <w:rFonts w:ascii="PT Astra Serif" w:hAnsi="PT Astra Serif" w:cs="Times New Roman"/>
                <w:color w:val="000000"/>
                <w:sz w:val="20"/>
                <w:szCs w:val="20"/>
                <w:lang w:eastAsia="ru-RU"/>
              </w:rPr>
            </w:pPr>
          </w:p>
        </w:tc>
        <w:tc>
          <w:tcPr>
            <w:tcW w:w="3206" w:type="dxa"/>
            <w:tcBorders>
              <w:left w:val="single" w:sz="6" w:space="0" w:color="000000"/>
              <w:bottom w:val="single" w:sz="6" w:space="0" w:color="000000"/>
              <w:right w:val="single" w:sz="6" w:space="0" w:color="000000"/>
            </w:tcBorders>
            <w:shd w:val="clear" w:color="auto" w:fill="auto"/>
          </w:tcPr>
          <w:p w:rsidR="00A65C28" w:rsidRPr="00A65C28" w:rsidRDefault="00A65C28" w:rsidP="00A62698">
            <w:pPr>
              <w:pStyle w:val="Standard"/>
              <w:rPr>
                <w:rFonts w:ascii="PT Astra Serif" w:hAnsi="PT Astra Serif" w:cs="Times New Roman"/>
                <w:sz w:val="20"/>
                <w:szCs w:val="20"/>
              </w:rPr>
            </w:pPr>
            <w:r w:rsidRPr="00A65C28">
              <w:rPr>
                <w:rFonts w:ascii="PT Astra Serif" w:hAnsi="PT Astra Serif" w:cs="Times New Roman"/>
                <w:color w:val="000000"/>
                <w:sz w:val="20"/>
                <w:szCs w:val="20"/>
                <w:lang w:eastAsia="ru-RU"/>
              </w:rPr>
              <w:t>Направить почтовым отправлением по адресу __________________</w:t>
            </w:r>
          </w:p>
        </w:tc>
      </w:tr>
      <w:tr w:rsidR="00A65C28" w:rsidRPr="00A65C28" w:rsidTr="00A62698">
        <w:tc>
          <w:tcPr>
            <w:tcW w:w="840" w:type="dxa"/>
            <w:tcBorders>
              <w:left w:val="single" w:sz="6" w:space="0" w:color="000000"/>
              <w:bottom w:val="single" w:sz="6" w:space="0" w:color="000000"/>
            </w:tcBorders>
            <w:shd w:val="clear" w:color="auto" w:fill="auto"/>
          </w:tcPr>
          <w:p w:rsidR="00A65C28" w:rsidRPr="00A65C28" w:rsidRDefault="00A65C28" w:rsidP="00A62698">
            <w:pPr>
              <w:pStyle w:val="Standard"/>
              <w:rPr>
                <w:rFonts w:ascii="PT Astra Serif" w:hAnsi="PT Astra Serif" w:cs="Times New Roman"/>
                <w:color w:val="000000"/>
                <w:sz w:val="20"/>
                <w:szCs w:val="20"/>
                <w:lang w:eastAsia="ru-RU"/>
              </w:rPr>
            </w:pPr>
          </w:p>
        </w:tc>
        <w:tc>
          <w:tcPr>
            <w:tcW w:w="3206" w:type="dxa"/>
            <w:tcBorders>
              <w:left w:val="single" w:sz="6" w:space="0" w:color="000000"/>
              <w:bottom w:val="single" w:sz="6" w:space="0" w:color="000000"/>
              <w:right w:val="single" w:sz="6" w:space="0" w:color="000000"/>
            </w:tcBorders>
            <w:shd w:val="clear" w:color="auto" w:fill="auto"/>
          </w:tcPr>
          <w:p w:rsidR="00A65C28" w:rsidRPr="00A65C28" w:rsidRDefault="00A65C28" w:rsidP="00A62698">
            <w:pPr>
              <w:pStyle w:val="Standard"/>
              <w:rPr>
                <w:rFonts w:ascii="PT Astra Serif" w:hAnsi="PT Astra Serif" w:cs="Times New Roman"/>
                <w:sz w:val="20"/>
                <w:szCs w:val="20"/>
              </w:rPr>
            </w:pPr>
            <w:r w:rsidRPr="00A65C28">
              <w:rPr>
                <w:rFonts w:ascii="PT Astra Serif" w:hAnsi="PT Astra Serif" w:cs="Times New Roman"/>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Приложение:</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1.____</w:t>
      </w:r>
      <w:r w:rsidR="00A62698">
        <w:rPr>
          <w:rFonts w:ascii="PT Astra Serif" w:hAnsi="PT Astra Serif" w:cs="Times New Roman"/>
          <w:sz w:val="20"/>
          <w:szCs w:val="20"/>
          <w:lang w:eastAsia="ru-RU"/>
        </w:rPr>
        <w:t>______________________________</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2.____</w:t>
      </w:r>
      <w:r w:rsidR="00A62698">
        <w:rPr>
          <w:rFonts w:ascii="PT Astra Serif" w:hAnsi="PT Astra Serif" w:cs="Times New Roman"/>
          <w:sz w:val="20"/>
          <w:szCs w:val="20"/>
          <w:lang w:eastAsia="ru-RU"/>
        </w:rPr>
        <w:t>______________________________</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3.____</w:t>
      </w:r>
      <w:r w:rsidR="00A62698">
        <w:rPr>
          <w:rFonts w:ascii="PT Astra Serif" w:hAnsi="PT Astra Serif" w:cs="Times New Roman"/>
          <w:sz w:val="20"/>
          <w:szCs w:val="20"/>
          <w:lang w:eastAsia="ru-RU"/>
        </w:rPr>
        <w:t>______________________________</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Дата подачи: «___» ______________ 20__ г.     Подпись: __________________</w:t>
      </w: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B9290A" w:rsidRDefault="00B9290A"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B9290A" w:rsidRDefault="00B9290A" w:rsidP="0056137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A65C28" w:rsidRPr="00A65C28" w:rsidRDefault="00A65C28" w:rsidP="0056137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A65C28">
        <w:rPr>
          <w:rFonts w:ascii="PT Astra Serif" w:hAnsi="PT Astra Serif" w:cs="Times New Roman"/>
          <w:sz w:val="20"/>
          <w:szCs w:val="20"/>
          <w:lang w:eastAsia="ru-RU"/>
        </w:rPr>
        <w:t>Приложение № 4</w:t>
      </w:r>
    </w:p>
    <w:p w:rsidR="00A65C28" w:rsidRPr="00A65C28" w:rsidRDefault="00A65C28" w:rsidP="00A65C28">
      <w:pPr>
        <w:pStyle w:val="Standard1"/>
        <w:shd w:val="clear" w:color="auto" w:fill="FFFFFF"/>
        <w:jc w:val="right"/>
        <w:rPr>
          <w:rFonts w:ascii="PT Astra Serif" w:hAnsi="PT Astra Serif" w:cs="Times New Roman"/>
          <w:sz w:val="20"/>
          <w:szCs w:val="20"/>
        </w:rPr>
      </w:pPr>
      <w:r w:rsidRPr="00A65C28">
        <w:rPr>
          <w:rFonts w:ascii="PT Astra Serif" w:hAnsi="PT Astra Serif" w:cs="Times New Roman"/>
          <w:sz w:val="20"/>
          <w:szCs w:val="20"/>
        </w:rPr>
        <w:t>к административному регламенту</w:t>
      </w:r>
    </w:p>
    <w:p w:rsidR="00A65C28" w:rsidRPr="00A65C28" w:rsidRDefault="00A65C28" w:rsidP="00A65C28">
      <w:pPr>
        <w:pStyle w:val="Standard1"/>
        <w:shd w:val="clear" w:color="auto" w:fill="FFFFFF"/>
        <w:jc w:val="right"/>
        <w:rPr>
          <w:rFonts w:ascii="PT Astra Serif" w:hAnsi="PT Astra Serif" w:cs="Times New Roman"/>
          <w:sz w:val="20"/>
          <w:szCs w:val="20"/>
        </w:rPr>
      </w:pPr>
      <w:r w:rsidRPr="00A65C28">
        <w:rPr>
          <w:rFonts w:ascii="PT Astra Serif" w:hAnsi="PT Astra Serif" w:cs="Times New Roman"/>
          <w:color w:val="000000"/>
          <w:sz w:val="20"/>
          <w:szCs w:val="20"/>
        </w:rPr>
        <w:t xml:space="preserve">предоставления муниципальной услуги </w:t>
      </w:r>
      <w:r w:rsidRPr="00A65C28">
        <w:rPr>
          <w:rFonts w:ascii="PT Astra Serif" w:eastAsia="Arial" w:hAnsi="PT Astra Serif" w:cs="Times New Roman"/>
          <w:bCs/>
          <w:color w:val="000000"/>
          <w:sz w:val="20"/>
          <w:szCs w:val="20"/>
          <w:lang w:bidi="hi-IN"/>
        </w:rPr>
        <w:t>«</w:t>
      </w:r>
      <w:r w:rsidRPr="00A65C28">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A65C28">
        <w:rPr>
          <w:rFonts w:ascii="PT Astra Serif" w:eastAsia="Arial" w:hAnsi="PT Astra Serif" w:cs="Times New Roman"/>
          <w:bCs/>
          <w:color w:val="000000"/>
          <w:sz w:val="20"/>
          <w:szCs w:val="20"/>
          <w:lang w:bidi="hi-IN"/>
        </w:rPr>
        <w:t>»</w:t>
      </w:r>
    </w:p>
    <w:p w:rsidR="00A65C28" w:rsidRPr="00A65C28" w:rsidRDefault="00A65C28" w:rsidP="00A65C28">
      <w:pPr>
        <w:pStyle w:val="af1"/>
        <w:spacing w:before="1"/>
        <w:rPr>
          <w:rFonts w:ascii="PT Astra Serif" w:hAnsi="PT Astra Serif" w:cs="Times New Roman"/>
          <w:szCs w:val="20"/>
        </w:rPr>
      </w:pPr>
    </w:p>
    <w:p w:rsidR="00A65C28" w:rsidRPr="00A65C28" w:rsidRDefault="00A65C28" w:rsidP="00A65C28">
      <w:pPr>
        <w:ind w:left="440" w:right="340" w:firstLine="770"/>
        <w:jc w:val="right"/>
        <w:rPr>
          <w:iCs/>
          <w:sz w:val="20"/>
          <w:szCs w:val="20"/>
        </w:rPr>
      </w:pPr>
      <w:r w:rsidRPr="00A65C28">
        <w:rPr>
          <w:iCs/>
          <w:sz w:val="20"/>
          <w:szCs w:val="20"/>
        </w:rPr>
        <w:t>Форма</w:t>
      </w:r>
    </w:p>
    <w:tbl>
      <w:tblPr>
        <w:tblW w:w="4233" w:type="dxa"/>
        <w:tblInd w:w="154" w:type="dxa"/>
        <w:tblLayout w:type="fixed"/>
        <w:tblCellMar>
          <w:top w:w="55" w:type="dxa"/>
          <w:left w:w="55" w:type="dxa"/>
          <w:bottom w:w="55" w:type="dxa"/>
          <w:right w:w="55" w:type="dxa"/>
        </w:tblCellMar>
        <w:tblLook w:val="04A0"/>
      </w:tblPr>
      <w:tblGrid>
        <w:gridCol w:w="185"/>
        <w:gridCol w:w="4048"/>
      </w:tblGrid>
      <w:tr w:rsidR="00A65C28" w:rsidRPr="00A65C28" w:rsidTr="00A62698">
        <w:trPr>
          <w:trHeight w:val="8014"/>
        </w:trPr>
        <w:tc>
          <w:tcPr>
            <w:tcW w:w="185" w:type="dxa"/>
            <w:shd w:val="clear" w:color="auto" w:fill="auto"/>
          </w:tcPr>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048" w:type="dxa"/>
            <w:shd w:val="clear" w:color="auto" w:fill="auto"/>
          </w:tcPr>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Администрация Мордовского муниципального округа_________________________________________________________________________________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A65C28">
              <w:rPr>
                <w:rFonts w:eastAsia="Times New Roman"/>
                <w:sz w:val="20"/>
                <w:szCs w:val="20"/>
                <w:lang w:eastAsia="ru-RU"/>
              </w:rPr>
              <w:t>сведения о заявителе (фамилия, имя, отчество (последнее – при наличии) физического лица)</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(реквизиты документа, удостоверяющего личность заявителя)</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A65C28">
              <w:rPr>
                <w:rFonts w:eastAsia="Times New Roman"/>
                <w:sz w:val="20"/>
                <w:szCs w:val="20"/>
                <w:lang w:eastAsia="ru-RU"/>
              </w:rPr>
              <w:t>(адрес места жительства)</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A65C28">
              <w:rPr>
                <w:rFonts w:eastAsia="Times New Roman"/>
                <w:sz w:val="20"/>
                <w:szCs w:val="20"/>
                <w:lang w:eastAsia="ru-RU"/>
              </w:rPr>
              <w:t>(номер телефона, почтовый адрес, адрес электронной почты)</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подтверждающего полномочия, номер телефона, почтовый адрес, адрес электронной почты)</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A65C28" w:rsidRPr="00A65C28" w:rsidRDefault="00A65C28" w:rsidP="00A65C28">
      <w:pPr>
        <w:pStyle w:val="Textbody0"/>
        <w:ind w:firstLine="0"/>
        <w:rPr>
          <w:rFonts w:ascii="PT Astra Serif" w:hAnsi="PT Astra Serif"/>
          <w:sz w:val="20"/>
          <w:szCs w:val="20"/>
        </w:rPr>
      </w:pPr>
    </w:p>
    <w:p w:rsidR="00A65C28" w:rsidRPr="00A65C28" w:rsidRDefault="00A65C28" w:rsidP="00A65C28">
      <w:pPr>
        <w:pStyle w:val="ConsPlusNormal"/>
        <w:jc w:val="center"/>
        <w:rPr>
          <w:rFonts w:ascii="PT Astra Serif" w:hAnsi="PT Astra Serif" w:cs="Times New Roman"/>
        </w:rPr>
      </w:pPr>
      <w:r w:rsidRPr="00A65C28">
        <w:rPr>
          <w:rFonts w:ascii="PT Astra Serif" w:hAnsi="PT Astra Serif" w:cs="Times New Roman"/>
        </w:rPr>
        <w:t>Заявление</w:t>
      </w:r>
    </w:p>
    <w:p w:rsidR="00A65C28" w:rsidRPr="00A65C28" w:rsidRDefault="00A65C28" w:rsidP="00A65C28">
      <w:pPr>
        <w:pStyle w:val="ConsPlusNormal"/>
        <w:jc w:val="center"/>
        <w:rPr>
          <w:rFonts w:ascii="PT Astra Serif" w:hAnsi="PT Astra Serif" w:cs="Times New Roman"/>
        </w:rPr>
      </w:pPr>
      <w:r w:rsidRPr="00A65C28">
        <w:rPr>
          <w:rFonts w:ascii="PT Astra Serif" w:hAnsi="PT Astra Serif" w:cs="Times New Roman"/>
        </w:rPr>
        <w:t xml:space="preserve">о выдаче разрешения на </w:t>
      </w:r>
      <w:r w:rsidRPr="00A65C28">
        <w:rPr>
          <w:rFonts w:ascii="PT Astra Serif" w:hAnsi="PT Astra Serif" w:cs="Times New Roman"/>
          <w:kern w:val="0"/>
        </w:rPr>
        <w:t xml:space="preserve">использование </w:t>
      </w:r>
      <w:r w:rsidRPr="00A65C28">
        <w:rPr>
          <w:rFonts w:ascii="PT Astra Serif" w:hAnsi="PT Astra Serif" w:cs="Times New Roman"/>
          <w:lang w:eastAsia="ru-RU"/>
        </w:rPr>
        <w:t>земель или земельного участка без предоставления земельного участка и установления сервитута, публичного сервитута</w:t>
      </w:r>
    </w:p>
    <w:p w:rsidR="00A65C28" w:rsidRPr="00A65C28" w:rsidRDefault="00A65C28" w:rsidP="00A65C28">
      <w:pPr>
        <w:pStyle w:val="ConsPlusNormal"/>
        <w:ind w:firstLine="540"/>
        <w:jc w:val="both"/>
        <w:rPr>
          <w:rFonts w:ascii="PT Astra Serif" w:hAnsi="PT Astra Serif" w:cs="Times New Roman"/>
        </w:rPr>
      </w:pPr>
    </w:p>
    <w:p w:rsidR="00A65C28" w:rsidRPr="00A65C28" w:rsidRDefault="00A65C28" w:rsidP="00A65C28">
      <w:pPr>
        <w:pStyle w:val="ConsPlusNormal"/>
        <w:ind w:firstLine="709"/>
        <w:jc w:val="both"/>
        <w:rPr>
          <w:rFonts w:ascii="PT Astra Serif" w:hAnsi="PT Astra Serif" w:cs="Times New Roman"/>
        </w:rPr>
      </w:pPr>
      <w:r w:rsidRPr="00A65C28">
        <w:rPr>
          <w:rFonts w:ascii="PT Astra Serif" w:hAnsi="PT Astra Serif" w:cs="Times New Roman"/>
        </w:rPr>
        <w:t xml:space="preserve">Прошу  выдать  разрешение на  использование </w:t>
      </w:r>
      <w:r w:rsidRPr="00A65C28">
        <w:rPr>
          <w:rFonts w:ascii="PT Astra Serif" w:hAnsi="PT Astra Serif" w:cs="Times New Roman"/>
          <w:lang w:eastAsia="ru-RU"/>
        </w:rPr>
        <w:t xml:space="preserve">земель или земельного участка без предоставления земельного участка и установления сервитута, публичного сервитута </w:t>
      </w:r>
      <w:r w:rsidRPr="00A65C28">
        <w:rPr>
          <w:rFonts w:ascii="PT Astra Serif" w:eastAsia="Times New Roman" w:hAnsi="PT Astra Serif" w:cs="Times New Roman"/>
          <w:lang w:eastAsia="ru-RU"/>
        </w:rPr>
        <w:t>согласно статье 39.36-1 Земельного кодекса Российской Федерации</w:t>
      </w:r>
      <w:r w:rsidRPr="00A65C28">
        <w:rPr>
          <w:rFonts w:ascii="PT Astra Serif" w:hAnsi="PT Astra Serif" w:cs="Times New Roman"/>
        </w:rPr>
        <w:t>.</w:t>
      </w:r>
    </w:p>
    <w:p w:rsidR="00A65C28" w:rsidRPr="00A65C28" w:rsidRDefault="00A65C28" w:rsidP="00A65C28">
      <w:pPr>
        <w:spacing w:line="180" w:lineRule="atLeast"/>
        <w:ind w:firstLine="539"/>
        <w:contextualSpacing/>
        <w:rPr>
          <w:rFonts w:eastAsia="Times New Roman"/>
          <w:sz w:val="20"/>
          <w:szCs w:val="20"/>
          <w:lang w:eastAsia="ru-RU"/>
        </w:rPr>
      </w:pPr>
      <w:r w:rsidRPr="00A65C28">
        <w:rPr>
          <w:rFonts w:eastAsia="Times New Roman"/>
          <w:sz w:val="20"/>
          <w:szCs w:val="20"/>
          <w:lang w:eastAsia="ru-RU"/>
        </w:rPr>
        <w:t>Принадлежность к категории граждан, обладающих правом на бесплатное использование земельного участка для размещения некапитального гаража либо стоянки средств передвижения инвалидов вблизи их места жительства: ________________________________________;</w:t>
      </w:r>
    </w:p>
    <w:p w:rsidR="00A65C28" w:rsidRPr="00A65C28" w:rsidRDefault="00A65C28" w:rsidP="00A65C28">
      <w:pPr>
        <w:spacing w:before="105" w:line="180" w:lineRule="atLeast"/>
        <w:ind w:firstLine="539"/>
        <w:contextualSpacing/>
        <w:rPr>
          <w:rFonts w:eastAsia="Times New Roman"/>
          <w:sz w:val="20"/>
          <w:szCs w:val="20"/>
          <w:lang w:eastAsia="ru-RU"/>
        </w:rPr>
      </w:pPr>
    </w:p>
    <w:p w:rsidR="00A65C28" w:rsidRPr="00A65C28" w:rsidRDefault="00A65C28" w:rsidP="00A65C28">
      <w:pPr>
        <w:spacing w:before="105" w:line="180" w:lineRule="atLeast"/>
        <w:ind w:firstLine="539"/>
        <w:contextualSpacing/>
        <w:rPr>
          <w:rFonts w:eastAsia="Times New Roman"/>
          <w:sz w:val="20"/>
          <w:szCs w:val="20"/>
          <w:lang w:eastAsia="ru-RU"/>
        </w:rPr>
      </w:pPr>
      <w:r w:rsidRPr="00A65C28">
        <w:rPr>
          <w:rFonts w:eastAsia="Times New Roman"/>
          <w:sz w:val="20"/>
          <w:szCs w:val="20"/>
          <w:lang w:eastAsia="ru-RU"/>
        </w:rPr>
        <w:t>Цель использования земель или земельного участка: _________________</w:t>
      </w:r>
    </w:p>
    <w:p w:rsidR="00A65C28" w:rsidRPr="00A65C28" w:rsidRDefault="00A65C28" w:rsidP="00A65C28">
      <w:pPr>
        <w:spacing w:before="105" w:line="180" w:lineRule="atLeast"/>
        <w:ind w:firstLine="539"/>
        <w:contextualSpacing/>
        <w:rPr>
          <w:rFonts w:eastAsia="Times New Roman"/>
          <w:sz w:val="20"/>
          <w:szCs w:val="20"/>
          <w:lang w:eastAsia="ru-RU"/>
        </w:rPr>
      </w:pPr>
      <w:r w:rsidRPr="00A65C28">
        <w:rPr>
          <w:rFonts w:eastAsia="Times New Roman"/>
          <w:sz w:val="20"/>
          <w:szCs w:val="20"/>
          <w:lang w:eastAsia="ru-RU"/>
        </w:rPr>
        <w:t>Кадастровый номер или номер кадастрового квартала земель, либо земельного участка, либо его части:___________________________________</w:t>
      </w:r>
    </w:p>
    <w:p w:rsidR="00A65C28" w:rsidRPr="00A65C28" w:rsidRDefault="00A65C28" w:rsidP="00A65C28">
      <w:pPr>
        <w:ind w:firstLine="708"/>
        <w:rPr>
          <w:sz w:val="20"/>
          <w:szCs w:val="20"/>
        </w:rPr>
      </w:pPr>
      <w:r w:rsidRPr="00A65C28">
        <w:rPr>
          <w:sz w:val="20"/>
          <w:szCs w:val="20"/>
        </w:rPr>
        <w:t>Местоположение земельного участка: ____________________________</w:t>
      </w:r>
    </w:p>
    <w:p w:rsidR="00A65C28" w:rsidRPr="00A65C28" w:rsidRDefault="00A65C28" w:rsidP="00A65C28">
      <w:pPr>
        <w:rPr>
          <w:sz w:val="20"/>
          <w:szCs w:val="20"/>
        </w:rPr>
      </w:pPr>
      <w:r w:rsidRPr="00A65C28">
        <w:rPr>
          <w:sz w:val="20"/>
          <w:szCs w:val="20"/>
        </w:rPr>
        <w:t>__________________________________________________________________</w:t>
      </w:r>
    </w:p>
    <w:p w:rsidR="00A65C28" w:rsidRPr="00A65C28" w:rsidRDefault="00A65C28" w:rsidP="00A65C28">
      <w:pPr>
        <w:spacing w:before="105" w:line="180" w:lineRule="atLeast"/>
        <w:ind w:firstLine="539"/>
        <w:contextualSpacing/>
        <w:rPr>
          <w:rFonts w:eastAsia="Times New Roman"/>
          <w:sz w:val="20"/>
          <w:szCs w:val="20"/>
          <w:lang w:eastAsia="ru-RU"/>
        </w:rPr>
      </w:pPr>
      <w:r w:rsidRPr="00A65C28">
        <w:rPr>
          <w:rFonts w:eastAsia="Times New Roman"/>
          <w:sz w:val="20"/>
          <w:szCs w:val="20"/>
          <w:lang w:eastAsia="ru-RU"/>
        </w:rPr>
        <w:t xml:space="preserve">Площадь земель, земельного участка или его части: _____________ </w:t>
      </w:r>
      <w:r w:rsidRPr="00A65C28">
        <w:rPr>
          <w:sz w:val="20"/>
          <w:szCs w:val="20"/>
        </w:rPr>
        <w:t>кв.м.</w:t>
      </w:r>
    </w:p>
    <w:p w:rsidR="00A65C28" w:rsidRPr="00A65C28" w:rsidRDefault="00A65C28" w:rsidP="00A65C28">
      <w:pPr>
        <w:spacing w:before="105" w:line="180" w:lineRule="atLeast"/>
        <w:ind w:firstLine="539"/>
        <w:contextualSpacing/>
        <w:rPr>
          <w:rFonts w:eastAsia="Times New Roman"/>
          <w:sz w:val="20"/>
          <w:szCs w:val="20"/>
          <w:lang w:eastAsia="ru-RU"/>
        </w:rPr>
      </w:pPr>
      <w:r w:rsidRPr="00A65C28">
        <w:rPr>
          <w:rFonts w:eastAsia="Times New Roman"/>
          <w:sz w:val="20"/>
          <w:szCs w:val="20"/>
          <w:lang w:eastAsia="ru-RU"/>
        </w:rPr>
        <w:t>Учетный номер в соответствии со Схемой размещения объектов: ______</w:t>
      </w:r>
    </w:p>
    <w:p w:rsidR="00A65C28" w:rsidRPr="00A65C28" w:rsidRDefault="00A65C28" w:rsidP="00A65C28">
      <w:pPr>
        <w:spacing w:before="105" w:line="180" w:lineRule="atLeast"/>
        <w:ind w:firstLine="539"/>
        <w:contextualSpacing/>
        <w:rPr>
          <w:rFonts w:eastAsia="Times New Roman"/>
          <w:sz w:val="20"/>
          <w:szCs w:val="20"/>
          <w:lang w:eastAsia="ru-RU"/>
        </w:rPr>
      </w:pPr>
      <w:r w:rsidRPr="00A65C28">
        <w:rPr>
          <w:rFonts w:eastAsia="Times New Roman"/>
          <w:sz w:val="20"/>
          <w:szCs w:val="20"/>
          <w:lang w:eastAsia="ru-RU"/>
        </w:rPr>
        <w:t xml:space="preserve">Срок использования земель, земельного участка: ____________________ </w:t>
      </w:r>
    </w:p>
    <w:p w:rsidR="00A65C28" w:rsidRPr="00A65C28" w:rsidRDefault="00A65C28" w:rsidP="00A65C28">
      <w:pPr>
        <w:spacing w:before="105" w:line="180" w:lineRule="atLeast"/>
        <w:ind w:firstLine="539"/>
        <w:contextualSpacing/>
        <w:rPr>
          <w:rFonts w:eastAsia="Times New Roman"/>
          <w:sz w:val="20"/>
          <w:szCs w:val="20"/>
          <w:lang w:eastAsia="ru-RU"/>
        </w:rPr>
      </w:pPr>
      <w:r w:rsidRPr="00A65C28">
        <w:rPr>
          <w:rFonts w:eastAsia="Times New Roman"/>
          <w:sz w:val="20"/>
          <w:szCs w:val="20"/>
          <w:lang w:eastAsia="ru-RU"/>
        </w:rPr>
        <w:t xml:space="preserve">(не должен превышать срок, на который утверждается Схема размещения объектов, а также срок действия установленной инвалидности (в случае выдачи разрешения для размещения стоянки средств передвижения инвалидов) </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trike/>
          <w:sz w:val="20"/>
          <w:szCs w:val="20"/>
        </w:rPr>
      </w:pPr>
    </w:p>
    <w:p w:rsidR="00A65C28" w:rsidRPr="00A65C28" w:rsidRDefault="00A65C28" w:rsidP="00A65C28">
      <w:pPr>
        <w:pStyle w:val="Standard"/>
        <w:rPr>
          <w:rFonts w:ascii="PT Astra Serif" w:hAnsi="PT Astra Serif" w:cs="Times New Roman"/>
          <w:sz w:val="20"/>
          <w:szCs w:val="20"/>
        </w:rPr>
      </w:pPr>
      <w:r w:rsidRPr="00A65C28">
        <w:rPr>
          <w:rFonts w:ascii="PT Astra Serif" w:hAnsi="PT Astra Serif" w:cs="Times New Roman"/>
          <w:color w:val="000000"/>
          <w:sz w:val="20"/>
          <w:szCs w:val="20"/>
          <w:lang w:eastAsia="ru-RU"/>
        </w:rPr>
        <w:t>Результат рассмотрения заявления прошу:</w:t>
      </w:r>
    </w:p>
    <w:p w:rsidR="00A65C28" w:rsidRPr="00A65C28" w:rsidRDefault="00A65C28" w:rsidP="00A65C28">
      <w:pPr>
        <w:pStyle w:val="Standard"/>
        <w:widowControl/>
        <w:rPr>
          <w:rFonts w:ascii="PT Astra Serif" w:hAnsi="PT Astra Serif" w:cs="Times New Roman"/>
          <w:sz w:val="20"/>
          <w:szCs w:val="20"/>
        </w:rPr>
      </w:pPr>
      <w:r w:rsidRPr="00A65C28">
        <w:rPr>
          <w:rFonts w:ascii="PT Astra Serif" w:hAnsi="PT Astra Serif" w:cs="Times New Roman"/>
          <w:iCs/>
          <w:color w:val="000000"/>
          <w:sz w:val="20"/>
          <w:szCs w:val="20"/>
          <w:lang w:eastAsia="ru-RU"/>
        </w:rPr>
        <w:t>(выбрать один из способов получения результата)</w:t>
      </w:r>
    </w:p>
    <w:tbl>
      <w:tblPr>
        <w:tblW w:w="4330" w:type="dxa"/>
        <w:tblInd w:w="22" w:type="dxa"/>
        <w:tblLayout w:type="fixed"/>
        <w:tblCellMar>
          <w:top w:w="55" w:type="dxa"/>
          <w:left w:w="99" w:type="dxa"/>
          <w:bottom w:w="55" w:type="dxa"/>
          <w:right w:w="55" w:type="dxa"/>
        </w:tblCellMar>
        <w:tblLook w:val="0000"/>
      </w:tblPr>
      <w:tblGrid>
        <w:gridCol w:w="840"/>
        <w:gridCol w:w="3490"/>
      </w:tblGrid>
      <w:tr w:rsidR="00A65C28" w:rsidRPr="00A65C28" w:rsidTr="00A62698">
        <w:tc>
          <w:tcPr>
            <w:tcW w:w="840" w:type="dxa"/>
            <w:tcBorders>
              <w:top w:val="single" w:sz="6" w:space="0" w:color="000000"/>
              <w:left w:val="single" w:sz="6" w:space="0" w:color="000000"/>
              <w:bottom w:val="single" w:sz="6" w:space="0" w:color="000000"/>
            </w:tcBorders>
            <w:shd w:val="clear" w:color="auto" w:fill="auto"/>
          </w:tcPr>
          <w:p w:rsidR="00A65C28" w:rsidRPr="00A65C28" w:rsidRDefault="00A65C28" w:rsidP="00A62698">
            <w:pPr>
              <w:pStyle w:val="Standard"/>
              <w:rPr>
                <w:rFonts w:ascii="PT Astra Serif" w:hAnsi="PT Astra Serif" w:cs="Times New Roman"/>
                <w:color w:val="000000"/>
                <w:sz w:val="20"/>
                <w:szCs w:val="20"/>
                <w:lang w:eastAsia="ru-RU"/>
              </w:rPr>
            </w:pPr>
          </w:p>
        </w:tc>
        <w:tc>
          <w:tcPr>
            <w:tcW w:w="3490" w:type="dxa"/>
            <w:tcBorders>
              <w:top w:val="single" w:sz="6" w:space="0" w:color="000000"/>
              <w:left w:val="single" w:sz="6" w:space="0" w:color="000000"/>
              <w:bottom w:val="single" w:sz="6" w:space="0" w:color="000000"/>
              <w:right w:val="single" w:sz="6" w:space="0" w:color="000000"/>
            </w:tcBorders>
            <w:shd w:val="clear" w:color="auto" w:fill="auto"/>
          </w:tcPr>
          <w:p w:rsidR="00A65C28" w:rsidRPr="00A65C28" w:rsidRDefault="00A65C28" w:rsidP="00A62698">
            <w:pPr>
              <w:pStyle w:val="Standard"/>
              <w:rPr>
                <w:rFonts w:ascii="PT Astra Serif" w:hAnsi="PT Astra Serif" w:cs="Times New Roman"/>
                <w:sz w:val="20"/>
                <w:szCs w:val="20"/>
              </w:rPr>
            </w:pPr>
            <w:r w:rsidRPr="00A65C28">
              <w:rPr>
                <w:rFonts w:ascii="PT Astra Serif" w:hAnsi="PT Astra Serif" w:cs="Times New Roman"/>
                <w:color w:val="000000"/>
                <w:sz w:val="20"/>
                <w:szCs w:val="20"/>
                <w:lang w:eastAsia="ru-RU"/>
              </w:rPr>
              <w:t>Выдать в Администрации</w:t>
            </w:r>
          </w:p>
        </w:tc>
      </w:tr>
      <w:tr w:rsidR="00A65C28" w:rsidRPr="00A65C28" w:rsidTr="00A62698">
        <w:tc>
          <w:tcPr>
            <w:tcW w:w="840" w:type="dxa"/>
            <w:tcBorders>
              <w:left w:val="single" w:sz="6" w:space="0" w:color="000000"/>
              <w:bottom w:val="single" w:sz="6" w:space="0" w:color="000000"/>
            </w:tcBorders>
            <w:shd w:val="clear" w:color="auto" w:fill="auto"/>
          </w:tcPr>
          <w:p w:rsidR="00A65C28" w:rsidRPr="00A65C28" w:rsidRDefault="00A65C28" w:rsidP="00A62698">
            <w:pPr>
              <w:pStyle w:val="Standard"/>
              <w:rPr>
                <w:rFonts w:ascii="PT Astra Serif" w:hAnsi="PT Astra Serif" w:cs="Times New Roman"/>
                <w:color w:val="000000"/>
                <w:sz w:val="20"/>
                <w:szCs w:val="20"/>
                <w:lang w:eastAsia="ru-RU"/>
              </w:rPr>
            </w:pPr>
          </w:p>
        </w:tc>
        <w:tc>
          <w:tcPr>
            <w:tcW w:w="3490" w:type="dxa"/>
            <w:tcBorders>
              <w:left w:val="single" w:sz="6" w:space="0" w:color="000000"/>
              <w:bottom w:val="single" w:sz="6" w:space="0" w:color="000000"/>
              <w:right w:val="single" w:sz="6" w:space="0" w:color="000000"/>
            </w:tcBorders>
            <w:shd w:val="clear" w:color="auto" w:fill="auto"/>
          </w:tcPr>
          <w:p w:rsidR="00A65C28" w:rsidRPr="00A65C28" w:rsidRDefault="00A65C28" w:rsidP="00A62698">
            <w:pPr>
              <w:pStyle w:val="Standard"/>
              <w:rPr>
                <w:rFonts w:ascii="PT Astra Serif" w:hAnsi="PT Astra Serif" w:cs="Times New Roman"/>
                <w:sz w:val="20"/>
                <w:szCs w:val="20"/>
              </w:rPr>
            </w:pPr>
            <w:r w:rsidRPr="00A65C28">
              <w:rPr>
                <w:rFonts w:ascii="PT Astra Serif" w:hAnsi="PT Astra Serif" w:cs="Times New Roman"/>
                <w:color w:val="000000"/>
                <w:sz w:val="20"/>
                <w:szCs w:val="20"/>
                <w:lang w:eastAsia="ru-RU"/>
              </w:rPr>
              <w:t>Направить почтовым отправлением либо электронной почтой по адресу __________________</w:t>
            </w:r>
          </w:p>
        </w:tc>
      </w:tr>
      <w:tr w:rsidR="00A65C28" w:rsidRPr="00A65C28" w:rsidTr="00A62698">
        <w:tc>
          <w:tcPr>
            <w:tcW w:w="840" w:type="dxa"/>
            <w:tcBorders>
              <w:left w:val="single" w:sz="6" w:space="0" w:color="000000"/>
              <w:bottom w:val="single" w:sz="6" w:space="0" w:color="000000"/>
            </w:tcBorders>
            <w:shd w:val="clear" w:color="auto" w:fill="auto"/>
          </w:tcPr>
          <w:p w:rsidR="00A65C28" w:rsidRPr="00A65C28" w:rsidRDefault="00A65C28" w:rsidP="00A62698">
            <w:pPr>
              <w:pStyle w:val="Standard"/>
              <w:rPr>
                <w:rFonts w:ascii="PT Astra Serif" w:hAnsi="PT Astra Serif" w:cs="Times New Roman"/>
                <w:color w:val="000000"/>
                <w:sz w:val="20"/>
                <w:szCs w:val="20"/>
                <w:lang w:eastAsia="ru-RU"/>
              </w:rPr>
            </w:pPr>
          </w:p>
        </w:tc>
        <w:tc>
          <w:tcPr>
            <w:tcW w:w="3490" w:type="dxa"/>
            <w:tcBorders>
              <w:left w:val="single" w:sz="6" w:space="0" w:color="000000"/>
              <w:bottom w:val="single" w:sz="6" w:space="0" w:color="000000"/>
              <w:right w:val="single" w:sz="6" w:space="0" w:color="000000"/>
            </w:tcBorders>
            <w:shd w:val="clear" w:color="auto" w:fill="auto"/>
          </w:tcPr>
          <w:p w:rsidR="00A65C28" w:rsidRPr="00A65C28" w:rsidRDefault="00A65C28" w:rsidP="00A62698">
            <w:pPr>
              <w:pStyle w:val="Standard"/>
              <w:rPr>
                <w:rFonts w:ascii="PT Astra Serif" w:hAnsi="PT Astra Serif" w:cs="Times New Roman"/>
                <w:sz w:val="20"/>
                <w:szCs w:val="20"/>
              </w:rPr>
            </w:pPr>
            <w:r w:rsidRPr="00A65C28">
              <w:rPr>
                <w:rFonts w:ascii="PT Astra Serif" w:hAnsi="PT Astra Serif" w:cs="Times New Roman"/>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Приложение:</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1.____</w:t>
      </w:r>
      <w:r w:rsidR="00A62698">
        <w:rPr>
          <w:rFonts w:ascii="PT Astra Serif" w:hAnsi="PT Astra Serif" w:cs="Times New Roman"/>
          <w:sz w:val="20"/>
          <w:szCs w:val="20"/>
          <w:lang w:eastAsia="ru-RU"/>
        </w:rPr>
        <w:t>_____________________________</w:t>
      </w:r>
      <w:r>
        <w:rPr>
          <w:rFonts w:ascii="PT Astra Serif" w:hAnsi="PT Astra Serif" w:cs="Times New Roman"/>
          <w:sz w:val="20"/>
          <w:szCs w:val="20"/>
          <w:lang w:eastAsia="ru-RU"/>
        </w:rPr>
        <w:t>_</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2.____</w:t>
      </w:r>
      <w:r w:rsidR="00A62698">
        <w:rPr>
          <w:rFonts w:ascii="PT Astra Serif" w:hAnsi="PT Astra Serif" w:cs="Times New Roman"/>
          <w:sz w:val="20"/>
          <w:szCs w:val="20"/>
          <w:lang w:eastAsia="ru-RU"/>
        </w:rPr>
        <w:t>______________________________</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3.____</w:t>
      </w:r>
      <w:r w:rsidR="00A62698">
        <w:rPr>
          <w:rFonts w:ascii="PT Astra Serif" w:hAnsi="PT Astra Serif" w:cs="Times New Roman"/>
          <w:sz w:val="20"/>
          <w:szCs w:val="20"/>
          <w:lang w:eastAsia="ru-RU"/>
        </w:rPr>
        <w:t>______________________________</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Дата подачи: «___» ______________ 20__ г.     Подпись: __________________</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A65C28">
        <w:rPr>
          <w:rFonts w:ascii="PT Astra Serif" w:hAnsi="PT Astra Serif" w:cs="Times New Roman"/>
          <w:sz w:val="20"/>
          <w:szCs w:val="20"/>
          <w:lang w:eastAsia="ru-RU"/>
        </w:rPr>
        <w:t>Приложение № 5</w:t>
      </w:r>
    </w:p>
    <w:p w:rsidR="00A65C28" w:rsidRPr="00A65C28" w:rsidRDefault="00A65C28" w:rsidP="00A65C28">
      <w:pPr>
        <w:pStyle w:val="Standard1"/>
        <w:shd w:val="clear" w:color="auto" w:fill="FFFFFF"/>
        <w:jc w:val="right"/>
        <w:rPr>
          <w:rFonts w:ascii="PT Astra Serif" w:hAnsi="PT Astra Serif" w:cs="Times New Roman"/>
          <w:sz w:val="20"/>
          <w:szCs w:val="20"/>
        </w:rPr>
      </w:pPr>
      <w:r w:rsidRPr="00A65C28">
        <w:rPr>
          <w:rFonts w:ascii="PT Astra Serif" w:hAnsi="PT Astra Serif" w:cs="Times New Roman"/>
          <w:sz w:val="20"/>
          <w:szCs w:val="20"/>
        </w:rPr>
        <w:t>к административному регламенту</w:t>
      </w:r>
    </w:p>
    <w:p w:rsidR="00A65C28" w:rsidRPr="00A65C28" w:rsidRDefault="00A65C28" w:rsidP="00A65C28">
      <w:pPr>
        <w:pStyle w:val="Standard1"/>
        <w:shd w:val="clear" w:color="auto" w:fill="FFFFFF"/>
        <w:jc w:val="right"/>
        <w:rPr>
          <w:rFonts w:ascii="PT Astra Serif" w:hAnsi="PT Astra Serif" w:cs="Times New Roman"/>
          <w:sz w:val="20"/>
          <w:szCs w:val="20"/>
        </w:rPr>
      </w:pPr>
      <w:r w:rsidRPr="00A65C28">
        <w:rPr>
          <w:rFonts w:ascii="PT Astra Serif" w:hAnsi="PT Astra Serif" w:cs="Times New Roman"/>
          <w:color w:val="000000"/>
          <w:sz w:val="20"/>
          <w:szCs w:val="20"/>
        </w:rPr>
        <w:t xml:space="preserve">предоставления муниципальной услуги </w:t>
      </w:r>
      <w:r w:rsidRPr="00A65C28">
        <w:rPr>
          <w:rFonts w:ascii="PT Astra Serif" w:eastAsia="Arial" w:hAnsi="PT Astra Serif" w:cs="Times New Roman"/>
          <w:bCs/>
          <w:color w:val="000000"/>
          <w:sz w:val="20"/>
          <w:szCs w:val="20"/>
          <w:lang w:bidi="hi-IN"/>
        </w:rPr>
        <w:t>«</w:t>
      </w:r>
      <w:r w:rsidRPr="00A65C28">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A65C28">
        <w:rPr>
          <w:rFonts w:ascii="PT Astra Serif" w:eastAsia="Arial" w:hAnsi="PT Astra Serif" w:cs="Times New Roman"/>
          <w:bCs/>
          <w:color w:val="000000"/>
          <w:sz w:val="20"/>
          <w:szCs w:val="20"/>
          <w:lang w:bidi="hi-IN"/>
        </w:rPr>
        <w:t>»</w:t>
      </w:r>
    </w:p>
    <w:p w:rsidR="00A65C28" w:rsidRPr="00A65C28" w:rsidRDefault="00A65C28" w:rsidP="00A65C28">
      <w:pPr>
        <w:pStyle w:val="Standard"/>
        <w:rPr>
          <w:rFonts w:ascii="PT Astra Serif" w:hAnsi="PT Astra Serif" w:cs="Times New Roman"/>
          <w:sz w:val="20"/>
          <w:szCs w:val="20"/>
        </w:rPr>
      </w:pPr>
    </w:p>
    <w:p w:rsidR="00A65C28" w:rsidRPr="00A65C28" w:rsidRDefault="00A65C28" w:rsidP="00A65C28">
      <w:pPr>
        <w:ind w:left="440" w:right="340" w:firstLine="770"/>
        <w:jc w:val="right"/>
        <w:rPr>
          <w:iCs/>
          <w:sz w:val="20"/>
          <w:szCs w:val="20"/>
        </w:rPr>
      </w:pPr>
      <w:r w:rsidRPr="00A65C28">
        <w:rPr>
          <w:iCs/>
          <w:sz w:val="20"/>
          <w:szCs w:val="20"/>
        </w:rPr>
        <w:t>Форма</w:t>
      </w:r>
    </w:p>
    <w:tbl>
      <w:tblPr>
        <w:tblW w:w="5000" w:type="pct"/>
        <w:tblInd w:w="100" w:type="dxa"/>
        <w:tblLayout w:type="fixed"/>
        <w:tblCellMar>
          <w:top w:w="55" w:type="dxa"/>
          <w:left w:w="55" w:type="dxa"/>
          <w:bottom w:w="55" w:type="dxa"/>
          <w:right w:w="55" w:type="dxa"/>
        </w:tblCellMar>
        <w:tblLook w:val="04A0"/>
      </w:tblPr>
      <w:tblGrid>
        <w:gridCol w:w="2253"/>
        <w:gridCol w:w="2252"/>
      </w:tblGrid>
      <w:tr w:rsidR="00A65C28" w:rsidRPr="00A65C28" w:rsidTr="00A62698">
        <w:tc>
          <w:tcPr>
            <w:tcW w:w="4678" w:type="dxa"/>
            <w:shd w:val="clear" w:color="auto" w:fill="auto"/>
          </w:tcPr>
          <w:p w:rsidR="00A65C28" w:rsidRPr="00A65C28" w:rsidRDefault="00A65C28" w:rsidP="00A62698">
            <w:pPr>
              <w:pStyle w:val="Standard"/>
              <w:ind w:right="-1"/>
              <w:jc w:val="center"/>
              <w:rPr>
                <w:rFonts w:ascii="PT Astra Serif" w:hAnsi="PT Astra Serif" w:cs="Times New Roman"/>
                <w:sz w:val="20"/>
                <w:szCs w:val="20"/>
              </w:rPr>
            </w:pPr>
            <w:r w:rsidRPr="00A65C28">
              <w:rPr>
                <w:rFonts w:ascii="PT Astra Serif" w:hAnsi="PT Astra Serif" w:cs="Times New Roman"/>
                <w:sz w:val="20"/>
                <w:szCs w:val="20"/>
              </w:rPr>
              <w:t>(Бланк Администрации)</w:t>
            </w:r>
          </w:p>
          <w:p w:rsidR="00A65C28" w:rsidRPr="00A65C28" w:rsidRDefault="00A65C28" w:rsidP="00A62698">
            <w:pPr>
              <w:pStyle w:val="Standard"/>
              <w:ind w:right="-1"/>
              <w:rPr>
                <w:rFonts w:ascii="PT Astra Serif" w:hAnsi="PT Astra Serif" w:cs="Times New Roman"/>
                <w:sz w:val="20"/>
                <w:szCs w:val="20"/>
              </w:rPr>
            </w:pPr>
          </w:p>
          <w:p w:rsidR="00A65C28" w:rsidRPr="00A65C28" w:rsidRDefault="00A65C28" w:rsidP="00A62698">
            <w:pPr>
              <w:pStyle w:val="Standard"/>
              <w:ind w:right="-1"/>
              <w:rPr>
                <w:rFonts w:ascii="PT Astra Serif" w:hAnsi="PT Astra Serif" w:cs="Times New Roman"/>
                <w:sz w:val="20"/>
                <w:szCs w:val="20"/>
              </w:rPr>
            </w:pPr>
            <w:r w:rsidRPr="00A65C28">
              <w:rPr>
                <w:rFonts w:ascii="PT Astra Serif" w:hAnsi="PT Astra Serif" w:cs="Times New Roman"/>
                <w:sz w:val="20"/>
                <w:szCs w:val="20"/>
              </w:rPr>
              <w:t>____________ №_____________</w:t>
            </w:r>
          </w:p>
        </w:tc>
        <w:tc>
          <w:tcPr>
            <w:tcW w:w="4676" w:type="dxa"/>
            <w:shd w:val="clear" w:color="auto" w:fill="auto"/>
          </w:tcPr>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65C28">
              <w:rPr>
                <w:rFonts w:eastAsia="Times New Roman"/>
                <w:sz w:val="20"/>
                <w:szCs w:val="20"/>
                <w:lang w:eastAsia="ru-RU"/>
              </w:rPr>
              <w:t>_________________________________________________________________________________________________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A65C28" w:rsidRPr="00A65C28" w:rsidRDefault="00A65C28" w:rsidP="00A65C28">
      <w:pPr>
        <w:pStyle w:val="Standard"/>
        <w:ind w:right="-1"/>
        <w:rPr>
          <w:rFonts w:ascii="PT Astra Serif" w:hAnsi="PT Astra Serif" w:cs="Times New Roman"/>
          <w:sz w:val="20"/>
          <w:szCs w:val="20"/>
        </w:rPr>
      </w:pPr>
    </w:p>
    <w:p w:rsidR="00A65C28" w:rsidRPr="00A65C28" w:rsidRDefault="00A65C28" w:rsidP="00A65C28">
      <w:pPr>
        <w:jc w:val="center"/>
        <w:rPr>
          <w:sz w:val="20"/>
          <w:szCs w:val="20"/>
        </w:rPr>
      </w:pPr>
      <w:r w:rsidRPr="00A65C28">
        <w:rPr>
          <w:rFonts w:eastAsia="Times New Roman"/>
          <w:b/>
          <w:bCs/>
          <w:color w:val="000000"/>
          <w:sz w:val="20"/>
          <w:szCs w:val="20"/>
          <w:lang w:eastAsia="ru-RU"/>
        </w:rPr>
        <w:t>Уведомление</w:t>
      </w:r>
    </w:p>
    <w:p w:rsidR="00A65C28" w:rsidRPr="00A65C28" w:rsidRDefault="00A65C28" w:rsidP="00A65C28">
      <w:pPr>
        <w:jc w:val="center"/>
        <w:rPr>
          <w:sz w:val="20"/>
          <w:szCs w:val="20"/>
        </w:rPr>
      </w:pPr>
      <w:r w:rsidRPr="00A65C28">
        <w:rPr>
          <w:rFonts w:eastAsia="Times New Roman"/>
          <w:b/>
          <w:bCs/>
          <w:color w:val="000000"/>
          <w:sz w:val="20"/>
          <w:szCs w:val="20"/>
          <w:lang w:eastAsia="ru-RU"/>
        </w:rPr>
        <w:t xml:space="preserve">об отказе в приеме документов </w:t>
      </w:r>
    </w:p>
    <w:p w:rsidR="00A65C28" w:rsidRPr="00A65C28" w:rsidRDefault="00A65C28" w:rsidP="00A65C28">
      <w:pPr>
        <w:jc w:val="center"/>
        <w:rPr>
          <w:rFonts w:eastAsia="Times New Roman"/>
          <w:color w:val="000000"/>
          <w:sz w:val="20"/>
          <w:szCs w:val="20"/>
          <w:lang w:eastAsia="ru-RU"/>
        </w:rPr>
      </w:pPr>
    </w:p>
    <w:p w:rsidR="00A65C28" w:rsidRPr="00A65C28" w:rsidRDefault="00A65C28" w:rsidP="00A65C28">
      <w:pPr>
        <w:ind w:firstLine="708"/>
        <w:rPr>
          <w:sz w:val="20"/>
          <w:szCs w:val="20"/>
        </w:rPr>
      </w:pPr>
      <w:r w:rsidRPr="00A65C28">
        <w:rPr>
          <w:sz w:val="20"/>
          <w:szCs w:val="20"/>
        </w:rPr>
        <w:t>Вам</w:t>
      </w:r>
      <w:r w:rsidRPr="00A65C28">
        <w:rPr>
          <w:rFonts w:eastAsia="Times New Roman"/>
          <w:sz w:val="20"/>
          <w:szCs w:val="20"/>
        </w:rPr>
        <w:t xml:space="preserve"> </w:t>
      </w:r>
      <w:r w:rsidRPr="00A65C28">
        <w:rPr>
          <w:sz w:val="20"/>
          <w:szCs w:val="20"/>
        </w:rPr>
        <w:t>отказано</w:t>
      </w:r>
      <w:r w:rsidRPr="00A65C28">
        <w:rPr>
          <w:rFonts w:eastAsia="Times New Roman"/>
          <w:sz w:val="20"/>
          <w:szCs w:val="20"/>
        </w:rPr>
        <w:t xml:space="preserve"> </w:t>
      </w:r>
      <w:r w:rsidRPr="00A65C28">
        <w:rPr>
          <w:sz w:val="20"/>
          <w:szCs w:val="20"/>
        </w:rPr>
        <w:t>в</w:t>
      </w:r>
      <w:r w:rsidRPr="00A65C28">
        <w:rPr>
          <w:rFonts w:eastAsia="Times New Roman"/>
          <w:sz w:val="20"/>
          <w:szCs w:val="20"/>
        </w:rPr>
        <w:t xml:space="preserve"> </w:t>
      </w:r>
      <w:r w:rsidRPr="00A65C28">
        <w:rPr>
          <w:sz w:val="20"/>
          <w:szCs w:val="20"/>
        </w:rPr>
        <w:t>приеме</w:t>
      </w:r>
      <w:r w:rsidRPr="00A65C28">
        <w:rPr>
          <w:rFonts w:eastAsia="Times New Roman"/>
          <w:sz w:val="20"/>
          <w:szCs w:val="20"/>
        </w:rPr>
        <w:t xml:space="preserve"> </w:t>
      </w:r>
      <w:r w:rsidRPr="00A65C28">
        <w:rPr>
          <w:sz w:val="20"/>
          <w:szCs w:val="20"/>
        </w:rPr>
        <w:t>документов,</w:t>
      </w:r>
      <w:r w:rsidRPr="00A65C28">
        <w:rPr>
          <w:rFonts w:eastAsia="Times New Roman"/>
          <w:sz w:val="20"/>
          <w:szCs w:val="20"/>
        </w:rPr>
        <w:t xml:space="preserve"> </w:t>
      </w:r>
      <w:r w:rsidRPr="00A65C28">
        <w:rPr>
          <w:sz w:val="20"/>
          <w:szCs w:val="20"/>
        </w:rPr>
        <w:t>представленных</w:t>
      </w:r>
      <w:r w:rsidRPr="00A65C28">
        <w:rPr>
          <w:rFonts w:eastAsia="Times New Roman"/>
          <w:sz w:val="20"/>
          <w:szCs w:val="20"/>
        </w:rPr>
        <w:t xml:space="preserve"> </w:t>
      </w:r>
      <w:r w:rsidRPr="00A65C28">
        <w:rPr>
          <w:sz w:val="20"/>
          <w:szCs w:val="20"/>
        </w:rPr>
        <w:t>Вами</w:t>
      </w:r>
      <w:r w:rsidRPr="00A65C28">
        <w:rPr>
          <w:rFonts w:eastAsia="Times New Roman"/>
          <w:sz w:val="20"/>
          <w:szCs w:val="20"/>
        </w:rPr>
        <w:t xml:space="preserve"> </w:t>
      </w:r>
      <w:r w:rsidRPr="00A65C28">
        <w:rPr>
          <w:sz w:val="20"/>
          <w:szCs w:val="20"/>
        </w:rPr>
        <w:t>для</w:t>
      </w:r>
      <w:r w:rsidRPr="00A65C28">
        <w:rPr>
          <w:rFonts w:eastAsia="Times New Roman"/>
          <w:sz w:val="20"/>
          <w:szCs w:val="20"/>
        </w:rPr>
        <w:t xml:space="preserve"> предоставления </w:t>
      </w:r>
      <w:r w:rsidRPr="00A65C28">
        <w:rPr>
          <w:sz w:val="20"/>
          <w:szCs w:val="20"/>
        </w:rPr>
        <w:t>муниципальной</w:t>
      </w:r>
      <w:r w:rsidRPr="00A65C28">
        <w:rPr>
          <w:rFonts w:eastAsia="Times New Roman"/>
          <w:sz w:val="20"/>
          <w:szCs w:val="20"/>
        </w:rPr>
        <w:t xml:space="preserve"> </w:t>
      </w:r>
      <w:r w:rsidRPr="00A65C28">
        <w:rPr>
          <w:sz w:val="20"/>
          <w:szCs w:val="20"/>
        </w:rPr>
        <w:t>услуги</w:t>
      </w:r>
      <w:r w:rsidRPr="00A65C28">
        <w:rPr>
          <w:rFonts w:eastAsia="Times New Roman"/>
          <w:sz w:val="20"/>
          <w:szCs w:val="20"/>
        </w:rPr>
        <w:t xml:space="preserve"> «</w:t>
      </w:r>
      <w:r w:rsidRPr="00A65C28">
        <w:rPr>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A65C28">
        <w:rPr>
          <w:rFonts w:eastAsia="Times New Roman"/>
          <w:sz w:val="20"/>
          <w:szCs w:val="20"/>
        </w:rPr>
        <w:t>»,</w:t>
      </w:r>
      <w:r w:rsidRPr="00A65C28">
        <w:rPr>
          <w:sz w:val="20"/>
          <w:szCs w:val="20"/>
        </w:rPr>
        <w:t xml:space="preserve"> в</w:t>
      </w:r>
      <w:r w:rsidRPr="00A65C28">
        <w:rPr>
          <w:rFonts w:eastAsia="Times New Roman"/>
          <w:sz w:val="20"/>
          <w:szCs w:val="20"/>
        </w:rPr>
        <w:t xml:space="preserve"> ___________________________________________________________________</w:t>
      </w:r>
    </w:p>
    <w:p w:rsidR="00A65C28" w:rsidRPr="00A65C28" w:rsidRDefault="00A65C28" w:rsidP="00A65C28">
      <w:pPr>
        <w:rPr>
          <w:sz w:val="20"/>
          <w:szCs w:val="20"/>
        </w:rPr>
      </w:pPr>
      <w:r w:rsidRPr="00A65C28">
        <w:rPr>
          <w:rFonts w:eastAsia="Times New Roman"/>
          <w:sz w:val="20"/>
          <w:szCs w:val="20"/>
        </w:rPr>
        <w:t>_________________________________________________________________</w:t>
      </w:r>
      <w:r w:rsidRPr="00A65C28">
        <w:rPr>
          <w:sz w:val="20"/>
          <w:szCs w:val="20"/>
        </w:rPr>
        <w:t>__</w:t>
      </w:r>
    </w:p>
    <w:p w:rsidR="00A65C28" w:rsidRPr="00A65C28" w:rsidRDefault="00A65C28" w:rsidP="00A65C28">
      <w:pPr>
        <w:jc w:val="center"/>
        <w:rPr>
          <w:sz w:val="20"/>
          <w:szCs w:val="20"/>
        </w:rPr>
      </w:pPr>
      <w:r w:rsidRPr="00A65C28">
        <w:rPr>
          <w:sz w:val="20"/>
          <w:szCs w:val="20"/>
        </w:rPr>
        <w:t>(указать</w:t>
      </w:r>
      <w:r w:rsidRPr="00A65C28">
        <w:rPr>
          <w:rFonts w:eastAsia="Times New Roman"/>
          <w:sz w:val="20"/>
          <w:szCs w:val="20"/>
        </w:rPr>
        <w:t xml:space="preserve"> </w:t>
      </w:r>
      <w:r w:rsidRPr="00A65C28">
        <w:rPr>
          <w:sz w:val="20"/>
          <w:szCs w:val="20"/>
        </w:rPr>
        <w:t>орган</w:t>
      </w:r>
      <w:r w:rsidRPr="00A65C28">
        <w:rPr>
          <w:rFonts w:eastAsia="Times New Roman"/>
          <w:sz w:val="20"/>
          <w:szCs w:val="20"/>
        </w:rPr>
        <w:t xml:space="preserve">, </w:t>
      </w:r>
      <w:r w:rsidRPr="00A65C28">
        <w:rPr>
          <w:sz w:val="20"/>
          <w:szCs w:val="20"/>
        </w:rPr>
        <w:t>в</w:t>
      </w:r>
      <w:r w:rsidRPr="00A65C28">
        <w:rPr>
          <w:rFonts w:eastAsia="Times New Roman"/>
          <w:sz w:val="20"/>
          <w:szCs w:val="20"/>
        </w:rPr>
        <w:t xml:space="preserve"> </w:t>
      </w:r>
      <w:r w:rsidRPr="00A65C28">
        <w:rPr>
          <w:sz w:val="20"/>
          <w:szCs w:val="20"/>
        </w:rPr>
        <w:t>который</w:t>
      </w:r>
      <w:r w:rsidRPr="00A65C28">
        <w:rPr>
          <w:rFonts w:eastAsia="Times New Roman"/>
          <w:sz w:val="20"/>
          <w:szCs w:val="20"/>
        </w:rPr>
        <w:t xml:space="preserve"> </w:t>
      </w:r>
      <w:r w:rsidRPr="00A65C28">
        <w:rPr>
          <w:sz w:val="20"/>
          <w:szCs w:val="20"/>
        </w:rPr>
        <w:t>поданы</w:t>
      </w:r>
      <w:r w:rsidRPr="00A65C28">
        <w:rPr>
          <w:rFonts w:eastAsia="Times New Roman"/>
          <w:sz w:val="20"/>
          <w:szCs w:val="20"/>
        </w:rPr>
        <w:t xml:space="preserve"> </w:t>
      </w:r>
      <w:r w:rsidRPr="00A65C28">
        <w:rPr>
          <w:sz w:val="20"/>
          <w:szCs w:val="20"/>
        </w:rPr>
        <w:t>документы)</w:t>
      </w:r>
    </w:p>
    <w:p w:rsidR="00A65C28" w:rsidRPr="00A65C28" w:rsidRDefault="00A65C28" w:rsidP="00A65C28">
      <w:pPr>
        <w:rPr>
          <w:sz w:val="20"/>
          <w:szCs w:val="20"/>
        </w:rPr>
      </w:pPr>
      <w:r w:rsidRPr="00A65C28">
        <w:rPr>
          <w:sz w:val="20"/>
          <w:szCs w:val="20"/>
        </w:rPr>
        <w:t>по</w:t>
      </w:r>
      <w:r w:rsidRPr="00A65C28">
        <w:rPr>
          <w:rFonts w:eastAsia="Times New Roman"/>
          <w:sz w:val="20"/>
          <w:szCs w:val="20"/>
        </w:rPr>
        <w:t xml:space="preserve"> </w:t>
      </w:r>
      <w:r w:rsidRPr="00A65C28">
        <w:rPr>
          <w:sz w:val="20"/>
          <w:szCs w:val="20"/>
        </w:rPr>
        <w:t>следующим</w:t>
      </w:r>
      <w:r w:rsidRPr="00A65C28">
        <w:rPr>
          <w:rFonts w:eastAsia="Times New Roman"/>
          <w:sz w:val="20"/>
          <w:szCs w:val="20"/>
        </w:rPr>
        <w:t xml:space="preserve"> </w:t>
      </w:r>
      <w:r w:rsidRPr="00A65C28">
        <w:rPr>
          <w:sz w:val="20"/>
          <w:szCs w:val="20"/>
        </w:rPr>
        <w:t>основаниям</w:t>
      </w:r>
      <w:r w:rsidRPr="00A65C28">
        <w:rPr>
          <w:rFonts w:eastAsia="Times New Roman"/>
          <w:sz w:val="20"/>
          <w:szCs w:val="20"/>
        </w:rPr>
        <w:t xml:space="preserve"> ________</w:t>
      </w:r>
      <w:r w:rsidRPr="00A65C28">
        <w:rPr>
          <w:sz w:val="20"/>
          <w:szCs w:val="20"/>
        </w:rPr>
        <w:t>______________________________________________________________________________________________________________________________</w:t>
      </w:r>
    </w:p>
    <w:p w:rsidR="00A65C28" w:rsidRPr="00A65C28" w:rsidRDefault="00A65C28" w:rsidP="00A65C28">
      <w:pPr>
        <w:jc w:val="center"/>
        <w:rPr>
          <w:sz w:val="20"/>
          <w:szCs w:val="20"/>
        </w:rPr>
      </w:pPr>
      <w:r w:rsidRPr="00A65C28">
        <w:rPr>
          <w:sz w:val="20"/>
          <w:szCs w:val="20"/>
        </w:rPr>
        <w:t>(указываются</w:t>
      </w:r>
      <w:r w:rsidRPr="00A65C28">
        <w:rPr>
          <w:rFonts w:eastAsia="Times New Roman"/>
          <w:sz w:val="20"/>
          <w:szCs w:val="20"/>
        </w:rPr>
        <w:t xml:space="preserve"> </w:t>
      </w:r>
      <w:r w:rsidRPr="00A65C28">
        <w:rPr>
          <w:sz w:val="20"/>
          <w:szCs w:val="20"/>
        </w:rPr>
        <w:t>причины</w:t>
      </w:r>
      <w:r w:rsidRPr="00A65C28">
        <w:rPr>
          <w:rFonts w:eastAsia="Times New Roman"/>
          <w:sz w:val="20"/>
          <w:szCs w:val="20"/>
        </w:rPr>
        <w:t xml:space="preserve"> </w:t>
      </w:r>
      <w:r w:rsidRPr="00A65C28">
        <w:rPr>
          <w:sz w:val="20"/>
          <w:szCs w:val="20"/>
        </w:rPr>
        <w:t>отказа</w:t>
      </w:r>
      <w:r w:rsidRPr="00A65C28">
        <w:rPr>
          <w:rFonts w:eastAsia="Times New Roman"/>
          <w:sz w:val="20"/>
          <w:szCs w:val="20"/>
        </w:rPr>
        <w:t xml:space="preserve"> </w:t>
      </w:r>
      <w:r w:rsidRPr="00A65C28">
        <w:rPr>
          <w:sz w:val="20"/>
          <w:szCs w:val="20"/>
        </w:rPr>
        <w:t>в</w:t>
      </w:r>
      <w:r w:rsidRPr="00A65C28">
        <w:rPr>
          <w:rFonts w:eastAsia="Times New Roman"/>
          <w:sz w:val="20"/>
          <w:szCs w:val="20"/>
        </w:rPr>
        <w:t xml:space="preserve"> </w:t>
      </w:r>
      <w:r w:rsidRPr="00A65C28">
        <w:rPr>
          <w:sz w:val="20"/>
          <w:szCs w:val="20"/>
        </w:rPr>
        <w:t>приеме</w:t>
      </w:r>
      <w:r w:rsidRPr="00A65C28">
        <w:rPr>
          <w:rFonts w:eastAsia="Times New Roman"/>
          <w:sz w:val="20"/>
          <w:szCs w:val="20"/>
        </w:rPr>
        <w:t xml:space="preserve"> </w:t>
      </w:r>
      <w:r w:rsidRPr="00A65C28">
        <w:rPr>
          <w:sz w:val="20"/>
          <w:szCs w:val="20"/>
        </w:rPr>
        <w:t>документов</w:t>
      </w:r>
      <w:r w:rsidRPr="00A65C28">
        <w:rPr>
          <w:rFonts w:eastAsia="Times New Roman"/>
          <w:sz w:val="20"/>
          <w:szCs w:val="20"/>
        </w:rPr>
        <w:t xml:space="preserve"> </w:t>
      </w:r>
      <w:r w:rsidRPr="00A65C28">
        <w:rPr>
          <w:sz w:val="20"/>
          <w:szCs w:val="20"/>
        </w:rPr>
        <w:t>со</w:t>
      </w:r>
      <w:r w:rsidRPr="00A65C28">
        <w:rPr>
          <w:rFonts w:eastAsia="Times New Roman"/>
          <w:sz w:val="20"/>
          <w:szCs w:val="20"/>
        </w:rPr>
        <w:t xml:space="preserve"> </w:t>
      </w:r>
      <w:r w:rsidRPr="00A65C28">
        <w:rPr>
          <w:sz w:val="20"/>
          <w:szCs w:val="20"/>
        </w:rPr>
        <w:t>ссылкой</w:t>
      </w:r>
      <w:r w:rsidRPr="00A65C28">
        <w:rPr>
          <w:rFonts w:eastAsia="Times New Roman"/>
          <w:sz w:val="20"/>
          <w:szCs w:val="20"/>
        </w:rPr>
        <w:t xml:space="preserve"> </w:t>
      </w:r>
      <w:r w:rsidRPr="00A65C28">
        <w:rPr>
          <w:sz w:val="20"/>
          <w:szCs w:val="20"/>
        </w:rPr>
        <w:t>на</w:t>
      </w:r>
      <w:r w:rsidRPr="00A65C28">
        <w:rPr>
          <w:rFonts w:eastAsia="Times New Roman"/>
          <w:sz w:val="20"/>
          <w:szCs w:val="20"/>
        </w:rPr>
        <w:t xml:space="preserve"> положения</w:t>
      </w:r>
      <w:r w:rsidRPr="00A65C28">
        <w:rPr>
          <w:sz w:val="20"/>
          <w:szCs w:val="20"/>
        </w:rPr>
        <w:t xml:space="preserve"> административного регламента)</w:t>
      </w:r>
    </w:p>
    <w:p w:rsidR="00A65C28" w:rsidRPr="00A65C28" w:rsidRDefault="00A65C28" w:rsidP="00A65C28">
      <w:pPr>
        <w:pStyle w:val="18"/>
        <w:shd w:val="clear" w:color="auto" w:fill="FFFFFF"/>
        <w:spacing w:after="0" w:line="240" w:lineRule="auto"/>
        <w:ind w:firstLine="709"/>
        <w:jc w:val="both"/>
        <w:rPr>
          <w:rFonts w:ascii="PT Astra Serif" w:hAnsi="PT Astra Serif" w:cs="Times New Roman"/>
          <w:sz w:val="20"/>
          <w:szCs w:val="20"/>
        </w:rPr>
      </w:pPr>
      <w:r w:rsidRPr="00A65C28">
        <w:rPr>
          <w:rFonts w:ascii="PT Astra Serif" w:hAnsi="PT Astra Serif" w:cs="Times New Roman"/>
          <w:sz w:val="20"/>
          <w:szCs w:val="20"/>
        </w:rPr>
        <w:t>Дополнительная информация___________________________________.</w:t>
      </w:r>
    </w:p>
    <w:p w:rsidR="00A65C28" w:rsidRPr="00A65C28" w:rsidRDefault="00A65C28" w:rsidP="00A65C28">
      <w:pPr>
        <w:pStyle w:val="18"/>
        <w:shd w:val="clear" w:color="auto" w:fill="FFFFFF"/>
        <w:spacing w:after="0" w:line="240" w:lineRule="auto"/>
        <w:ind w:firstLine="709"/>
        <w:jc w:val="both"/>
        <w:rPr>
          <w:rFonts w:ascii="PT Astra Serif" w:hAnsi="PT Astra Serif" w:cs="Times New Roman"/>
          <w:sz w:val="20"/>
          <w:szCs w:val="20"/>
        </w:rPr>
      </w:pPr>
      <w:r w:rsidRPr="00A65C28">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A65C28" w:rsidRPr="00A65C28" w:rsidRDefault="00A65C28" w:rsidP="00A65C28">
      <w:pPr>
        <w:pStyle w:val="18"/>
        <w:shd w:val="clear" w:color="auto" w:fill="FFFFFF"/>
        <w:spacing w:after="0" w:line="240" w:lineRule="auto"/>
        <w:ind w:firstLine="709"/>
        <w:jc w:val="both"/>
        <w:rPr>
          <w:rFonts w:ascii="PT Astra Serif" w:hAnsi="PT Astra Serif" w:cs="Times New Roman"/>
          <w:sz w:val="20"/>
          <w:szCs w:val="20"/>
        </w:rPr>
      </w:pPr>
      <w:r w:rsidRPr="00A65C28">
        <w:rPr>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A65C28" w:rsidRPr="00A65C28" w:rsidRDefault="00A65C28" w:rsidP="00A65C28">
      <w:pPr>
        <w:pStyle w:val="18"/>
        <w:shd w:val="clear" w:color="auto" w:fill="FFFFFF"/>
        <w:rPr>
          <w:rFonts w:ascii="PT Astra Serif" w:hAnsi="PT Astra Serif" w:cs="Times New Roman"/>
          <w:sz w:val="20"/>
          <w:szCs w:val="20"/>
        </w:rPr>
      </w:pPr>
      <w:r w:rsidRPr="00A65C28">
        <w:rPr>
          <w:rFonts w:ascii="PT Astra Serif" w:hAnsi="PT Astra Serif" w:cs="Times New Roman"/>
          <w:sz w:val="20"/>
          <w:szCs w:val="20"/>
        </w:rPr>
        <w:t>________________________________________                           _______________________</w:t>
      </w:r>
      <w:r w:rsidRPr="00A65C28">
        <w:rPr>
          <w:rFonts w:ascii="PT Astra Serif" w:eastAsia="Times New Roman" w:hAnsi="PT Astra Serif" w:cs="Times New Roman"/>
          <w:i/>
          <w:sz w:val="20"/>
          <w:szCs w:val="20"/>
        </w:rPr>
        <w:t xml:space="preserve"> </w:t>
      </w:r>
      <w:r w:rsidRPr="00A65C28">
        <w:rPr>
          <w:rFonts w:ascii="PT Astra Serif" w:hAnsi="PT Astra Serif" w:cs="Times New Roman"/>
          <w:sz w:val="20"/>
          <w:szCs w:val="20"/>
        </w:rPr>
        <w:t>(Ф.И.О. ответственного исполнителя)                                                                     (подпись)</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A65C28">
        <w:rPr>
          <w:rFonts w:ascii="PT Astra Serif" w:hAnsi="PT Astra Serif" w:cs="Times New Roman"/>
          <w:sz w:val="20"/>
          <w:szCs w:val="20"/>
          <w:lang w:eastAsia="ru-RU"/>
        </w:rPr>
        <w:t>Приложение № 6</w:t>
      </w:r>
    </w:p>
    <w:p w:rsidR="00A65C28" w:rsidRPr="00A65C28" w:rsidRDefault="00A65C28" w:rsidP="00A65C28">
      <w:pPr>
        <w:pStyle w:val="Standard1"/>
        <w:shd w:val="clear" w:color="auto" w:fill="FFFFFF"/>
        <w:jc w:val="right"/>
        <w:rPr>
          <w:rFonts w:ascii="PT Astra Serif" w:hAnsi="PT Astra Serif" w:cs="Times New Roman"/>
          <w:sz w:val="20"/>
          <w:szCs w:val="20"/>
        </w:rPr>
      </w:pPr>
      <w:r w:rsidRPr="00A65C28">
        <w:rPr>
          <w:rFonts w:ascii="PT Astra Serif" w:hAnsi="PT Astra Serif" w:cs="Times New Roman"/>
          <w:sz w:val="20"/>
          <w:szCs w:val="20"/>
        </w:rPr>
        <w:t>к административному регламенту</w:t>
      </w:r>
    </w:p>
    <w:p w:rsidR="00A65C28" w:rsidRPr="00A65C28" w:rsidRDefault="00A65C28" w:rsidP="00A65C28">
      <w:pPr>
        <w:pStyle w:val="Standard1"/>
        <w:shd w:val="clear" w:color="auto" w:fill="FFFFFF"/>
        <w:jc w:val="right"/>
        <w:rPr>
          <w:rFonts w:ascii="PT Astra Serif" w:eastAsia="Arial" w:hAnsi="PT Astra Serif" w:cs="Times New Roman"/>
          <w:bCs/>
          <w:color w:val="000000"/>
          <w:sz w:val="20"/>
          <w:szCs w:val="20"/>
          <w:lang w:bidi="hi-IN"/>
        </w:rPr>
      </w:pPr>
      <w:r w:rsidRPr="00A65C28">
        <w:rPr>
          <w:rFonts w:ascii="PT Astra Serif" w:hAnsi="PT Astra Serif" w:cs="Times New Roman"/>
          <w:color w:val="000000"/>
          <w:sz w:val="20"/>
          <w:szCs w:val="20"/>
        </w:rPr>
        <w:t xml:space="preserve">предоставления муниципальной услуги </w:t>
      </w:r>
      <w:r w:rsidRPr="00A65C28">
        <w:rPr>
          <w:rFonts w:ascii="PT Astra Serif" w:eastAsia="Arial" w:hAnsi="PT Astra Serif" w:cs="Times New Roman"/>
          <w:bCs/>
          <w:color w:val="000000"/>
          <w:sz w:val="20"/>
          <w:szCs w:val="20"/>
          <w:lang w:bidi="hi-IN"/>
        </w:rPr>
        <w:t>«</w:t>
      </w:r>
      <w:r w:rsidRPr="00A65C28">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A65C28">
        <w:rPr>
          <w:rFonts w:ascii="PT Astra Serif" w:eastAsia="Arial" w:hAnsi="PT Astra Serif" w:cs="Times New Roman"/>
          <w:bCs/>
          <w:color w:val="000000"/>
          <w:sz w:val="20"/>
          <w:szCs w:val="20"/>
          <w:lang w:bidi="hi-IN"/>
        </w:rPr>
        <w:t>»</w:t>
      </w:r>
    </w:p>
    <w:p w:rsidR="00A65C28" w:rsidRPr="00A65C28" w:rsidRDefault="00A65C28" w:rsidP="00A65C28">
      <w:pPr>
        <w:pStyle w:val="Standard1"/>
        <w:shd w:val="clear" w:color="auto" w:fill="FFFFFF"/>
        <w:ind w:left="3402" w:firstLine="0"/>
        <w:jc w:val="right"/>
        <w:rPr>
          <w:rFonts w:ascii="PT Astra Serif" w:eastAsia="Arial" w:hAnsi="PT Astra Serif" w:cs="Times New Roman"/>
          <w:bCs/>
          <w:color w:val="000000"/>
          <w:sz w:val="20"/>
          <w:szCs w:val="20"/>
          <w:lang w:bidi="hi-IN"/>
        </w:rPr>
      </w:pPr>
    </w:p>
    <w:p w:rsidR="00A65C28" w:rsidRPr="00A65C28" w:rsidRDefault="00A65C28" w:rsidP="00A65C28">
      <w:pPr>
        <w:pStyle w:val="Standard"/>
        <w:ind w:firstLine="680"/>
        <w:jc w:val="right"/>
        <w:rPr>
          <w:rFonts w:ascii="PT Astra Serif" w:hAnsi="PT Astra Serif" w:cs="Times New Roman"/>
          <w:sz w:val="20"/>
          <w:szCs w:val="20"/>
        </w:rPr>
      </w:pPr>
      <w:r w:rsidRPr="00A65C28">
        <w:rPr>
          <w:rFonts w:ascii="PT Astra Serif" w:hAnsi="PT Astra Serif" w:cs="Times New Roman"/>
          <w:sz w:val="20"/>
          <w:szCs w:val="20"/>
        </w:rPr>
        <w:t>Форма</w:t>
      </w:r>
    </w:p>
    <w:tbl>
      <w:tblPr>
        <w:tblW w:w="4296" w:type="dxa"/>
        <w:tblInd w:w="154" w:type="dxa"/>
        <w:tblLayout w:type="fixed"/>
        <w:tblCellMar>
          <w:top w:w="55" w:type="dxa"/>
          <w:left w:w="55" w:type="dxa"/>
          <w:bottom w:w="55" w:type="dxa"/>
          <w:right w:w="55" w:type="dxa"/>
        </w:tblCellMar>
        <w:tblLook w:val="04A0"/>
      </w:tblPr>
      <w:tblGrid>
        <w:gridCol w:w="185"/>
        <w:gridCol w:w="4111"/>
      </w:tblGrid>
      <w:tr w:rsidR="00A65C28" w:rsidRPr="00A65C28" w:rsidTr="00A62698">
        <w:tc>
          <w:tcPr>
            <w:tcW w:w="185" w:type="dxa"/>
            <w:shd w:val="clear" w:color="auto" w:fill="auto"/>
          </w:tcPr>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111" w:type="dxa"/>
            <w:shd w:val="clear" w:color="auto" w:fill="auto"/>
          </w:tcPr>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Администрация Мордовского муниципального округа</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A65C28">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A65C28">
              <w:rPr>
                <w:rFonts w:eastAsia="Times New Roman"/>
                <w:sz w:val="20"/>
                <w:szCs w:val="20"/>
                <w:lang w:eastAsia="ru-RU"/>
              </w:rPr>
              <w:t>(номер телефона, адрес электронной почты)</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A65C28" w:rsidRPr="00A65C28" w:rsidRDefault="00A65C28" w:rsidP="00A65C28">
      <w:pPr>
        <w:pStyle w:val="Standard"/>
        <w:jc w:val="center"/>
        <w:rPr>
          <w:rFonts w:ascii="PT Astra Serif" w:hAnsi="PT Astra Serif" w:cs="Times New Roman"/>
          <w:b/>
          <w:bCs/>
          <w:sz w:val="20"/>
          <w:szCs w:val="20"/>
        </w:rPr>
      </w:pPr>
    </w:p>
    <w:p w:rsidR="00A65C28" w:rsidRPr="00A65C28" w:rsidRDefault="00A65C28" w:rsidP="00A65C28">
      <w:pPr>
        <w:pStyle w:val="Standard"/>
        <w:jc w:val="center"/>
        <w:rPr>
          <w:rFonts w:ascii="PT Astra Serif" w:hAnsi="PT Astra Serif" w:cs="Times New Roman"/>
          <w:b/>
          <w:bCs/>
          <w:sz w:val="20"/>
          <w:szCs w:val="20"/>
        </w:rPr>
      </w:pPr>
    </w:p>
    <w:p w:rsidR="00A65C28" w:rsidRPr="00A65C28" w:rsidRDefault="00A65C28" w:rsidP="00A65C28">
      <w:pPr>
        <w:pStyle w:val="Standard"/>
        <w:jc w:val="center"/>
        <w:rPr>
          <w:rFonts w:ascii="PT Astra Serif" w:hAnsi="PT Astra Serif" w:cs="Times New Roman"/>
          <w:b/>
          <w:bCs/>
          <w:sz w:val="20"/>
          <w:szCs w:val="20"/>
        </w:rPr>
      </w:pPr>
    </w:p>
    <w:p w:rsidR="00A65C28" w:rsidRPr="00A65C28" w:rsidRDefault="00A65C28" w:rsidP="00A65C28">
      <w:pPr>
        <w:pStyle w:val="Standard"/>
        <w:jc w:val="center"/>
        <w:rPr>
          <w:rFonts w:ascii="PT Astra Serif" w:hAnsi="PT Astra Serif" w:cs="Times New Roman"/>
          <w:b/>
          <w:bCs/>
          <w:sz w:val="20"/>
          <w:szCs w:val="20"/>
        </w:rPr>
      </w:pPr>
      <w:r w:rsidRPr="00A65C28">
        <w:rPr>
          <w:rFonts w:ascii="PT Astra Serif" w:hAnsi="PT Astra Serif" w:cs="Times New Roman"/>
          <w:b/>
          <w:bCs/>
          <w:sz w:val="20"/>
          <w:szCs w:val="20"/>
        </w:rPr>
        <w:t>Заявление</w:t>
      </w:r>
    </w:p>
    <w:p w:rsidR="00A65C28" w:rsidRPr="00A65C28" w:rsidRDefault="00A65C28" w:rsidP="00A65C28">
      <w:pPr>
        <w:pStyle w:val="Standard"/>
        <w:jc w:val="center"/>
        <w:rPr>
          <w:rFonts w:ascii="PT Astra Serif" w:hAnsi="PT Astra Serif" w:cs="Times New Roman"/>
          <w:sz w:val="20"/>
          <w:szCs w:val="20"/>
        </w:rPr>
      </w:pPr>
      <w:r w:rsidRPr="00A65C28">
        <w:rPr>
          <w:rFonts w:ascii="PT Astra Serif" w:hAnsi="PT Astra Serif" w:cs="Times New Roman"/>
          <w:b/>
          <w:bCs/>
          <w:sz w:val="20"/>
          <w:szCs w:val="20"/>
        </w:rPr>
        <w:t>об исправлении допущенных опечаток и (или) ошибок в выданных в</w:t>
      </w:r>
    </w:p>
    <w:p w:rsidR="00A65C28" w:rsidRPr="00A65C28" w:rsidRDefault="00A65C28" w:rsidP="00A65C28">
      <w:pPr>
        <w:pStyle w:val="Standard"/>
        <w:jc w:val="center"/>
        <w:rPr>
          <w:rFonts w:ascii="PT Astra Serif" w:hAnsi="PT Astra Serif" w:cs="Times New Roman"/>
          <w:sz w:val="20"/>
          <w:szCs w:val="20"/>
        </w:rPr>
      </w:pPr>
      <w:r w:rsidRPr="00A65C28">
        <w:rPr>
          <w:rFonts w:ascii="PT Astra Serif" w:hAnsi="PT Astra Serif" w:cs="Times New Roman"/>
          <w:b/>
          <w:bCs/>
          <w:sz w:val="20"/>
          <w:szCs w:val="20"/>
        </w:rPr>
        <w:t>результате предоставления муниципальной услуги документах</w:t>
      </w:r>
    </w:p>
    <w:p w:rsidR="00A65C28" w:rsidRPr="00A65C28" w:rsidRDefault="00A65C28" w:rsidP="00A65C28">
      <w:pPr>
        <w:pStyle w:val="Standard"/>
        <w:rPr>
          <w:rFonts w:ascii="PT Astra Serif" w:hAnsi="PT Astra Serif" w:cs="Times New Roman"/>
          <w:sz w:val="20"/>
          <w:szCs w:val="20"/>
        </w:rPr>
      </w:pPr>
    </w:p>
    <w:p w:rsidR="00A65C28" w:rsidRPr="00A65C28" w:rsidRDefault="00A65C28" w:rsidP="00A65C28">
      <w:pPr>
        <w:pStyle w:val="Standard"/>
        <w:ind w:firstLine="709"/>
        <w:rPr>
          <w:rFonts w:ascii="PT Astra Serif" w:hAnsi="PT Astra Serif" w:cs="Times New Roman"/>
          <w:sz w:val="20"/>
          <w:szCs w:val="20"/>
        </w:rPr>
      </w:pPr>
      <w:r w:rsidRPr="00A65C28">
        <w:rPr>
          <w:rFonts w:ascii="PT Astra Serif" w:hAnsi="PT Astra Serif" w:cs="Times New Roman"/>
          <w:sz w:val="20"/>
          <w:szCs w:val="20"/>
        </w:rPr>
        <w:t>Прошу исправить опечатку и (или) ошибку в______________________________________________________________________________________________________________________________________________</w:t>
      </w:r>
    </w:p>
    <w:p w:rsidR="00A65C28" w:rsidRPr="00A65C28" w:rsidRDefault="00A65C28" w:rsidP="00A65C28">
      <w:pPr>
        <w:pStyle w:val="Standard"/>
        <w:jc w:val="center"/>
        <w:rPr>
          <w:rFonts w:ascii="PT Astra Serif" w:hAnsi="PT Astra Serif" w:cs="Times New Roman"/>
          <w:sz w:val="20"/>
          <w:szCs w:val="20"/>
        </w:rPr>
      </w:pPr>
      <w:r w:rsidRPr="00A65C28">
        <w:rPr>
          <w:rFonts w:ascii="PT Astra Serif" w:hAnsi="PT Astra Serif"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A65C28" w:rsidRPr="00A65C28" w:rsidRDefault="00A65C28" w:rsidP="00A65C28">
      <w:pPr>
        <w:pStyle w:val="Standard"/>
        <w:rPr>
          <w:rFonts w:ascii="PT Astra Serif" w:hAnsi="PT Astra Serif" w:cs="Times New Roman"/>
          <w:sz w:val="20"/>
          <w:szCs w:val="20"/>
        </w:rPr>
      </w:pPr>
    </w:p>
    <w:p w:rsidR="00A65C28" w:rsidRPr="00A65C28" w:rsidRDefault="00A65C28" w:rsidP="00A65C28">
      <w:pPr>
        <w:pStyle w:val="Standard"/>
        <w:rPr>
          <w:rFonts w:ascii="PT Astra Serif" w:hAnsi="PT Astra Serif" w:cs="Times New Roman"/>
          <w:sz w:val="20"/>
          <w:szCs w:val="20"/>
        </w:rPr>
      </w:pPr>
      <w:r w:rsidRPr="00A65C28">
        <w:rPr>
          <w:rFonts w:ascii="PT Astra Serif" w:hAnsi="PT Astra Serif" w:cs="Times New Roman"/>
          <w:sz w:val="20"/>
          <w:szCs w:val="20"/>
        </w:rPr>
        <w:t>Сведения, подлежащие исправлению:</w:t>
      </w:r>
    </w:p>
    <w:p w:rsidR="00A65C28" w:rsidRPr="00A65C28" w:rsidRDefault="00A65C28" w:rsidP="00A65C28">
      <w:pPr>
        <w:pStyle w:val="Standard"/>
        <w:rPr>
          <w:rFonts w:ascii="PT Astra Serif" w:hAnsi="PT Astra Serif" w:cs="Times New Roman"/>
          <w:sz w:val="20"/>
          <w:szCs w:val="20"/>
        </w:rPr>
      </w:pPr>
      <w:r w:rsidRPr="00A65C28">
        <w:rPr>
          <w:rFonts w:ascii="PT Astra Serif" w:hAnsi="PT Astra Serif" w:cs="Times New Roman"/>
          <w:sz w:val="20"/>
          <w:szCs w:val="20"/>
        </w:rPr>
        <w:t>Текущая редакция: __________________________________________________</w:t>
      </w:r>
    </w:p>
    <w:p w:rsidR="00A65C28" w:rsidRPr="00A65C28" w:rsidRDefault="00A65C28" w:rsidP="00A65C28">
      <w:pPr>
        <w:pStyle w:val="Standard"/>
        <w:rPr>
          <w:rFonts w:ascii="PT Astra Serif" w:hAnsi="PT Astra Serif" w:cs="Times New Roman"/>
          <w:sz w:val="20"/>
          <w:szCs w:val="20"/>
        </w:rPr>
      </w:pPr>
      <w:r w:rsidRPr="00A65C28">
        <w:rPr>
          <w:rFonts w:ascii="PT Astra Serif" w:hAnsi="PT Astra Serif" w:cs="Times New Roman"/>
          <w:sz w:val="20"/>
          <w:szCs w:val="20"/>
        </w:rPr>
        <w:t>__________________________________________________________________</w:t>
      </w:r>
    </w:p>
    <w:p w:rsidR="00A65C28" w:rsidRPr="00A65C28" w:rsidRDefault="00A65C28" w:rsidP="00A65C28">
      <w:pPr>
        <w:pStyle w:val="Standard"/>
        <w:jc w:val="center"/>
        <w:rPr>
          <w:rFonts w:ascii="PT Astra Serif" w:hAnsi="PT Astra Serif" w:cs="Times New Roman"/>
          <w:sz w:val="20"/>
          <w:szCs w:val="20"/>
        </w:rPr>
      </w:pPr>
      <w:r w:rsidRPr="00A65C28">
        <w:rPr>
          <w:rFonts w:ascii="PT Astra Serif" w:hAnsi="PT Astra Serif" w:cs="Times New Roman"/>
          <w:sz w:val="20"/>
          <w:szCs w:val="20"/>
        </w:rPr>
        <w:t>(перечислить сведения и их параметры, подлежащие исправлению)</w:t>
      </w:r>
    </w:p>
    <w:p w:rsidR="00A65C28" w:rsidRPr="00A65C28" w:rsidRDefault="00A65C28" w:rsidP="00A65C28">
      <w:pPr>
        <w:pStyle w:val="Standard"/>
        <w:rPr>
          <w:rFonts w:ascii="PT Astra Serif" w:hAnsi="PT Astra Serif" w:cs="Times New Roman"/>
          <w:sz w:val="20"/>
          <w:szCs w:val="20"/>
        </w:rPr>
      </w:pPr>
      <w:r w:rsidRPr="00A65C28">
        <w:rPr>
          <w:rFonts w:ascii="PT Astra Serif" w:hAnsi="PT Astra Serif" w:cs="Times New Roman"/>
          <w:sz w:val="20"/>
          <w:szCs w:val="20"/>
        </w:rPr>
        <w:t>Новая редакция: ___________________________________________________</w:t>
      </w:r>
    </w:p>
    <w:p w:rsidR="00A65C28" w:rsidRPr="00A65C28" w:rsidRDefault="00A65C28" w:rsidP="00A65C28">
      <w:pPr>
        <w:pStyle w:val="Standard"/>
        <w:rPr>
          <w:rFonts w:ascii="PT Astra Serif" w:hAnsi="PT Astra Serif" w:cs="Times New Roman"/>
          <w:sz w:val="20"/>
          <w:szCs w:val="20"/>
        </w:rPr>
      </w:pPr>
      <w:r w:rsidRPr="00A65C28">
        <w:rPr>
          <w:rFonts w:ascii="PT Astra Serif" w:hAnsi="PT Astra Serif" w:cs="Times New Roman"/>
          <w:sz w:val="20"/>
          <w:szCs w:val="20"/>
        </w:rPr>
        <w:t>__________________________________________________________________</w:t>
      </w:r>
    </w:p>
    <w:p w:rsidR="00A65C28" w:rsidRPr="00A65C28" w:rsidRDefault="00A65C28" w:rsidP="00A65C28">
      <w:pPr>
        <w:pStyle w:val="Standard"/>
        <w:jc w:val="center"/>
        <w:rPr>
          <w:rFonts w:ascii="PT Astra Serif" w:hAnsi="PT Astra Serif" w:cs="Times New Roman"/>
          <w:sz w:val="20"/>
          <w:szCs w:val="20"/>
        </w:rPr>
      </w:pPr>
      <w:r w:rsidRPr="00A65C28">
        <w:rPr>
          <w:rFonts w:ascii="PT Astra Serif" w:hAnsi="PT Astra Serif" w:cs="Times New Roman"/>
          <w:sz w:val="20"/>
          <w:szCs w:val="20"/>
        </w:rPr>
        <w:t>(указать новую редакцию сведений и их параметров)</w:t>
      </w:r>
    </w:p>
    <w:p w:rsidR="00A65C28" w:rsidRPr="00A65C28" w:rsidRDefault="00A65C28" w:rsidP="00A65C28">
      <w:pPr>
        <w:pStyle w:val="Standard"/>
        <w:rPr>
          <w:rFonts w:ascii="PT Astra Serif" w:hAnsi="PT Astra Serif" w:cs="Times New Roman"/>
          <w:sz w:val="20"/>
          <w:szCs w:val="20"/>
        </w:rPr>
      </w:pP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rPr>
        <w:t>Приложение: (прилагаются документы, подтверждающие наличие опечатки и (или) ошибки – при необходимости)</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1.____</w:t>
      </w:r>
      <w:r w:rsidR="00A62698">
        <w:rPr>
          <w:rFonts w:ascii="PT Astra Serif" w:hAnsi="PT Astra Serif" w:cs="Times New Roman"/>
          <w:sz w:val="20"/>
          <w:szCs w:val="20"/>
          <w:lang w:eastAsia="ru-RU"/>
        </w:rPr>
        <w:t>_____________________________</w:t>
      </w:r>
      <w:r>
        <w:rPr>
          <w:rFonts w:ascii="PT Astra Serif" w:hAnsi="PT Astra Serif" w:cs="Times New Roman"/>
          <w:sz w:val="20"/>
          <w:szCs w:val="20"/>
          <w:lang w:eastAsia="ru-RU"/>
        </w:rPr>
        <w:t>_</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2.____</w:t>
      </w:r>
      <w:r w:rsidR="00A62698">
        <w:rPr>
          <w:rFonts w:ascii="PT Astra Serif" w:hAnsi="PT Astra Serif" w:cs="Times New Roman"/>
          <w:sz w:val="20"/>
          <w:szCs w:val="20"/>
          <w:lang w:eastAsia="ru-RU"/>
        </w:rPr>
        <w:t>_____________________________</w:t>
      </w:r>
      <w:r>
        <w:rPr>
          <w:rFonts w:ascii="PT Astra Serif" w:hAnsi="PT Astra Serif" w:cs="Times New Roman"/>
          <w:sz w:val="20"/>
          <w:szCs w:val="20"/>
          <w:lang w:eastAsia="ru-RU"/>
        </w:rPr>
        <w:t>_</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3.____</w:t>
      </w:r>
      <w:r w:rsidR="00A62698">
        <w:rPr>
          <w:rFonts w:ascii="PT Astra Serif" w:hAnsi="PT Astra Serif" w:cs="Times New Roman"/>
          <w:sz w:val="20"/>
          <w:szCs w:val="20"/>
          <w:lang w:eastAsia="ru-RU"/>
        </w:rPr>
        <w:t>______________________________</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w:t>
      </w:r>
      <w:r w:rsidRPr="00A65C28">
        <w:rPr>
          <w:rFonts w:ascii="PT Astra Serif" w:hAnsi="PT Astra Serif" w:cs="Times New Roman"/>
          <w:sz w:val="20"/>
          <w:szCs w:val="20"/>
        </w:rPr>
        <w:t xml:space="preserve">                       </w:t>
      </w:r>
    </w:p>
    <w:p w:rsidR="00A65C28" w:rsidRPr="00A65C28" w:rsidRDefault="00A65C28" w:rsidP="00A65C28">
      <w:pPr>
        <w:pStyle w:val="Standard"/>
        <w:rPr>
          <w:rFonts w:ascii="PT Astra Serif" w:hAnsi="PT Astra Serif" w:cs="Times New Roman"/>
          <w:sz w:val="20"/>
          <w:szCs w:val="20"/>
          <w:lang w:eastAsia="ru-RU"/>
        </w:rPr>
      </w:pPr>
    </w:p>
    <w:p w:rsidR="00A65C28" w:rsidRPr="00A65C28" w:rsidRDefault="00A65C28" w:rsidP="00A65C28">
      <w:pPr>
        <w:pStyle w:val="Standard"/>
        <w:rPr>
          <w:rFonts w:ascii="PT Astra Serif" w:hAnsi="PT Astra Serif" w:cs="Times New Roman"/>
          <w:sz w:val="20"/>
          <w:szCs w:val="20"/>
          <w:lang w:eastAsia="ru-RU"/>
        </w:rPr>
      </w:pPr>
    </w:p>
    <w:p w:rsidR="00A65C28" w:rsidRPr="00A65C28" w:rsidRDefault="00A65C28" w:rsidP="00A65C28">
      <w:pPr>
        <w:pStyle w:val="Standard"/>
        <w:rPr>
          <w:rFonts w:ascii="PT Astra Serif" w:hAnsi="PT Astra Serif" w:cs="Times New Roman"/>
          <w:sz w:val="20"/>
          <w:szCs w:val="20"/>
        </w:rPr>
      </w:pPr>
      <w:r w:rsidRPr="00A65C28">
        <w:rPr>
          <w:rFonts w:ascii="PT Astra Serif" w:hAnsi="PT Astra Serif" w:cs="Times New Roman"/>
          <w:sz w:val="20"/>
          <w:szCs w:val="20"/>
          <w:lang w:eastAsia="ru-RU"/>
        </w:rPr>
        <w:t>Результат рассмотрения запроса прошу:</w:t>
      </w:r>
    </w:p>
    <w:p w:rsidR="00A65C28" w:rsidRPr="00A65C28" w:rsidRDefault="00A65C28" w:rsidP="00A65C28">
      <w:pPr>
        <w:pStyle w:val="Standard"/>
        <w:widowControl/>
        <w:rPr>
          <w:rFonts w:ascii="PT Astra Serif" w:hAnsi="PT Astra Serif" w:cs="Times New Roman"/>
          <w:iCs/>
          <w:sz w:val="20"/>
          <w:szCs w:val="20"/>
          <w:lang w:eastAsia="ru-RU"/>
        </w:rPr>
      </w:pPr>
      <w:r w:rsidRPr="00A65C28">
        <w:rPr>
          <w:rFonts w:ascii="PT Astra Serif" w:hAnsi="PT Astra Serif" w:cs="Times New Roman"/>
          <w:iCs/>
          <w:sz w:val="20"/>
          <w:szCs w:val="20"/>
          <w:lang w:eastAsia="ru-RU"/>
        </w:rPr>
        <w:t>(выбрать один из способов получения результата)</w:t>
      </w:r>
    </w:p>
    <w:tbl>
      <w:tblPr>
        <w:tblW w:w="3905" w:type="dxa"/>
        <w:tblInd w:w="22" w:type="dxa"/>
        <w:tblLayout w:type="fixed"/>
        <w:tblCellMar>
          <w:top w:w="55" w:type="dxa"/>
          <w:left w:w="99" w:type="dxa"/>
          <w:bottom w:w="55" w:type="dxa"/>
          <w:right w:w="55" w:type="dxa"/>
        </w:tblCellMar>
        <w:tblLook w:val="04A0"/>
      </w:tblPr>
      <w:tblGrid>
        <w:gridCol w:w="840"/>
        <w:gridCol w:w="3065"/>
      </w:tblGrid>
      <w:tr w:rsidR="00A65C28" w:rsidRPr="00A65C28" w:rsidTr="00A62698">
        <w:tc>
          <w:tcPr>
            <w:tcW w:w="840" w:type="dxa"/>
            <w:tcBorders>
              <w:top w:val="single" w:sz="6" w:space="0" w:color="000000"/>
              <w:left w:val="single" w:sz="6" w:space="0" w:color="000000"/>
              <w:bottom w:val="single" w:sz="6" w:space="0" w:color="000000"/>
            </w:tcBorders>
            <w:shd w:val="clear" w:color="auto" w:fill="auto"/>
          </w:tcPr>
          <w:p w:rsidR="00A65C28" w:rsidRPr="00A65C28" w:rsidRDefault="00A65C28" w:rsidP="00A62698">
            <w:pPr>
              <w:pStyle w:val="Standard"/>
              <w:rPr>
                <w:rFonts w:ascii="PT Astra Serif" w:hAnsi="PT Astra Serif" w:cs="Times New Roman"/>
                <w:sz w:val="20"/>
                <w:szCs w:val="20"/>
                <w:lang w:eastAsia="ru-RU"/>
              </w:rPr>
            </w:pPr>
          </w:p>
        </w:tc>
        <w:tc>
          <w:tcPr>
            <w:tcW w:w="3065" w:type="dxa"/>
            <w:tcBorders>
              <w:top w:val="single" w:sz="6" w:space="0" w:color="000000"/>
              <w:left w:val="single" w:sz="6" w:space="0" w:color="000000"/>
              <w:bottom w:val="single" w:sz="6" w:space="0" w:color="000000"/>
              <w:right w:val="single" w:sz="6" w:space="0" w:color="000000"/>
            </w:tcBorders>
            <w:shd w:val="clear" w:color="auto" w:fill="auto"/>
          </w:tcPr>
          <w:p w:rsidR="00A65C28" w:rsidRPr="00A65C28" w:rsidRDefault="00A65C28" w:rsidP="00A62698">
            <w:pPr>
              <w:pStyle w:val="Standard"/>
              <w:rPr>
                <w:rFonts w:ascii="PT Astra Serif" w:hAnsi="PT Astra Serif" w:cs="Times New Roman"/>
                <w:sz w:val="20"/>
                <w:szCs w:val="20"/>
              </w:rPr>
            </w:pPr>
            <w:r w:rsidRPr="00A65C28">
              <w:rPr>
                <w:rFonts w:ascii="PT Astra Serif" w:hAnsi="PT Astra Serif" w:cs="Times New Roman"/>
                <w:sz w:val="20"/>
                <w:szCs w:val="20"/>
                <w:lang w:eastAsia="ru-RU"/>
              </w:rPr>
              <w:t>Выдать в Администрации</w:t>
            </w:r>
          </w:p>
        </w:tc>
      </w:tr>
      <w:tr w:rsidR="00A65C28" w:rsidRPr="00A65C28" w:rsidTr="00A62698">
        <w:tc>
          <w:tcPr>
            <w:tcW w:w="840" w:type="dxa"/>
            <w:tcBorders>
              <w:left w:val="single" w:sz="6" w:space="0" w:color="000000"/>
              <w:bottom w:val="single" w:sz="6" w:space="0" w:color="000000"/>
            </w:tcBorders>
            <w:shd w:val="clear" w:color="auto" w:fill="auto"/>
          </w:tcPr>
          <w:p w:rsidR="00A65C28" w:rsidRPr="00A65C28" w:rsidRDefault="00A65C28" w:rsidP="00A62698">
            <w:pPr>
              <w:pStyle w:val="Standard"/>
              <w:rPr>
                <w:rFonts w:ascii="PT Astra Serif" w:hAnsi="PT Astra Serif" w:cs="Times New Roman"/>
                <w:sz w:val="20"/>
                <w:szCs w:val="20"/>
                <w:lang w:eastAsia="ru-RU"/>
              </w:rPr>
            </w:pPr>
          </w:p>
        </w:tc>
        <w:tc>
          <w:tcPr>
            <w:tcW w:w="3065" w:type="dxa"/>
            <w:tcBorders>
              <w:left w:val="single" w:sz="6" w:space="0" w:color="000000"/>
              <w:bottom w:val="single" w:sz="6" w:space="0" w:color="000000"/>
              <w:right w:val="single" w:sz="6" w:space="0" w:color="000000"/>
            </w:tcBorders>
            <w:shd w:val="clear" w:color="auto" w:fill="auto"/>
          </w:tcPr>
          <w:p w:rsidR="00A65C28" w:rsidRPr="00A65C28" w:rsidRDefault="00A65C28" w:rsidP="00A62698">
            <w:pPr>
              <w:pStyle w:val="Standard"/>
              <w:rPr>
                <w:rFonts w:ascii="PT Astra Serif" w:hAnsi="PT Astra Serif" w:cs="Times New Roman"/>
                <w:sz w:val="20"/>
                <w:szCs w:val="20"/>
              </w:rPr>
            </w:pPr>
            <w:r w:rsidRPr="00A65C28">
              <w:rPr>
                <w:rFonts w:ascii="PT Astra Serif" w:hAnsi="PT Astra Serif" w:cs="Times New Roman"/>
                <w:sz w:val="20"/>
                <w:szCs w:val="20"/>
                <w:lang w:eastAsia="ru-RU"/>
              </w:rPr>
              <w:t>Направить почтовым отправлением по адресу __________________</w:t>
            </w:r>
          </w:p>
        </w:tc>
      </w:tr>
    </w:tbl>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Дата подачи: «___» ______________ 20__ г.            Подпись: ______________</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A65C28">
        <w:rPr>
          <w:rFonts w:ascii="PT Astra Serif" w:hAnsi="PT Astra Serif" w:cs="Times New Roman"/>
          <w:sz w:val="20"/>
          <w:szCs w:val="20"/>
          <w:lang w:eastAsia="ru-RU"/>
        </w:rPr>
        <w:t>Приложение № 7</w:t>
      </w:r>
    </w:p>
    <w:p w:rsidR="00A65C28" w:rsidRPr="00A65C28" w:rsidRDefault="00A65C28" w:rsidP="00A65C28">
      <w:pPr>
        <w:pStyle w:val="Standard1"/>
        <w:shd w:val="clear" w:color="auto" w:fill="FFFFFF"/>
        <w:jc w:val="right"/>
        <w:rPr>
          <w:rFonts w:ascii="PT Astra Serif" w:hAnsi="PT Astra Serif" w:cs="Times New Roman"/>
          <w:sz w:val="20"/>
          <w:szCs w:val="20"/>
        </w:rPr>
      </w:pPr>
      <w:r w:rsidRPr="00A65C28">
        <w:rPr>
          <w:rFonts w:ascii="PT Astra Serif" w:hAnsi="PT Astra Serif" w:cs="Times New Roman"/>
          <w:sz w:val="20"/>
          <w:szCs w:val="20"/>
        </w:rPr>
        <w:t>к административному регламенту</w:t>
      </w:r>
    </w:p>
    <w:p w:rsidR="00A65C28" w:rsidRPr="00A65C28" w:rsidRDefault="00A65C28" w:rsidP="00A65C28">
      <w:pPr>
        <w:pStyle w:val="Standard1"/>
        <w:shd w:val="clear" w:color="auto" w:fill="FFFFFF"/>
        <w:jc w:val="right"/>
        <w:rPr>
          <w:rFonts w:ascii="PT Astra Serif" w:hAnsi="PT Astra Serif" w:cs="Times New Roman"/>
          <w:sz w:val="20"/>
          <w:szCs w:val="20"/>
        </w:rPr>
      </w:pPr>
      <w:r w:rsidRPr="00A65C28">
        <w:rPr>
          <w:rFonts w:ascii="PT Astra Serif" w:hAnsi="PT Astra Serif" w:cs="Times New Roman"/>
          <w:color w:val="000000"/>
          <w:sz w:val="20"/>
          <w:szCs w:val="20"/>
        </w:rPr>
        <w:t xml:space="preserve">предоставления муниципальной услуги </w:t>
      </w:r>
      <w:r w:rsidRPr="00A65C28">
        <w:rPr>
          <w:rFonts w:ascii="PT Astra Serif" w:eastAsia="Arial" w:hAnsi="PT Astra Serif" w:cs="Times New Roman"/>
          <w:bCs/>
          <w:color w:val="000000"/>
          <w:sz w:val="20"/>
          <w:szCs w:val="20"/>
          <w:lang w:bidi="hi-IN"/>
        </w:rPr>
        <w:t>«</w:t>
      </w:r>
      <w:r w:rsidRPr="00A65C28">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A65C28">
        <w:rPr>
          <w:rFonts w:ascii="PT Astra Serif" w:eastAsia="Arial" w:hAnsi="PT Astra Serif" w:cs="Times New Roman"/>
          <w:bCs/>
          <w:color w:val="000000"/>
          <w:sz w:val="20"/>
          <w:szCs w:val="20"/>
          <w:lang w:bidi="hi-IN"/>
        </w:rPr>
        <w:t>»</w:t>
      </w:r>
    </w:p>
    <w:p w:rsidR="00A65C28" w:rsidRPr="00A65C28" w:rsidRDefault="00A65C28" w:rsidP="00A65C28">
      <w:pPr>
        <w:pStyle w:val="Standard"/>
        <w:ind w:firstLine="680"/>
        <w:rPr>
          <w:rFonts w:ascii="PT Astra Serif" w:hAnsi="PT Astra Serif" w:cs="Times New Roman"/>
          <w:sz w:val="20"/>
          <w:szCs w:val="20"/>
        </w:rPr>
      </w:pPr>
    </w:p>
    <w:p w:rsidR="00A65C28" w:rsidRPr="00A65C28" w:rsidRDefault="00A65C28" w:rsidP="00A65C28">
      <w:pPr>
        <w:pStyle w:val="Standard"/>
        <w:ind w:firstLine="680"/>
        <w:jc w:val="right"/>
        <w:rPr>
          <w:rFonts w:ascii="PT Astra Serif" w:hAnsi="PT Astra Serif" w:cs="Times New Roman"/>
          <w:sz w:val="20"/>
          <w:szCs w:val="20"/>
        </w:rPr>
      </w:pPr>
    </w:p>
    <w:p w:rsidR="00A65C28" w:rsidRPr="00A65C28" w:rsidRDefault="00A65C28" w:rsidP="00A65C28">
      <w:pPr>
        <w:pStyle w:val="Standard"/>
        <w:ind w:firstLine="680"/>
        <w:jc w:val="right"/>
        <w:rPr>
          <w:rFonts w:ascii="PT Astra Serif" w:hAnsi="PT Astra Serif" w:cs="Times New Roman"/>
          <w:sz w:val="20"/>
          <w:szCs w:val="20"/>
        </w:rPr>
      </w:pPr>
      <w:r w:rsidRPr="00A65C28">
        <w:rPr>
          <w:rFonts w:ascii="PT Astra Serif" w:hAnsi="PT Astra Serif" w:cs="Times New Roman"/>
          <w:sz w:val="20"/>
          <w:szCs w:val="20"/>
        </w:rPr>
        <w:t>Форма</w:t>
      </w:r>
    </w:p>
    <w:tbl>
      <w:tblPr>
        <w:tblW w:w="4154" w:type="dxa"/>
        <w:tblInd w:w="154" w:type="dxa"/>
        <w:tblLayout w:type="fixed"/>
        <w:tblCellMar>
          <w:top w:w="55" w:type="dxa"/>
          <w:left w:w="55" w:type="dxa"/>
          <w:bottom w:w="55" w:type="dxa"/>
          <w:right w:w="55" w:type="dxa"/>
        </w:tblCellMar>
        <w:tblLook w:val="04A0"/>
      </w:tblPr>
      <w:tblGrid>
        <w:gridCol w:w="185"/>
        <w:gridCol w:w="3969"/>
      </w:tblGrid>
      <w:tr w:rsidR="00A65C28" w:rsidRPr="00A65C28" w:rsidTr="00A62698">
        <w:tc>
          <w:tcPr>
            <w:tcW w:w="185" w:type="dxa"/>
            <w:shd w:val="clear" w:color="auto" w:fill="auto"/>
          </w:tcPr>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3969" w:type="dxa"/>
            <w:shd w:val="clear" w:color="auto" w:fill="auto"/>
          </w:tcPr>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Администрация Мордовского муниципального округа 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A65C28">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A65C28">
              <w:rPr>
                <w:rFonts w:eastAsia="Times New Roman"/>
                <w:sz w:val="20"/>
                <w:szCs w:val="20"/>
                <w:lang w:eastAsia="ru-RU"/>
              </w:rPr>
              <w:t>(номер телефона, адрес электронной почты)</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_________________________________________________________________________________________________________________________________________________________</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65C28">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A65C28" w:rsidRPr="00A65C28" w:rsidRDefault="00A65C28" w:rsidP="00A6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A65C28" w:rsidRPr="00A65C28" w:rsidRDefault="00A65C28" w:rsidP="00A65C28">
      <w:pPr>
        <w:pStyle w:val="Standard"/>
        <w:jc w:val="center"/>
        <w:rPr>
          <w:rFonts w:ascii="PT Astra Serif" w:hAnsi="PT Astra Serif" w:cs="Times New Roman"/>
          <w:b/>
          <w:bCs/>
          <w:sz w:val="20"/>
          <w:szCs w:val="20"/>
        </w:rPr>
      </w:pPr>
    </w:p>
    <w:p w:rsidR="00A65C28" w:rsidRPr="00A65C28" w:rsidRDefault="00A65C28" w:rsidP="00A65C28">
      <w:pPr>
        <w:pStyle w:val="Standard"/>
        <w:jc w:val="center"/>
        <w:rPr>
          <w:rFonts w:ascii="PT Astra Serif" w:hAnsi="PT Astra Serif" w:cs="Times New Roman"/>
          <w:b/>
          <w:bCs/>
          <w:sz w:val="20"/>
          <w:szCs w:val="20"/>
        </w:rPr>
      </w:pPr>
    </w:p>
    <w:p w:rsidR="00A65C28" w:rsidRPr="00A65C28" w:rsidRDefault="00A65C28" w:rsidP="00A65C28">
      <w:pPr>
        <w:pStyle w:val="Standard"/>
        <w:jc w:val="center"/>
        <w:rPr>
          <w:rFonts w:ascii="PT Astra Serif" w:hAnsi="PT Astra Serif" w:cs="Times New Roman"/>
          <w:b/>
          <w:bCs/>
          <w:sz w:val="20"/>
          <w:szCs w:val="20"/>
        </w:rPr>
      </w:pPr>
    </w:p>
    <w:p w:rsidR="00A65C28" w:rsidRPr="00A65C28" w:rsidRDefault="00A65C28" w:rsidP="00A65C28">
      <w:pPr>
        <w:pStyle w:val="Standard"/>
        <w:jc w:val="center"/>
        <w:rPr>
          <w:rFonts w:ascii="PT Astra Serif" w:hAnsi="PT Astra Serif" w:cs="Times New Roman"/>
          <w:b/>
          <w:bCs/>
          <w:sz w:val="20"/>
          <w:szCs w:val="20"/>
        </w:rPr>
      </w:pPr>
      <w:r w:rsidRPr="00A65C28">
        <w:rPr>
          <w:rFonts w:ascii="PT Astra Serif" w:hAnsi="PT Astra Serif" w:cs="Times New Roman"/>
          <w:b/>
          <w:bCs/>
          <w:sz w:val="20"/>
          <w:szCs w:val="20"/>
        </w:rPr>
        <w:t>Заявление</w:t>
      </w:r>
    </w:p>
    <w:p w:rsidR="00A65C28" w:rsidRPr="00A65C28" w:rsidRDefault="00A65C28" w:rsidP="00A65C28">
      <w:pPr>
        <w:pStyle w:val="Standard"/>
        <w:jc w:val="center"/>
        <w:rPr>
          <w:rFonts w:ascii="PT Astra Serif" w:hAnsi="PT Astra Serif" w:cs="Times New Roman"/>
          <w:sz w:val="20"/>
          <w:szCs w:val="20"/>
        </w:rPr>
      </w:pPr>
      <w:r w:rsidRPr="00A65C28">
        <w:rPr>
          <w:rFonts w:ascii="PT Astra Serif" w:hAnsi="PT Astra Serif" w:cs="Times New Roman"/>
          <w:b/>
          <w:bCs/>
          <w:sz w:val="20"/>
          <w:szCs w:val="20"/>
        </w:rPr>
        <w:t>о выдаче дубликата документа, ранее выданного по результатам предоставления муниципальной услуги</w:t>
      </w:r>
    </w:p>
    <w:p w:rsidR="00A65C28" w:rsidRPr="00A65C28" w:rsidRDefault="00A65C28" w:rsidP="00A65C28">
      <w:pPr>
        <w:pStyle w:val="Standard"/>
        <w:jc w:val="center"/>
        <w:rPr>
          <w:rFonts w:ascii="PT Astra Serif" w:hAnsi="PT Astra Serif" w:cs="Times New Roman"/>
          <w:b/>
          <w:bCs/>
          <w:sz w:val="20"/>
          <w:szCs w:val="20"/>
        </w:rPr>
      </w:pPr>
    </w:p>
    <w:p w:rsidR="00A65C28" w:rsidRPr="00A65C28" w:rsidRDefault="00A65C28" w:rsidP="00A65C28">
      <w:pPr>
        <w:pStyle w:val="Standard"/>
        <w:ind w:firstLine="737"/>
        <w:rPr>
          <w:rFonts w:ascii="PT Astra Serif" w:hAnsi="PT Astra Serif" w:cs="Times New Roman"/>
          <w:sz w:val="20"/>
          <w:szCs w:val="20"/>
        </w:rPr>
      </w:pPr>
      <w:r w:rsidRPr="00A65C28">
        <w:rPr>
          <w:rFonts w:ascii="PT Astra Serif" w:hAnsi="PT Astra Serif" w:cs="Times New Roman"/>
          <w:sz w:val="20"/>
          <w:szCs w:val="20"/>
        </w:rPr>
        <w:t>Прошу выдать дубликат ______________</w:t>
      </w:r>
      <w:r>
        <w:rPr>
          <w:rFonts w:ascii="PT Astra Serif" w:hAnsi="PT Astra Serif" w:cs="Times New Roman"/>
          <w:sz w:val="20"/>
          <w:szCs w:val="20"/>
        </w:rPr>
        <w:t>_____________________________</w:t>
      </w:r>
    </w:p>
    <w:p w:rsidR="00A65C28" w:rsidRPr="00A65C28" w:rsidRDefault="00A65C28" w:rsidP="00A65C28">
      <w:pPr>
        <w:pStyle w:val="Standard"/>
        <w:jc w:val="center"/>
        <w:rPr>
          <w:rFonts w:ascii="PT Astra Serif" w:hAnsi="PT Astra Serif" w:cs="Times New Roman"/>
          <w:sz w:val="20"/>
          <w:szCs w:val="20"/>
        </w:rPr>
      </w:pPr>
      <w:r w:rsidRPr="00A65C28">
        <w:rPr>
          <w:rFonts w:ascii="PT Astra Serif" w:hAnsi="PT Astra Serif" w:cs="Times New Roman"/>
          <w:sz w:val="20"/>
          <w:szCs w:val="20"/>
        </w:rPr>
        <w:t xml:space="preserve">                                              указать реквизиты документа, ранее выданного по результатам</w:t>
      </w:r>
    </w:p>
    <w:p w:rsidR="00A65C28" w:rsidRPr="00A65C28" w:rsidRDefault="00A65C28" w:rsidP="00A65C28">
      <w:pPr>
        <w:pStyle w:val="Standard"/>
        <w:jc w:val="center"/>
        <w:rPr>
          <w:rFonts w:ascii="PT Astra Serif" w:hAnsi="PT Astra Serif" w:cs="Times New Roman"/>
          <w:sz w:val="20"/>
          <w:szCs w:val="20"/>
        </w:rPr>
      </w:pPr>
      <w:r w:rsidRPr="00A65C28">
        <w:rPr>
          <w:rFonts w:ascii="PT Astra Serif" w:hAnsi="PT Astra Serif" w:cs="Times New Roman"/>
          <w:sz w:val="20"/>
          <w:szCs w:val="20"/>
        </w:rPr>
        <w:t xml:space="preserve">                                                    предоставления муниципальной услуги</w:t>
      </w:r>
    </w:p>
    <w:p w:rsidR="00A65C28" w:rsidRPr="00A65C28" w:rsidRDefault="00A65C28" w:rsidP="00A65C28">
      <w:pPr>
        <w:pStyle w:val="Standard"/>
        <w:rPr>
          <w:rFonts w:ascii="PT Astra Serif" w:hAnsi="PT Astra Serif" w:cs="Times New Roman"/>
          <w:sz w:val="20"/>
          <w:szCs w:val="20"/>
        </w:rPr>
      </w:pPr>
    </w:p>
    <w:p w:rsidR="00A65C28" w:rsidRPr="00A65C28" w:rsidRDefault="00A65C28" w:rsidP="00A65C28">
      <w:pPr>
        <w:pStyle w:val="Standard"/>
        <w:ind w:firstLine="680"/>
        <w:rPr>
          <w:rFonts w:ascii="PT Astra Serif" w:hAnsi="PT Astra Serif" w:cs="Times New Roman"/>
          <w:sz w:val="20"/>
          <w:szCs w:val="20"/>
        </w:rPr>
      </w:pPr>
      <w:r w:rsidRPr="00A65C28">
        <w:rPr>
          <w:rFonts w:ascii="PT Astra Serif" w:hAnsi="PT Astra Serif" w:cs="Times New Roman"/>
          <w:sz w:val="20"/>
          <w:szCs w:val="20"/>
        </w:rPr>
        <w:t>Дополнительные сведения (при наличии) __________________________.</w:t>
      </w:r>
    </w:p>
    <w:p w:rsidR="00A65C28" w:rsidRPr="00A65C28" w:rsidRDefault="00A65C28" w:rsidP="00A65C28">
      <w:pPr>
        <w:pStyle w:val="Standard"/>
        <w:rPr>
          <w:rFonts w:ascii="PT Astra Serif" w:hAnsi="PT Astra Serif" w:cs="Times New Roman"/>
          <w:sz w:val="20"/>
          <w:szCs w:val="20"/>
        </w:rPr>
      </w:pPr>
    </w:p>
    <w:p w:rsidR="00A65C28" w:rsidRPr="00A65C28" w:rsidRDefault="00A65C28" w:rsidP="00A65C28">
      <w:pPr>
        <w:pStyle w:val="Standard"/>
        <w:rPr>
          <w:rFonts w:ascii="PT Astra Serif" w:hAnsi="PT Astra Serif" w:cs="Times New Roman"/>
          <w:sz w:val="20"/>
          <w:szCs w:val="20"/>
        </w:rPr>
      </w:pPr>
      <w:r w:rsidRPr="00A65C28">
        <w:rPr>
          <w:rFonts w:ascii="PT Astra Serif" w:hAnsi="PT Astra Serif" w:cs="Times New Roman"/>
          <w:sz w:val="20"/>
          <w:szCs w:val="20"/>
        </w:rPr>
        <w:t>Приложение (при наличии):</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rPr>
          <w:rFonts w:ascii="PT Astra Serif" w:hAnsi="PT Astra Serif" w:cs="Times New Roman"/>
          <w:sz w:val="20"/>
          <w:szCs w:val="20"/>
        </w:rPr>
      </w:pPr>
      <w:r w:rsidRPr="00A65C28">
        <w:rPr>
          <w:rFonts w:ascii="PT Astra Serif" w:hAnsi="PT Astra Serif" w:cs="Times New Roman"/>
          <w:sz w:val="20"/>
          <w:szCs w:val="20"/>
          <w:lang w:eastAsia="ru-RU"/>
        </w:rPr>
        <w:t>1.___</w:t>
      </w:r>
      <w:r w:rsidR="00B9290A">
        <w:rPr>
          <w:rFonts w:ascii="PT Astra Serif" w:hAnsi="PT Astra Serif" w:cs="Times New Roman"/>
          <w:sz w:val="20"/>
          <w:szCs w:val="20"/>
          <w:lang w:eastAsia="ru-RU"/>
        </w:rPr>
        <w:t>_______________________________</w:t>
      </w:r>
      <w:r w:rsidRPr="00A65C28">
        <w:rPr>
          <w:rFonts w:ascii="PT Astra Serif" w:hAnsi="PT Astra Serif" w:cs="Times New Roman"/>
          <w:sz w:val="20"/>
          <w:szCs w:val="20"/>
          <w:lang w:eastAsia="ru-RU"/>
        </w:rPr>
        <w:t xml:space="preserve"> </w:t>
      </w:r>
      <w:r>
        <w:rPr>
          <w:rFonts w:ascii="PT Astra Serif" w:hAnsi="PT Astra Serif" w:cs="Times New Roman"/>
          <w:sz w:val="20"/>
          <w:szCs w:val="20"/>
          <w:lang w:eastAsia="ru-RU"/>
        </w:rPr>
        <w:t xml:space="preserve">                  </w:t>
      </w:r>
      <w:r w:rsidRPr="00A65C28">
        <w:rPr>
          <w:rFonts w:ascii="PT Astra Serif" w:hAnsi="PT Astra Serif" w:cs="Times New Roman"/>
          <w:sz w:val="20"/>
          <w:szCs w:val="20"/>
          <w:lang w:eastAsia="ru-RU"/>
        </w:rPr>
        <w:t>2.____</w:t>
      </w:r>
      <w:r w:rsidR="00B9290A">
        <w:rPr>
          <w:rFonts w:ascii="PT Astra Serif" w:hAnsi="PT Astra Serif" w:cs="Times New Roman"/>
          <w:sz w:val="20"/>
          <w:szCs w:val="20"/>
          <w:lang w:eastAsia="ru-RU"/>
        </w:rPr>
        <w:t>______________________________</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A65C28">
        <w:rPr>
          <w:rFonts w:ascii="PT Astra Serif" w:hAnsi="PT Astra Serif" w:cs="Times New Roman"/>
          <w:sz w:val="20"/>
          <w:szCs w:val="20"/>
          <w:lang w:eastAsia="ru-RU"/>
        </w:rPr>
        <w:t>3.____</w:t>
      </w:r>
      <w:r w:rsidR="00B9290A">
        <w:rPr>
          <w:rFonts w:ascii="PT Astra Serif" w:hAnsi="PT Astra Serif" w:cs="Times New Roman"/>
          <w:sz w:val="20"/>
          <w:szCs w:val="20"/>
          <w:lang w:eastAsia="ru-RU"/>
        </w:rPr>
        <w:t>______________________________</w:t>
      </w: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rPr>
        <w:t xml:space="preserve">…           </w:t>
      </w:r>
    </w:p>
    <w:p w:rsidR="00A65C28" w:rsidRPr="00A65C28" w:rsidRDefault="00A65C28" w:rsidP="00A65C28">
      <w:pPr>
        <w:pStyle w:val="Standard"/>
        <w:rPr>
          <w:rFonts w:ascii="PT Astra Serif" w:hAnsi="PT Astra Serif" w:cs="Times New Roman"/>
          <w:sz w:val="20"/>
          <w:szCs w:val="20"/>
          <w:lang w:eastAsia="ru-RU"/>
        </w:rPr>
      </w:pPr>
    </w:p>
    <w:p w:rsidR="00A65C28" w:rsidRPr="00A65C28" w:rsidRDefault="00A65C28" w:rsidP="00A65C28">
      <w:pPr>
        <w:pStyle w:val="Standard"/>
        <w:rPr>
          <w:rFonts w:ascii="PT Astra Serif" w:hAnsi="PT Astra Serif" w:cs="Times New Roman"/>
          <w:sz w:val="20"/>
          <w:szCs w:val="20"/>
          <w:lang w:eastAsia="ru-RU"/>
        </w:rPr>
      </w:pPr>
    </w:p>
    <w:p w:rsidR="00A65C28" w:rsidRPr="00A65C28" w:rsidRDefault="00A65C28" w:rsidP="00A65C28">
      <w:pPr>
        <w:pStyle w:val="Standard"/>
        <w:rPr>
          <w:rFonts w:ascii="PT Astra Serif" w:hAnsi="PT Astra Serif" w:cs="Times New Roman"/>
          <w:sz w:val="20"/>
          <w:szCs w:val="20"/>
        </w:rPr>
      </w:pPr>
      <w:r w:rsidRPr="00A65C28">
        <w:rPr>
          <w:rFonts w:ascii="PT Astra Serif" w:hAnsi="PT Astra Serif" w:cs="Times New Roman"/>
          <w:sz w:val="20"/>
          <w:szCs w:val="20"/>
          <w:lang w:eastAsia="ru-RU"/>
        </w:rPr>
        <w:t>Результат рассмотрения запроса прошу:</w:t>
      </w:r>
    </w:p>
    <w:p w:rsidR="00A65C28" w:rsidRPr="00A65C28" w:rsidRDefault="00A65C28" w:rsidP="00A65C28">
      <w:pPr>
        <w:pStyle w:val="Standard"/>
        <w:widowControl/>
        <w:rPr>
          <w:rFonts w:ascii="PT Astra Serif" w:hAnsi="PT Astra Serif" w:cs="Times New Roman"/>
          <w:sz w:val="20"/>
          <w:szCs w:val="20"/>
        </w:rPr>
      </w:pPr>
      <w:r w:rsidRPr="00A65C28">
        <w:rPr>
          <w:rFonts w:ascii="PT Astra Serif" w:hAnsi="PT Astra Serif" w:cs="Times New Roman"/>
          <w:iCs/>
          <w:sz w:val="20"/>
          <w:szCs w:val="20"/>
          <w:lang w:eastAsia="ru-RU"/>
        </w:rPr>
        <w:t>(выбрать один из способов получения результата)</w:t>
      </w:r>
    </w:p>
    <w:tbl>
      <w:tblPr>
        <w:tblW w:w="3905" w:type="dxa"/>
        <w:tblInd w:w="22" w:type="dxa"/>
        <w:tblLayout w:type="fixed"/>
        <w:tblCellMar>
          <w:top w:w="55" w:type="dxa"/>
          <w:left w:w="99" w:type="dxa"/>
          <w:bottom w:w="55" w:type="dxa"/>
          <w:right w:w="55" w:type="dxa"/>
        </w:tblCellMar>
        <w:tblLook w:val="04A0"/>
      </w:tblPr>
      <w:tblGrid>
        <w:gridCol w:w="840"/>
        <w:gridCol w:w="3065"/>
      </w:tblGrid>
      <w:tr w:rsidR="00A65C28" w:rsidRPr="00A65C28" w:rsidTr="00A62698">
        <w:tc>
          <w:tcPr>
            <w:tcW w:w="840" w:type="dxa"/>
            <w:tcBorders>
              <w:top w:val="single" w:sz="6" w:space="0" w:color="000000"/>
              <w:left w:val="single" w:sz="6" w:space="0" w:color="000000"/>
              <w:bottom w:val="single" w:sz="6" w:space="0" w:color="000000"/>
            </w:tcBorders>
            <w:shd w:val="clear" w:color="auto" w:fill="auto"/>
          </w:tcPr>
          <w:p w:rsidR="00A65C28" w:rsidRPr="00A65C28" w:rsidRDefault="00A65C28" w:rsidP="00A62698">
            <w:pPr>
              <w:pStyle w:val="Standard"/>
              <w:rPr>
                <w:rFonts w:ascii="PT Astra Serif" w:hAnsi="PT Astra Serif" w:cs="Times New Roman"/>
                <w:sz w:val="20"/>
                <w:szCs w:val="20"/>
                <w:lang w:eastAsia="ru-RU"/>
              </w:rPr>
            </w:pPr>
          </w:p>
        </w:tc>
        <w:tc>
          <w:tcPr>
            <w:tcW w:w="3065" w:type="dxa"/>
            <w:tcBorders>
              <w:top w:val="single" w:sz="6" w:space="0" w:color="000000"/>
              <w:left w:val="single" w:sz="6" w:space="0" w:color="000000"/>
              <w:bottom w:val="single" w:sz="6" w:space="0" w:color="000000"/>
              <w:right w:val="single" w:sz="6" w:space="0" w:color="000000"/>
            </w:tcBorders>
            <w:shd w:val="clear" w:color="auto" w:fill="auto"/>
          </w:tcPr>
          <w:p w:rsidR="00A65C28" w:rsidRPr="00A65C28" w:rsidRDefault="00A65C28" w:rsidP="00A62698">
            <w:pPr>
              <w:pStyle w:val="Standard"/>
              <w:rPr>
                <w:rFonts w:ascii="PT Astra Serif" w:hAnsi="PT Astra Serif" w:cs="Times New Roman"/>
                <w:sz w:val="20"/>
                <w:szCs w:val="20"/>
              </w:rPr>
            </w:pPr>
            <w:r w:rsidRPr="00A65C28">
              <w:rPr>
                <w:rFonts w:ascii="PT Astra Serif" w:hAnsi="PT Astra Serif" w:cs="Times New Roman"/>
                <w:sz w:val="20"/>
                <w:szCs w:val="20"/>
                <w:lang w:eastAsia="ru-RU"/>
              </w:rPr>
              <w:t>Выдать в Администрации</w:t>
            </w:r>
          </w:p>
        </w:tc>
      </w:tr>
      <w:tr w:rsidR="00A65C28" w:rsidRPr="00A65C28" w:rsidTr="00A62698">
        <w:tc>
          <w:tcPr>
            <w:tcW w:w="840" w:type="dxa"/>
            <w:tcBorders>
              <w:left w:val="single" w:sz="6" w:space="0" w:color="000000"/>
              <w:bottom w:val="single" w:sz="6" w:space="0" w:color="000000"/>
            </w:tcBorders>
            <w:shd w:val="clear" w:color="auto" w:fill="auto"/>
          </w:tcPr>
          <w:p w:rsidR="00A65C28" w:rsidRPr="00A65C28" w:rsidRDefault="00A65C28" w:rsidP="00A62698">
            <w:pPr>
              <w:pStyle w:val="Standard"/>
              <w:rPr>
                <w:rFonts w:ascii="PT Astra Serif" w:hAnsi="PT Astra Serif" w:cs="Times New Roman"/>
                <w:sz w:val="20"/>
                <w:szCs w:val="20"/>
                <w:lang w:eastAsia="ru-RU"/>
              </w:rPr>
            </w:pPr>
          </w:p>
        </w:tc>
        <w:tc>
          <w:tcPr>
            <w:tcW w:w="3065" w:type="dxa"/>
            <w:tcBorders>
              <w:left w:val="single" w:sz="6" w:space="0" w:color="000000"/>
              <w:bottom w:val="single" w:sz="6" w:space="0" w:color="000000"/>
              <w:right w:val="single" w:sz="6" w:space="0" w:color="000000"/>
            </w:tcBorders>
            <w:shd w:val="clear" w:color="auto" w:fill="auto"/>
          </w:tcPr>
          <w:p w:rsidR="00A65C28" w:rsidRPr="00A65C28" w:rsidRDefault="00A65C28" w:rsidP="00A62698">
            <w:pPr>
              <w:pStyle w:val="Standard"/>
              <w:rPr>
                <w:rFonts w:ascii="PT Astra Serif" w:hAnsi="PT Astra Serif" w:cs="Times New Roman"/>
                <w:sz w:val="20"/>
                <w:szCs w:val="20"/>
              </w:rPr>
            </w:pPr>
            <w:r w:rsidRPr="00A65C28">
              <w:rPr>
                <w:rFonts w:ascii="PT Astra Serif" w:hAnsi="PT Astra Serif" w:cs="Times New Roman"/>
                <w:sz w:val="20"/>
                <w:szCs w:val="20"/>
                <w:lang w:eastAsia="ru-RU"/>
              </w:rPr>
              <w:t>Направить почтовым отправлением по адресу __________________</w:t>
            </w:r>
          </w:p>
        </w:tc>
      </w:tr>
    </w:tbl>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A65C28" w:rsidRPr="00A65C28" w:rsidRDefault="00A65C28" w:rsidP="00A65C2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A65C28">
        <w:rPr>
          <w:rFonts w:ascii="PT Astra Serif" w:hAnsi="PT Astra Serif" w:cs="Times New Roman"/>
          <w:sz w:val="20"/>
          <w:szCs w:val="20"/>
          <w:lang w:eastAsia="ru-RU"/>
        </w:rPr>
        <w:t>Дата подачи: «___» ______________ 20__ г.                  Подпись: ____________</w:t>
      </w:r>
    </w:p>
    <w:p w:rsidR="00B9290A" w:rsidRPr="00A65C28" w:rsidRDefault="00B9290A" w:rsidP="00A65C28">
      <w:pPr>
        <w:rPr>
          <w:rFonts w:eastAsia="Calibri"/>
          <w:sz w:val="20"/>
          <w:szCs w:val="20"/>
        </w:rPr>
      </w:pPr>
    </w:p>
    <w:p w:rsidR="00121568" w:rsidRPr="00A65C28" w:rsidRDefault="00121568" w:rsidP="00121568">
      <w:pPr>
        <w:shd w:val="clear" w:color="auto" w:fill="FFFFFF"/>
        <w:rPr>
          <w:sz w:val="20"/>
          <w:szCs w:val="20"/>
        </w:rPr>
      </w:pPr>
    </w:p>
    <w:p w:rsidR="0084366E" w:rsidRPr="00B76035" w:rsidRDefault="0084366E" w:rsidP="0084366E">
      <w:pPr>
        <w:jc w:val="center"/>
        <w:rPr>
          <w:sz w:val="20"/>
          <w:szCs w:val="20"/>
        </w:rPr>
      </w:pPr>
      <w:r w:rsidRPr="00B76035">
        <w:rPr>
          <w:sz w:val="20"/>
          <w:szCs w:val="20"/>
        </w:rPr>
        <w:t>Администрация Мордовского</w:t>
      </w:r>
    </w:p>
    <w:p w:rsidR="0084366E" w:rsidRPr="00B76035" w:rsidRDefault="0084366E" w:rsidP="0084366E">
      <w:pPr>
        <w:jc w:val="center"/>
        <w:rPr>
          <w:sz w:val="20"/>
          <w:szCs w:val="20"/>
        </w:rPr>
      </w:pPr>
      <w:r w:rsidRPr="00B76035">
        <w:rPr>
          <w:sz w:val="20"/>
          <w:szCs w:val="20"/>
        </w:rPr>
        <w:t xml:space="preserve"> муниципального округа </w:t>
      </w:r>
    </w:p>
    <w:p w:rsidR="0084366E" w:rsidRPr="00B76035" w:rsidRDefault="0084366E" w:rsidP="0084366E">
      <w:pPr>
        <w:jc w:val="center"/>
        <w:rPr>
          <w:sz w:val="20"/>
          <w:szCs w:val="20"/>
        </w:rPr>
      </w:pPr>
      <w:r w:rsidRPr="00B76035">
        <w:rPr>
          <w:sz w:val="20"/>
          <w:szCs w:val="20"/>
        </w:rPr>
        <w:t xml:space="preserve">Тамбовской области </w:t>
      </w:r>
    </w:p>
    <w:p w:rsidR="0084366E" w:rsidRPr="00B76035" w:rsidRDefault="0084366E" w:rsidP="0084366E">
      <w:pPr>
        <w:jc w:val="center"/>
        <w:rPr>
          <w:sz w:val="20"/>
          <w:szCs w:val="20"/>
        </w:rPr>
      </w:pPr>
    </w:p>
    <w:p w:rsidR="0084366E" w:rsidRPr="00B76035" w:rsidRDefault="0084366E" w:rsidP="0084366E">
      <w:pPr>
        <w:jc w:val="center"/>
        <w:rPr>
          <w:sz w:val="20"/>
          <w:szCs w:val="20"/>
        </w:rPr>
      </w:pPr>
      <w:r w:rsidRPr="00B76035">
        <w:rPr>
          <w:sz w:val="20"/>
          <w:szCs w:val="20"/>
        </w:rPr>
        <w:t xml:space="preserve">ПОСТАНОВЛЕНИЕ </w:t>
      </w:r>
    </w:p>
    <w:p w:rsidR="0084366E" w:rsidRPr="00B76035" w:rsidRDefault="0084366E" w:rsidP="0084366E">
      <w:pPr>
        <w:rPr>
          <w:sz w:val="20"/>
          <w:szCs w:val="20"/>
        </w:rPr>
      </w:pPr>
      <w:r w:rsidRPr="00B76035">
        <w:rPr>
          <w:sz w:val="20"/>
          <w:szCs w:val="20"/>
        </w:rPr>
        <w:t>28.10.2024</w:t>
      </w:r>
      <w:r w:rsidR="00561371">
        <w:rPr>
          <w:sz w:val="20"/>
          <w:szCs w:val="20"/>
        </w:rPr>
        <w:t xml:space="preserve">               </w:t>
      </w:r>
      <w:r w:rsidRPr="00B76035">
        <w:rPr>
          <w:sz w:val="20"/>
          <w:szCs w:val="20"/>
        </w:rPr>
        <w:t>р.п.</w:t>
      </w:r>
      <w:r w:rsidR="00561371">
        <w:rPr>
          <w:sz w:val="20"/>
          <w:szCs w:val="20"/>
        </w:rPr>
        <w:t> </w:t>
      </w:r>
      <w:r w:rsidRPr="00B76035">
        <w:rPr>
          <w:sz w:val="20"/>
          <w:szCs w:val="20"/>
        </w:rPr>
        <w:t>Мордово</w:t>
      </w:r>
      <w:r w:rsidR="00561371">
        <w:rPr>
          <w:sz w:val="20"/>
          <w:szCs w:val="20"/>
        </w:rPr>
        <w:t xml:space="preserve">          </w:t>
      </w:r>
      <w:r w:rsidRPr="00B76035">
        <w:rPr>
          <w:sz w:val="20"/>
          <w:szCs w:val="20"/>
        </w:rPr>
        <w:t xml:space="preserve">   </w:t>
      </w:r>
      <w:r w:rsidR="00561371">
        <w:rPr>
          <w:sz w:val="20"/>
          <w:szCs w:val="20"/>
        </w:rPr>
        <w:t> </w:t>
      </w:r>
      <w:r w:rsidRPr="00B76035">
        <w:rPr>
          <w:sz w:val="20"/>
          <w:szCs w:val="20"/>
        </w:rPr>
        <w:t>№ 1420</w:t>
      </w:r>
    </w:p>
    <w:p w:rsidR="0084366E" w:rsidRPr="00B76035" w:rsidRDefault="0084366E" w:rsidP="0084366E">
      <w:pPr>
        <w:jc w:val="center"/>
        <w:rPr>
          <w:sz w:val="20"/>
          <w:szCs w:val="20"/>
        </w:rPr>
      </w:pPr>
    </w:p>
    <w:p w:rsidR="0084366E" w:rsidRPr="00B76035" w:rsidRDefault="0084366E" w:rsidP="0084366E">
      <w:pPr>
        <w:rPr>
          <w:sz w:val="20"/>
          <w:szCs w:val="20"/>
        </w:rPr>
      </w:pPr>
      <w:r w:rsidRPr="00B76035">
        <w:rPr>
          <w:sz w:val="20"/>
          <w:szCs w:val="20"/>
        </w:rPr>
        <w:t xml:space="preserve">О создании и организации работы комиссии по обеспечению устойчивого функционирования объектов экономики, расположенных на территории Мордовского муниципального округа Тамбовской области, при военных конфликтах или вследствие этих конфликтов, а также при чрезвычайных ситуациях природного и техногенного характера </w:t>
      </w:r>
    </w:p>
    <w:p w:rsidR="0084366E" w:rsidRPr="00B76035" w:rsidRDefault="0084366E" w:rsidP="0084366E">
      <w:pPr>
        <w:rPr>
          <w:sz w:val="20"/>
          <w:szCs w:val="20"/>
        </w:rPr>
      </w:pPr>
    </w:p>
    <w:p w:rsidR="0084366E" w:rsidRPr="00B76035" w:rsidRDefault="0084366E" w:rsidP="0084366E">
      <w:pPr>
        <w:ind w:firstLine="708"/>
        <w:rPr>
          <w:sz w:val="20"/>
          <w:szCs w:val="20"/>
        </w:rPr>
      </w:pPr>
      <w:r w:rsidRPr="00B76035">
        <w:rPr>
          <w:sz w:val="20"/>
          <w:szCs w:val="20"/>
        </w:rPr>
        <w:t xml:space="preserve">В соответствии с Федеральными законами от 12.02.1998 № 28-Ф3 «О гражданской обороне», от 21.12.1994 № 68-Ф3 «О защите населения и территорий от чрезвычайных ситуаций природного и техногенного характера», Постановлением Правительства Российской Федерации от 26.11.2007 № 804 «Об утверждении Положения о гражданской обороне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 методическими рекомендациями по защите основных производственных фондов организации в целях повышения устойчивости функционирования объектов экономики при военных конфликтах или вследствие этих конфликтов, утвержденными приказом Министерства Российской Федерации по делам гражданской обороны, чрезвычайным ситуациям и ликвидации последствий стихийных бедствий от 18.08.2023 №М-ВЯ-102, Постановлением Правительства Тамбовской области от 30.11.2023 № 1022-р «О создании комиссии по обеспечению устойчивого функционирования организаций Тамбовской области при военных конфликтах или вследствие этих конфликтов, а также при чрезвычайных ситуациях природного и техногенного характера», руководствуясь Федеральным законом от 06.10.2003 № 131-ФЗ «Об общих принципах организации местного самоуправления в Российской Федерации», Уставом Мордовского муниципального округа Тамбовской области, администрация Мордовского муниципального округа постановляет: </w:t>
      </w:r>
    </w:p>
    <w:p w:rsidR="0084366E" w:rsidRPr="00B76035" w:rsidRDefault="0084366E" w:rsidP="0084366E">
      <w:pPr>
        <w:ind w:firstLine="708"/>
        <w:rPr>
          <w:sz w:val="20"/>
          <w:szCs w:val="20"/>
        </w:rPr>
      </w:pPr>
      <w:r w:rsidRPr="00B76035">
        <w:rPr>
          <w:sz w:val="20"/>
          <w:szCs w:val="20"/>
        </w:rPr>
        <w:t>1. Создать комиссию по обеспечению устойчивого функционирования объектов экономики, расположенных на территории Мордовского муниципального округа Тамбовской области, при военных конфликтах или вследствие этих конфликтов, а также при чрезвычайных ситуациях природного и техногенного характера (далее - комиссия) и утвердить ее состав, согласно приложению  1.</w:t>
      </w:r>
    </w:p>
    <w:p w:rsidR="0084366E" w:rsidRPr="00B76035" w:rsidRDefault="0084366E" w:rsidP="0084366E">
      <w:pPr>
        <w:ind w:firstLine="708"/>
        <w:rPr>
          <w:sz w:val="20"/>
          <w:szCs w:val="20"/>
        </w:rPr>
      </w:pPr>
      <w:r w:rsidRPr="00B76035">
        <w:rPr>
          <w:sz w:val="20"/>
          <w:szCs w:val="20"/>
        </w:rPr>
        <w:t>2.Утвердить Положение по обеспечению устойчивого функционирования объектов экономики, расположенных на территории Мордовского муниципального округа Тамбовской области, при военных конфликтах или вследствие этих конфликтов, а также при чрезвычайных ситуациях природного и техногенного характера, согласно приложению 2.</w:t>
      </w:r>
    </w:p>
    <w:p w:rsidR="0084366E" w:rsidRPr="00B76035" w:rsidRDefault="0084366E" w:rsidP="0084366E">
      <w:pPr>
        <w:ind w:firstLine="708"/>
        <w:rPr>
          <w:sz w:val="20"/>
          <w:szCs w:val="20"/>
        </w:rPr>
      </w:pPr>
      <w:r w:rsidRPr="00B76035">
        <w:rPr>
          <w:sz w:val="20"/>
          <w:szCs w:val="20"/>
        </w:rPr>
        <w:t>3. Признать утратившим силу постановление администрации Мордовского района от 18.08.2023 № 538 «О создании и организации работы в мирное и военное время комиссии по вопросам повышения устойчивости функционирования объектов экономики Мордовского муниципального округа».</w:t>
      </w:r>
    </w:p>
    <w:p w:rsidR="0084366E" w:rsidRPr="00B76035" w:rsidRDefault="0084366E" w:rsidP="0084366E">
      <w:pPr>
        <w:ind w:firstLine="708"/>
        <w:rPr>
          <w:sz w:val="20"/>
          <w:szCs w:val="20"/>
        </w:rPr>
      </w:pPr>
      <w:r w:rsidRPr="00B76035">
        <w:rPr>
          <w:sz w:val="20"/>
          <w:szCs w:val="20"/>
        </w:rPr>
        <w:t xml:space="preserve">4.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84366E" w:rsidRPr="00B76035" w:rsidRDefault="0084366E" w:rsidP="0084366E">
      <w:pPr>
        <w:ind w:firstLine="708"/>
        <w:rPr>
          <w:sz w:val="20"/>
          <w:szCs w:val="20"/>
        </w:rPr>
      </w:pPr>
      <w:r w:rsidRPr="00B76035">
        <w:rPr>
          <w:sz w:val="20"/>
          <w:szCs w:val="20"/>
        </w:rPr>
        <w:t>5.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84366E" w:rsidRPr="00B76035" w:rsidRDefault="0084366E" w:rsidP="0084366E">
      <w:pPr>
        <w:rPr>
          <w:sz w:val="20"/>
          <w:szCs w:val="20"/>
        </w:rPr>
      </w:pPr>
    </w:p>
    <w:p w:rsidR="0084366E" w:rsidRPr="00B76035" w:rsidRDefault="0084366E" w:rsidP="0084366E">
      <w:pPr>
        <w:ind w:firstLine="708"/>
        <w:rPr>
          <w:sz w:val="20"/>
          <w:szCs w:val="20"/>
        </w:rPr>
      </w:pPr>
    </w:p>
    <w:p w:rsidR="0084366E" w:rsidRPr="00B76035" w:rsidRDefault="0084366E" w:rsidP="0084366E">
      <w:pPr>
        <w:rPr>
          <w:sz w:val="20"/>
          <w:szCs w:val="20"/>
        </w:rPr>
      </w:pPr>
      <w:r w:rsidRPr="00B76035">
        <w:rPr>
          <w:sz w:val="20"/>
          <w:szCs w:val="20"/>
        </w:rPr>
        <w:t>Глава Мордовского</w:t>
      </w:r>
    </w:p>
    <w:p w:rsidR="0084366E" w:rsidRPr="00B76035" w:rsidRDefault="0084366E" w:rsidP="0084366E">
      <w:pPr>
        <w:rPr>
          <w:sz w:val="20"/>
          <w:szCs w:val="20"/>
        </w:rPr>
      </w:pPr>
      <w:r>
        <w:rPr>
          <w:sz w:val="20"/>
          <w:szCs w:val="20"/>
        </w:rPr>
        <w:t>м</w:t>
      </w:r>
      <w:r w:rsidRPr="00B76035">
        <w:rPr>
          <w:sz w:val="20"/>
          <w:szCs w:val="20"/>
        </w:rPr>
        <w:t>униципального</w:t>
      </w:r>
      <w:r>
        <w:rPr>
          <w:sz w:val="20"/>
          <w:szCs w:val="20"/>
        </w:rPr>
        <w:t> </w:t>
      </w:r>
      <w:r w:rsidRPr="00B76035">
        <w:rPr>
          <w:sz w:val="20"/>
          <w:szCs w:val="20"/>
        </w:rPr>
        <w:t xml:space="preserve">округа   </w:t>
      </w:r>
      <w:r>
        <w:rPr>
          <w:sz w:val="20"/>
          <w:szCs w:val="20"/>
        </w:rPr>
        <w:t> </w:t>
      </w:r>
      <w:r w:rsidRPr="00B76035">
        <w:rPr>
          <w:sz w:val="20"/>
          <w:szCs w:val="20"/>
        </w:rPr>
        <w:t xml:space="preserve">    </w:t>
      </w:r>
      <w:r>
        <w:rPr>
          <w:sz w:val="20"/>
          <w:szCs w:val="20"/>
        </w:rPr>
        <w:t> </w:t>
      </w:r>
      <w:r w:rsidRPr="00B76035">
        <w:rPr>
          <w:sz w:val="20"/>
          <w:szCs w:val="20"/>
        </w:rPr>
        <w:t xml:space="preserve">    </w:t>
      </w:r>
      <w:r>
        <w:rPr>
          <w:sz w:val="20"/>
          <w:szCs w:val="20"/>
        </w:rPr>
        <w:t xml:space="preserve">       </w:t>
      </w:r>
      <w:r w:rsidRPr="00B76035">
        <w:rPr>
          <w:sz w:val="20"/>
          <w:szCs w:val="20"/>
        </w:rPr>
        <w:t xml:space="preserve">       С.В. Манн</w:t>
      </w:r>
    </w:p>
    <w:p w:rsidR="0084366E" w:rsidRDefault="0084366E" w:rsidP="0084366E">
      <w:pPr>
        <w:rPr>
          <w:sz w:val="20"/>
          <w:szCs w:val="20"/>
        </w:rPr>
      </w:pPr>
    </w:p>
    <w:p w:rsidR="0084366E" w:rsidRDefault="0084366E" w:rsidP="0084366E">
      <w:pPr>
        <w:rPr>
          <w:sz w:val="20"/>
          <w:szCs w:val="20"/>
        </w:rPr>
      </w:pPr>
    </w:p>
    <w:p w:rsidR="0084366E" w:rsidRPr="00B76035" w:rsidRDefault="0084366E" w:rsidP="0084366E">
      <w:pPr>
        <w:rPr>
          <w:sz w:val="20"/>
          <w:szCs w:val="20"/>
        </w:rPr>
      </w:pPr>
    </w:p>
    <w:p w:rsidR="0084366E" w:rsidRPr="00B76035" w:rsidRDefault="0084366E" w:rsidP="0084366E">
      <w:pPr>
        <w:jc w:val="right"/>
        <w:rPr>
          <w:sz w:val="20"/>
          <w:szCs w:val="20"/>
        </w:rPr>
      </w:pPr>
      <w:r w:rsidRPr="00B76035">
        <w:rPr>
          <w:sz w:val="20"/>
          <w:szCs w:val="20"/>
        </w:rPr>
        <w:t>Приложение 1</w:t>
      </w:r>
    </w:p>
    <w:p w:rsidR="0084366E" w:rsidRPr="00B76035" w:rsidRDefault="0084366E" w:rsidP="0084366E">
      <w:pPr>
        <w:jc w:val="right"/>
        <w:rPr>
          <w:sz w:val="20"/>
          <w:szCs w:val="20"/>
        </w:rPr>
      </w:pPr>
      <w:r w:rsidRPr="00B76035">
        <w:rPr>
          <w:sz w:val="20"/>
          <w:szCs w:val="20"/>
        </w:rPr>
        <w:t xml:space="preserve">к постановлению администрации </w:t>
      </w:r>
    </w:p>
    <w:p w:rsidR="0084366E" w:rsidRPr="00B76035" w:rsidRDefault="0084366E" w:rsidP="0084366E">
      <w:pPr>
        <w:jc w:val="right"/>
        <w:rPr>
          <w:sz w:val="20"/>
          <w:szCs w:val="20"/>
        </w:rPr>
      </w:pPr>
      <w:r w:rsidRPr="00B76035">
        <w:rPr>
          <w:sz w:val="20"/>
          <w:szCs w:val="20"/>
        </w:rPr>
        <w:t xml:space="preserve">округа от 28.10.2024  №1420 </w:t>
      </w:r>
    </w:p>
    <w:p w:rsidR="0084366E" w:rsidRPr="00B76035" w:rsidRDefault="0084366E" w:rsidP="0084366E">
      <w:pPr>
        <w:ind w:firstLine="708"/>
        <w:rPr>
          <w:sz w:val="20"/>
          <w:szCs w:val="20"/>
        </w:rPr>
      </w:pPr>
    </w:p>
    <w:p w:rsidR="0084366E" w:rsidRPr="00B76035" w:rsidRDefault="0084366E" w:rsidP="0084366E">
      <w:pPr>
        <w:autoSpaceDE w:val="0"/>
        <w:autoSpaceDN w:val="0"/>
        <w:adjustRightInd w:val="0"/>
        <w:jc w:val="center"/>
        <w:rPr>
          <w:sz w:val="20"/>
          <w:szCs w:val="20"/>
        </w:rPr>
      </w:pPr>
      <w:r w:rsidRPr="00B76035">
        <w:rPr>
          <w:sz w:val="20"/>
          <w:szCs w:val="20"/>
        </w:rPr>
        <w:t>Состав</w:t>
      </w:r>
    </w:p>
    <w:p w:rsidR="0084366E" w:rsidRPr="00B76035" w:rsidRDefault="0084366E" w:rsidP="0084366E">
      <w:pPr>
        <w:autoSpaceDE w:val="0"/>
        <w:autoSpaceDN w:val="0"/>
        <w:adjustRightInd w:val="0"/>
        <w:jc w:val="center"/>
        <w:rPr>
          <w:sz w:val="20"/>
          <w:szCs w:val="20"/>
        </w:rPr>
      </w:pPr>
      <w:r w:rsidRPr="00B76035">
        <w:rPr>
          <w:sz w:val="20"/>
          <w:szCs w:val="20"/>
        </w:rPr>
        <w:t>комиссии по обеспечению устойчивого функционирования объектов</w:t>
      </w:r>
    </w:p>
    <w:p w:rsidR="0084366E" w:rsidRPr="00B76035" w:rsidRDefault="0084366E" w:rsidP="0084366E">
      <w:pPr>
        <w:pStyle w:val="Standard"/>
        <w:jc w:val="center"/>
        <w:rPr>
          <w:rFonts w:ascii="PT Astra Serif" w:hAnsi="PT Astra Serif"/>
          <w:sz w:val="20"/>
          <w:szCs w:val="20"/>
        </w:rPr>
      </w:pPr>
      <w:r w:rsidRPr="00B76035">
        <w:rPr>
          <w:rFonts w:ascii="PT Astra Serif" w:hAnsi="PT Astra Serif"/>
          <w:sz w:val="20"/>
          <w:szCs w:val="20"/>
        </w:rPr>
        <w:t>экономики, расположенных на территории  Мордовского муниципального округа Тамбовской области, при военных конфликтах или вследствие этих конфликтов, а также при чрезвычайных ситуациях природного и техногенного характера (далее – комиссия)</w:t>
      </w:r>
    </w:p>
    <w:p w:rsidR="0084366E" w:rsidRPr="00B76035" w:rsidRDefault="0084366E" w:rsidP="0084366E">
      <w:pPr>
        <w:pStyle w:val="Standard"/>
        <w:jc w:val="center"/>
        <w:rPr>
          <w:rFonts w:ascii="PT Astra Serif" w:hAnsi="PT Astra Serif"/>
          <w:sz w:val="20"/>
          <w:szCs w:val="20"/>
        </w:rPr>
      </w:pPr>
    </w:p>
    <w:tbl>
      <w:tblPr>
        <w:tblW w:w="4537" w:type="dxa"/>
        <w:tblInd w:w="-34" w:type="dxa"/>
        <w:tblLayout w:type="fixed"/>
        <w:tblCellMar>
          <w:left w:w="10" w:type="dxa"/>
          <w:right w:w="10" w:type="dxa"/>
        </w:tblCellMar>
        <w:tblLook w:val="0000"/>
      </w:tblPr>
      <w:tblGrid>
        <w:gridCol w:w="1560"/>
        <w:gridCol w:w="141"/>
        <w:gridCol w:w="2836"/>
      </w:tblGrid>
      <w:tr w:rsidR="0084366E" w:rsidRPr="00B76035" w:rsidTr="00A62698">
        <w:trPr>
          <w:trHeight w:val="70"/>
        </w:trPr>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jc w:val="center"/>
              <w:textAlignment w:val="baseline"/>
              <w:rPr>
                <w:rFonts w:eastAsia="Times New Roman"/>
                <w:b/>
                <w:kern w:val="3"/>
                <w:sz w:val="20"/>
                <w:szCs w:val="20"/>
                <w:lang w:eastAsia="zh-CN"/>
              </w:rPr>
            </w:pPr>
            <w:r w:rsidRPr="00B76035">
              <w:rPr>
                <w:rFonts w:eastAsia="Times New Roman"/>
                <w:b/>
                <w:kern w:val="3"/>
                <w:sz w:val="20"/>
                <w:szCs w:val="20"/>
                <w:lang w:eastAsia="zh-CN"/>
              </w:rPr>
              <w:t>ФИО</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jc w:val="center"/>
              <w:textAlignment w:val="baseline"/>
              <w:rPr>
                <w:rFonts w:eastAsia="Times New Roman"/>
                <w:b/>
                <w:kern w:val="3"/>
                <w:sz w:val="20"/>
                <w:szCs w:val="20"/>
                <w:lang w:eastAsia="zh-CN"/>
              </w:rPr>
            </w:pPr>
            <w:r w:rsidRPr="00B76035">
              <w:rPr>
                <w:rFonts w:eastAsia="Times New Roman"/>
                <w:b/>
                <w:kern w:val="3"/>
                <w:sz w:val="20"/>
                <w:szCs w:val="20"/>
                <w:lang w:eastAsia="zh-CN"/>
              </w:rPr>
              <w:t>Должность</w:t>
            </w:r>
          </w:p>
        </w:tc>
      </w:tr>
      <w:tr w:rsidR="0084366E" w:rsidRPr="00B76035" w:rsidTr="00A62698">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Ковешников Сергей Владимирович</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и.о. заместителя главы администрации</w:t>
            </w:r>
          </w:p>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Мордовского муниципального округа, председатель комиссии</w:t>
            </w:r>
          </w:p>
        </w:tc>
      </w:tr>
      <w:tr w:rsidR="0084366E" w:rsidRPr="00B76035" w:rsidTr="00A62698">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Жарикова Ирина Юрьевна</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и.о. начальника отдела экономики администрации Мордовского муниципального округа, заместитель председателя комиссии</w:t>
            </w:r>
          </w:p>
        </w:tc>
      </w:tr>
      <w:tr w:rsidR="0084366E" w:rsidRPr="00B76035" w:rsidTr="00A62698">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Оськина Елена Юрьевна</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 xml:space="preserve">ведущий специалист отдела экономики администрации Мордовского муниципального округа, секретарь комиссии </w:t>
            </w:r>
          </w:p>
        </w:tc>
      </w:tr>
      <w:tr w:rsidR="0084366E" w:rsidRPr="00B76035" w:rsidTr="00A62698">
        <w:tc>
          <w:tcPr>
            <w:tcW w:w="45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ind w:firstLine="709"/>
              <w:jc w:val="center"/>
              <w:textAlignment w:val="baseline"/>
              <w:rPr>
                <w:rFonts w:eastAsia="Times New Roman"/>
                <w:b/>
                <w:kern w:val="3"/>
                <w:sz w:val="20"/>
                <w:szCs w:val="20"/>
                <w:lang w:eastAsia="zh-CN"/>
              </w:rPr>
            </w:pPr>
            <w:r w:rsidRPr="00B76035">
              <w:rPr>
                <w:rFonts w:eastAsia="Times New Roman"/>
                <w:b/>
                <w:kern w:val="3"/>
                <w:sz w:val="20"/>
                <w:szCs w:val="20"/>
                <w:lang w:eastAsia="zh-CN"/>
              </w:rPr>
              <w:t>1.Подкомиссия по рациональному размещению производственных сил</w:t>
            </w:r>
          </w:p>
          <w:p w:rsidR="0084366E" w:rsidRPr="00B76035" w:rsidRDefault="0084366E" w:rsidP="00A62698">
            <w:pPr>
              <w:suppressAutoHyphens/>
              <w:autoSpaceDN w:val="0"/>
              <w:ind w:firstLine="709"/>
              <w:jc w:val="center"/>
              <w:textAlignment w:val="baseline"/>
              <w:rPr>
                <w:rFonts w:eastAsia="Times New Roman"/>
                <w:b/>
                <w:kern w:val="3"/>
                <w:sz w:val="20"/>
                <w:szCs w:val="20"/>
                <w:lang w:eastAsia="zh-CN"/>
              </w:rPr>
            </w:pPr>
            <w:r w:rsidRPr="00B76035">
              <w:rPr>
                <w:rFonts w:eastAsia="Times New Roman"/>
                <w:b/>
                <w:kern w:val="3"/>
                <w:sz w:val="20"/>
                <w:szCs w:val="20"/>
                <w:lang w:eastAsia="zh-CN"/>
              </w:rPr>
              <w:t>(далее – подкомиссия № 1):</w:t>
            </w:r>
          </w:p>
        </w:tc>
      </w:tr>
      <w:tr w:rsidR="0084366E" w:rsidRPr="00B76035" w:rsidTr="00A62698">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Никулина Татьяна Николаевна</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ведущий специалист отдела экономики администрации Мордовского муниципального округа, руководитель подкомиссии</w:t>
            </w:r>
          </w:p>
        </w:tc>
      </w:tr>
      <w:tr w:rsidR="0084366E" w:rsidRPr="00B76035" w:rsidTr="00A62698">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Севодина Татьяна Николаевна</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ведущий специалист отдела экономики администрации Мордовского муниципального округа</w:t>
            </w:r>
          </w:p>
        </w:tc>
      </w:tr>
      <w:tr w:rsidR="0084366E" w:rsidRPr="00B76035" w:rsidTr="00A62698">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Косых Ирина Александровна</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ведущий специалист отдела экономики администрации Мордовского муниципального округа</w:t>
            </w:r>
          </w:p>
        </w:tc>
      </w:tr>
      <w:tr w:rsidR="0084366E" w:rsidRPr="00B76035" w:rsidTr="00A62698">
        <w:tc>
          <w:tcPr>
            <w:tcW w:w="45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jc w:val="center"/>
              <w:textAlignment w:val="baseline"/>
              <w:rPr>
                <w:rFonts w:eastAsia="Times New Roman"/>
                <w:b/>
                <w:kern w:val="3"/>
                <w:sz w:val="20"/>
                <w:szCs w:val="20"/>
                <w:lang w:eastAsia="zh-CN"/>
              </w:rPr>
            </w:pPr>
            <w:r w:rsidRPr="00B76035">
              <w:rPr>
                <w:rFonts w:eastAsia="Times New Roman"/>
                <w:b/>
                <w:kern w:val="3"/>
                <w:sz w:val="20"/>
                <w:szCs w:val="20"/>
                <w:lang w:eastAsia="zh-CN"/>
              </w:rPr>
              <w:t>2.Подкомиссия по повышению устойчивости социальной сферы</w:t>
            </w:r>
          </w:p>
          <w:p w:rsidR="0084366E" w:rsidRPr="00B76035" w:rsidRDefault="0084366E" w:rsidP="00A62698">
            <w:pPr>
              <w:suppressAutoHyphens/>
              <w:autoSpaceDN w:val="0"/>
              <w:jc w:val="center"/>
              <w:textAlignment w:val="baseline"/>
              <w:rPr>
                <w:rFonts w:eastAsia="Times New Roman"/>
                <w:kern w:val="3"/>
                <w:sz w:val="20"/>
                <w:szCs w:val="20"/>
                <w:lang w:eastAsia="zh-CN"/>
              </w:rPr>
            </w:pPr>
            <w:r w:rsidRPr="00B76035">
              <w:rPr>
                <w:rFonts w:eastAsia="Times New Roman"/>
                <w:b/>
                <w:kern w:val="3"/>
                <w:sz w:val="20"/>
                <w:szCs w:val="20"/>
                <w:lang w:eastAsia="zh-CN"/>
              </w:rPr>
              <w:t>(далее – подкомиссия № 2):</w:t>
            </w:r>
          </w:p>
        </w:tc>
      </w:tr>
      <w:tr w:rsidR="0084366E" w:rsidRPr="00B76035" w:rsidTr="00A62698">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Понкратова Марина Алексеевна</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и.о. заместителя главы администрации Мордовского муниципального округа, руководитель подкомиссии №2</w:t>
            </w:r>
          </w:p>
        </w:tc>
      </w:tr>
      <w:tr w:rsidR="0084366E" w:rsidRPr="00B76035" w:rsidTr="00A62698">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Митина Елена Леонидовна</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ведущий специалист организационного отдела администрации Мордовского муниципального округа</w:t>
            </w:r>
          </w:p>
        </w:tc>
      </w:tr>
      <w:tr w:rsidR="0084366E" w:rsidRPr="00B76035" w:rsidTr="00A62698">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Шабанова Ольга Владимировна</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ведущий специалист организационного отдела администрации Мордовского муниципального округа</w:t>
            </w:r>
          </w:p>
          <w:p w:rsidR="0084366E" w:rsidRPr="00B76035" w:rsidRDefault="0084366E" w:rsidP="00A62698">
            <w:pPr>
              <w:suppressAutoHyphens/>
              <w:autoSpaceDN w:val="0"/>
              <w:textAlignment w:val="baseline"/>
              <w:rPr>
                <w:rFonts w:eastAsia="Times New Roman"/>
                <w:kern w:val="3"/>
                <w:sz w:val="20"/>
                <w:szCs w:val="20"/>
                <w:lang w:eastAsia="zh-CN"/>
              </w:rPr>
            </w:pPr>
          </w:p>
        </w:tc>
      </w:tr>
      <w:tr w:rsidR="0084366E" w:rsidRPr="00B76035" w:rsidTr="00A62698">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Попова Любовь Васильевна</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ведущий специалист организационного отдела администрации Мордовского муниципального округа</w:t>
            </w:r>
          </w:p>
          <w:p w:rsidR="0084366E" w:rsidRPr="00B76035" w:rsidRDefault="0084366E" w:rsidP="00A62698">
            <w:pPr>
              <w:suppressAutoHyphens/>
              <w:autoSpaceDN w:val="0"/>
              <w:textAlignment w:val="baseline"/>
              <w:rPr>
                <w:rFonts w:eastAsia="Times New Roman"/>
                <w:kern w:val="3"/>
                <w:sz w:val="20"/>
                <w:szCs w:val="20"/>
                <w:lang w:eastAsia="zh-CN"/>
              </w:rPr>
            </w:pPr>
          </w:p>
        </w:tc>
      </w:tr>
      <w:tr w:rsidR="0084366E" w:rsidRPr="00B76035" w:rsidTr="00A62698">
        <w:tc>
          <w:tcPr>
            <w:tcW w:w="45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jc w:val="center"/>
              <w:textAlignment w:val="baseline"/>
              <w:rPr>
                <w:rFonts w:eastAsia="Times New Roman"/>
                <w:b/>
                <w:kern w:val="3"/>
                <w:sz w:val="20"/>
                <w:szCs w:val="20"/>
                <w:lang w:eastAsia="zh-CN"/>
              </w:rPr>
            </w:pPr>
            <w:r w:rsidRPr="00B76035">
              <w:rPr>
                <w:rFonts w:eastAsia="Times New Roman"/>
                <w:b/>
                <w:kern w:val="3"/>
                <w:sz w:val="20"/>
                <w:szCs w:val="20"/>
                <w:lang w:eastAsia="zh-CN"/>
              </w:rPr>
              <w:t>3.Подкомиссия по повышению устойчивости топливно-энергетического комплекса, промышленного производства и транспортной системы</w:t>
            </w:r>
          </w:p>
          <w:p w:rsidR="0084366E" w:rsidRPr="00B76035" w:rsidRDefault="0084366E" w:rsidP="00A62698">
            <w:pPr>
              <w:suppressAutoHyphens/>
              <w:autoSpaceDN w:val="0"/>
              <w:jc w:val="center"/>
              <w:textAlignment w:val="baseline"/>
              <w:rPr>
                <w:rFonts w:eastAsia="Times New Roman"/>
                <w:b/>
                <w:kern w:val="3"/>
                <w:sz w:val="20"/>
                <w:szCs w:val="20"/>
                <w:lang w:eastAsia="zh-CN"/>
              </w:rPr>
            </w:pPr>
            <w:r w:rsidRPr="00B76035">
              <w:rPr>
                <w:rFonts w:eastAsia="Times New Roman"/>
                <w:b/>
                <w:kern w:val="3"/>
                <w:sz w:val="20"/>
                <w:szCs w:val="20"/>
                <w:lang w:eastAsia="zh-CN"/>
              </w:rPr>
              <w:t>(далее – подкомиссия № 3):</w:t>
            </w:r>
          </w:p>
        </w:tc>
      </w:tr>
      <w:tr w:rsidR="0084366E" w:rsidRPr="00B76035" w:rsidTr="00A62698">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jc w:val="center"/>
              <w:textAlignment w:val="baseline"/>
              <w:rPr>
                <w:rFonts w:eastAsia="Times New Roman"/>
                <w:kern w:val="3"/>
                <w:sz w:val="20"/>
                <w:szCs w:val="20"/>
                <w:lang w:eastAsia="zh-CN"/>
              </w:rPr>
            </w:pPr>
            <w:r w:rsidRPr="00B76035">
              <w:rPr>
                <w:rFonts w:eastAsia="Times New Roman"/>
                <w:kern w:val="3"/>
                <w:sz w:val="20"/>
                <w:szCs w:val="20"/>
                <w:lang w:eastAsia="zh-CN"/>
              </w:rPr>
              <w:t>Сорокина Ольга Васильевна</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и.о. начальника отдела архитектуры и строительства, руководитель подкомиссии № 3</w:t>
            </w:r>
          </w:p>
        </w:tc>
      </w:tr>
      <w:tr w:rsidR="0084366E" w:rsidRPr="00B76035" w:rsidTr="00A62698">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 xml:space="preserve">Ковешникова Анна Дмитриевна </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Инженер МП МУП ЖКХ (по согласованию)</w:t>
            </w:r>
          </w:p>
        </w:tc>
      </w:tr>
      <w:tr w:rsidR="0084366E" w:rsidRPr="00B76035" w:rsidTr="00A62698">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jc w:val="center"/>
              <w:textAlignment w:val="baseline"/>
              <w:rPr>
                <w:rFonts w:eastAsia="Times New Roman"/>
                <w:kern w:val="3"/>
                <w:sz w:val="20"/>
                <w:szCs w:val="20"/>
                <w:lang w:eastAsia="zh-CN"/>
              </w:rPr>
            </w:pPr>
            <w:r w:rsidRPr="00B76035">
              <w:rPr>
                <w:rFonts w:eastAsia="Times New Roman"/>
                <w:kern w:val="3"/>
                <w:sz w:val="20"/>
                <w:szCs w:val="20"/>
                <w:lang w:eastAsia="zh-CN"/>
              </w:rPr>
              <w:t>Данилов Андрей Андреевич</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Директор МП МУП ЖКХ (по согласованию)</w:t>
            </w:r>
          </w:p>
        </w:tc>
      </w:tr>
      <w:tr w:rsidR="0084366E" w:rsidRPr="00B76035" w:rsidTr="00A62698">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Корбалаков Валентин Валентинович</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Генеральный директор ООО «Мордовское АТП», (по согласованию)</w:t>
            </w:r>
          </w:p>
        </w:tc>
      </w:tr>
      <w:tr w:rsidR="0084366E" w:rsidRPr="00B76035" w:rsidTr="00A62698">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Рязанцев Валерий Анатольевич</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Директор МКУ «Хозяйственная эксплуатационная часть» администрации Мордовского муниципального округа</w:t>
            </w:r>
          </w:p>
        </w:tc>
      </w:tr>
      <w:tr w:rsidR="0084366E" w:rsidRPr="00B76035" w:rsidTr="00A62698">
        <w:tc>
          <w:tcPr>
            <w:tcW w:w="45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jc w:val="center"/>
              <w:textAlignment w:val="baseline"/>
              <w:rPr>
                <w:rFonts w:eastAsia="Times New Roman"/>
                <w:b/>
                <w:kern w:val="3"/>
                <w:sz w:val="20"/>
                <w:szCs w:val="20"/>
                <w:lang w:eastAsia="zh-CN"/>
              </w:rPr>
            </w:pPr>
            <w:r w:rsidRPr="00B76035">
              <w:rPr>
                <w:rFonts w:eastAsia="Times New Roman"/>
                <w:b/>
                <w:kern w:val="3"/>
                <w:sz w:val="20"/>
                <w:szCs w:val="20"/>
                <w:lang w:eastAsia="zh-CN"/>
              </w:rPr>
              <w:t>4.Подкомиссия по повышению устойчивости управления и средств связи</w:t>
            </w:r>
          </w:p>
          <w:p w:rsidR="0084366E" w:rsidRPr="00B76035" w:rsidRDefault="0084366E" w:rsidP="00A62698">
            <w:pPr>
              <w:suppressAutoHyphens/>
              <w:autoSpaceDN w:val="0"/>
              <w:jc w:val="center"/>
              <w:textAlignment w:val="baseline"/>
              <w:rPr>
                <w:rFonts w:eastAsia="Times New Roman"/>
                <w:b/>
                <w:kern w:val="3"/>
                <w:sz w:val="20"/>
                <w:szCs w:val="20"/>
                <w:lang w:eastAsia="zh-CN"/>
              </w:rPr>
            </w:pPr>
            <w:r w:rsidRPr="00B76035">
              <w:rPr>
                <w:rFonts w:eastAsia="Times New Roman"/>
                <w:b/>
                <w:kern w:val="3"/>
                <w:sz w:val="20"/>
                <w:szCs w:val="20"/>
                <w:lang w:eastAsia="zh-CN"/>
              </w:rPr>
              <w:t>(далее – подкомиссия № 4):</w:t>
            </w:r>
          </w:p>
        </w:tc>
      </w:tr>
      <w:tr w:rsidR="0084366E" w:rsidRPr="00B76035" w:rsidTr="00A62698">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Шибин Андрей Викторович</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Ведущий сервисный инженер сервисного центра Жердевка ПАО «Ростелеком»  руководитель подкомиссии № 4</w:t>
            </w:r>
          </w:p>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(по согласованию)</w:t>
            </w:r>
          </w:p>
        </w:tc>
      </w:tr>
      <w:tr w:rsidR="0084366E" w:rsidRPr="00B76035" w:rsidTr="00A62698">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Гаранин Алексей Владимирович</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Ведущий сервисный инженер сервисного центра Жердевка ПАО «Ростелеком» (по согласованию)</w:t>
            </w:r>
          </w:p>
        </w:tc>
      </w:tr>
      <w:tr w:rsidR="0084366E" w:rsidRPr="00B76035" w:rsidTr="00A62698">
        <w:tc>
          <w:tcPr>
            <w:tcW w:w="45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jc w:val="center"/>
              <w:textAlignment w:val="baseline"/>
              <w:rPr>
                <w:rFonts w:eastAsia="Times New Roman"/>
                <w:b/>
                <w:kern w:val="3"/>
                <w:sz w:val="20"/>
                <w:szCs w:val="20"/>
                <w:lang w:eastAsia="zh-CN"/>
              </w:rPr>
            </w:pPr>
            <w:r w:rsidRPr="00B76035">
              <w:rPr>
                <w:rFonts w:eastAsia="Times New Roman"/>
                <w:b/>
                <w:kern w:val="3"/>
                <w:sz w:val="20"/>
                <w:szCs w:val="20"/>
                <w:lang w:eastAsia="zh-CN"/>
              </w:rPr>
              <w:t>5.Подкомиссия по повышению устойчивости</w:t>
            </w:r>
          </w:p>
          <w:p w:rsidR="0084366E" w:rsidRPr="00B76035" w:rsidRDefault="0084366E" w:rsidP="00A62698">
            <w:pPr>
              <w:suppressAutoHyphens/>
              <w:autoSpaceDN w:val="0"/>
              <w:jc w:val="center"/>
              <w:textAlignment w:val="baseline"/>
              <w:rPr>
                <w:rFonts w:eastAsia="Times New Roman"/>
                <w:b/>
                <w:kern w:val="3"/>
                <w:sz w:val="20"/>
                <w:szCs w:val="20"/>
                <w:lang w:eastAsia="zh-CN"/>
              </w:rPr>
            </w:pPr>
            <w:r w:rsidRPr="00B76035">
              <w:rPr>
                <w:rFonts w:eastAsia="Times New Roman"/>
                <w:b/>
                <w:kern w:val="3"/>
                <w:sz w:val="20"/>
                <w:szCs w:val="20"/>
                <w:lang w:eastAsia="zh-CN"/>
              </w:rPr>
              <w:t xml:space="preserve">агропромышленного комплекса, сфер обращения и услуг </w:t>
            </w:r>
          </w:p>
          <w:p w:rsidR="0084366E" w:rsidRPr="00B76035" w:rsidRDefault="0084366E" w:rsidP="00A62698">
            <w:pPr>
              <w:suppressAutoHyphens/>
              <w:autoSpaceDN w:val="0"/>
              <w:jc w:val="center"/>
              <w:textAlignment w:val="baseline"/>
              <w:rPr>
                <w:rFonts w:eastAsia="Times New Roman"/>
                <w:b/>
                <w:kern w:val="3"/>
                <w:sz w:val="20"/>
                <w:szCs w:val="20"/>
                <w:lang w:eastAsia="zh-CN"/>
              </w:rPr>
            </w:pPr>
            <w:r w:rsidRPr="00B76035">
              <w:rPr>
                <w:rFonts w:eastAsia="Times New Roman"/>
                <w:b/>
                <w:kern w:val="3"/>
                <w:sz w:val="20"/>
                <w:szCs w:val="20"/>
                <w:lang w:eastAsia="zh-CN"/>
              </w:rPr>
              <w:t>(далее – подкомиссия № 5)</w:t>
            </w:r>
          </w:p>
        </w:tc>
      </w:tr>
      <w:tr w:rsidR="0084366E" w:rsidRPr="00B76035" w:rsidTr="00A62698">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Рязанцева Светлана Александровна</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и.о. начальника отдела сельского хозяйства администрации Мордовского муниципального округа, руководитель подкомиссии № 5</w:t>
            </w:r>
          </w:p>
        </w:tc>
      </w:tr>
      <w:tr w:rsidR="0084366E" w:rsidRPr="00B76035" w:rsidTr="00A62698">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Климачева Наталия Вячеславовна</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ведущий специалист отдела сельского хозяйства администрации Мордовского муниципального округа</w:t>
            </w:r>
          </w:p>
        </w:tc>
      </w:tr>
      <w:tr w:rsidR="0084366E" w:rsidRPr="00B76035" w:rsidTr="00A62698">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Буслаева Марина Викторовна</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ведущий специалист отдела сельского хозяйства администрации Мордовского муниципального округа</w:t>
            </w:r>
          </w:p>
        </w:tc>
      </w:tr>
      <w:tr w:rsidR="0084366E" w:rsidRPr="00B76035" w:rsidTr="00A62698">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Ходырева Лидия Семеновна</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66E" w:rsidRPr="00B76035" w:rsidRDefault="0084366E" w:rsidP="00A62698">
            <w:pPr>
              <w:suppressAutoHyphens/>
              <w:autoSpaceDN w:val="0"/>
              <w:textAlignment w:val="baseline"/>
              <w:rPr>
                <w:rFonts w:eastAsia="Times New Roman"/>
                <w:kern w:val="3"/>
                <w:sz w:val="20"/>
                <w:szCs w:val="20"/>
                <w:lang w:eastAsia="zh-CN"/>
              </w:rPr>
            </w:pPr>
            <w:r w:rsidRPr="00B76035">
              <w:rPr>
                <w:rFonts w:eastAsia="Times New Roman"/>
                <w:kern w:val="3"/>
                <w:sz w:val="20"/>
                <w:szCs w:val="20"/>
                <w:lang w:eastAsia="zh-CN"/>
              </w:rPr>
              <w:t>бухгалтер отдела сельского хозяйства администрации Мордовского муниципального округа</w:t>
            </w:r>
          </w:p>
        </w:tc>
      </w:tr>
    </w:tbl>
    <w:p w:rsidR="0084366E" w:rsidRPr="00B76035" w:rsidRDefault="0084366E" w:rsidP="0084366E">
      <w:pPr>
        <w:pStyle w:val="Standard"/>
        <w:jc w:val="center"/>
        <w:rPr>
          <w:rFonts w:ascii="PT Astra Serif" w:hAnsi="PT Astra Serif"/>
          <w:sz w:val="20"/>
          <w:szCs w:val="20"/>
        </w:rPr>
      </w:pPr>
    </w:p>
    <w:p w:rsidR="0084366E" w:rsidRDefault="0084366E" w:rsidP="0084366E">
      <w:pPr>
        <w:pStyle w:val="Standard"/>
        <w:jc w:val="center"/>
        <w:rPr>
          <w:rFonts w:ascii="PT Astra Serif" w:hAnsi="PT Astra Serif"/>
          <w:sz w:val="20"/>
          <w:szCs w:val="20"/>
        </w:rPr>
      </w:pPr>
    </w:p>
    <w:p w:rsidR="0084366E" w:rsidRPr="00B76035" w:rsidRDefault="0084366E" w:rsidP="00B9290A">
      <w:pPr>
        <w:jc w:val="right"/>
        <w:rPr>
          <w:sz w:val="20"/>
          <w:szCs w:val="20"/>
        </w:rPr>
      </w:pPr>
      <w:r w:rsidRPr="00B76035">
        <w:rPr>
          <w:sz w:val="20"/>
          <w:szCs w:val="20"/>
        </w:rPr>
        <w:t>Приложение 2</w:t>
      </w:r>
    </w:p>
    <w:p w:rsidR="0084366E" w:rsidRPr="00B76035" w:rsidRDefault="0084366E" w:rsidP="0084366E">
      <w:pPr>
        <w:jc w:val="right"/>
        <w:rPr>
          <w:sz w:val="20"/>
          <w:szCs w:val="20"/>
        </w:rPr>
      </w:pPr>
      <w:r w:rsidRPr="00B76035">
        <w:rPr>
          <w:sz w:val="20"/>
          <w:szCs w:val="20"/>
        </w:rPr>
        <w:t xml:space="preserve">к постановлению администрации </w:t>
      </w:r>
    </w:p>
    <w:p w:rsidR="0084366E" w:rsidRPr="00B76035" w:rsidRDefault="0084366E" w:rsidP="0084366E">
      <w:pPr>
        <w:jc w:val="right"/>
        <w:rPr>
          <w:sz w:val="20"/>
          <w:szCs w:val="20"/>
        </w:rPr>
      </w:pPr>
      <w:r w:rsidRPr="00B76035">
        <w:rPr>
          <w:sz w:val="20"/>
          <w:szCs w:val="20"/>
        </w:rPr>
        <w:t xml:space="preserve"> округа от 28.10.2024 № 1420 </w:t>
      </w:r>
    </w:p>
    <w:p w:rsidR="0084366E" w:rsidRPr="00B76035" w:rsidRDefault="0084366E" w:rsidP="0084366E">
      <w:pPr>
        <w:rPr>
          <w:sz w:val="20"/>
          <w:szCs w:val="20"/>
        </w:rPr>
      </w:pPr>
    </w:p>
    <w:p w:rsidR="0084366E" w:rsidRPr="00B76035" w:rsidRDefault="0084366E" w:rsidP="0084366E">
      <w:pPr>
        <w:jc w:val="center"/>
        <w:rPr>
          <w:sz w:val="20"/>
          <w:szCs w:val="20"/>
        </w:rPr>
      </w:pPr>
      <w:r w:rsidRPr="00B76035">
        <w:rPr>
          <w:sz w:val="20"/>
          <w:szCs w:val="20"/>
        </w:rPr>
        <w:t>Положение</w:t>
      </w:r>
    </w:p>
    <w:p w:rsidR="0084366E" w:rsidRPr="00B76035" w:rsidRDefault="0084366E" w:rsidP="0084366E">
      <w:pPr>
        <w:jc w:val="center"/>
        <w:rPr>
          <w:sz w:val="20"/>
          <w:szCs w:val="20"/>
        </w:rPr>
      </w:pPr>
      <w:r w:rsidRPr="00B76035">
        <w:rPr>
          <w:sz w:val="20"/>
          <w:szCs w:val="20"/>
        </w:rPr>
        <w:t>о Комиссии по поддержанию устойчивого функционирования объектов экономики, расположенных на территории Мордовского муниципального округа Тамбовской области (далее – Положение)</w:t>
      </w:r>
    </w:p>
    <w:p w:rsidR="0084366E" w:rsidRPr="00B76035" w:rsidRDefault="0084366E" w:rsidP="0084366E">
      <w:pPr>
        <w:rPr>
          <w:sz w:val="20"/>
          <w:szCs w:val="20"/>
        </w:rPr>
      </w:pPr>
    </w:p>
    <w:p w:rsidR="0084366E" w:rsidRPr="00B76035" w:rsidRDefault="0084366E" w:rsidP="0084366E">
      <w:pPr>
        <w:jc w:val="center"/>
        <w:rPr>
          <w:sz w:val="20"/>
          <w:szCs w:val="20"/>
        </w:rPr>
      </w:pPr>
      <w:r w:rsidRPr="00B76035">
        <w:rPr>
          <w:sz w:val="20"/>
          <w:szCs w:val="20"/>
        </w:rPr>
        <w:t>I. Общие положения</w:t>
      </w:r>
    </w:p>
    <w:p w:rsidR="0084366E" w:rsidRPr="00B76035" w:rsidRDefault="0084366E" w:rsidP="0084366E">
      <w:pPr>
        <w:jc w:val="center"/>
        <w:rPr>
          <w:sz w:val="20"/>
          <w:szCs w:val="20"/>
        </w:rPr>
      </w:pPr>
    </w:p>
    <w:p w:rsidR="0084366E" w:rsidRPr="00B76035" w:rsidRDefault="0084366E" w:rsidP="0084366E">
      <w:pPr>
        <w:ind w:firstLine="708"/>
        <w:rPr>
          <w:sz w:val="20"/>
          <w:szCs w:val="20"/>
        </w:rPr>
      </w:pPr>
      <w:r w:rsidRPr="00B76035">
        <w:rPr>
          <w:sz w:val="20"/>
          <w:szCs w:val="20"/>
        </w:rPr>
        <w:t xml:space="preserve">1. Комиссии по поддержанию устойчивого функционирования объектов экономики, расположенных на территории Мордовского муниципального округа Тамбовской области (далее - Комиссия) создается в целях организации планирования и координации выполнения мероприятий по поддержанию устойчивого функционирования организаций и объектов экономики, расположенных на территории Мордовского муниципального округа в условиях мирного и военного времени. </w:t>
      </w:r>
    </w:p>
    <w:p w:rsidR="0084366E" w:rsidRPr="00B76035" w:rsidRDefault="0084366E" w:rsidP="0084366E">
      <w:pPr>
        <w:ind w:firstLine="708"/>
        <w:rPr>
          <w:sz w:val="20"/>
          <w:szCs w:val="20"/>
        </w:rPr>
      </w:pPr>
      <w:r w:rsidRPr="00B76035">
        <w:rPr>
          <w:sz w:val="20"/>
          <w:szCs w:val="20"/>
        </w:rPr>
        <w:t xml:space="preserve">2. Комиссия в своей деятельности руководствуется Федеральными законом от 12.02.1998 № 28-Ф3 «О гражданской обороне», Федеральным законом от 21.12.1994 № 68-Ф3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постановлением Правительства Российской Федерации от 26.11.2007 № 804 «Об утверждении Положения о гражданской обороне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 Методическими рекомендациями по защите основных производственных фондов организации в целях повышения устойчивости функционирования объектов экономики при военных конфликтах или вследствие этих конфликтов утвержденные приказом Министерства Российской Федерации по делам гражданской обороны, чрезвычайным ситуациям и ликвидации последствий стихийных бедствий от 18 августа 2023 № М-ВЯ-102, письмом Министерства юстиции и региональной безопасности Тамбовской области от 23.08.2023     № 51.02-03-09/2251 «О направлении методических рекомендаций», постановлением правительства Тамбовской области от 30.11.2023 № 1022-р «О создании комиссии по обеспечению устойчивого функционирования организаций Тамбовской области при военных конфликтах или вследствие этих конфликтов, а также при чрезвычайных ситуациях природного и техногенного характера», а также настоящим Положением. </w:t>
      </w:r>
    </w:p>
    <w:p w:rsidR="0084366E" w:rsidRPr="00B76035" w:rsidRDefault="0084366E" w:rsidP="0084366E">
      <w:pPr>
        <w:ind w:firstLine="708"/>
        <w:rPr>
          <w:sz w:val="20"/>
          <w:szCs w:val="20"/>
        </w:rPr>
      </w:pPr>
      <w:r w:rsidRPr="00B76035">
        <w:rPr>
          <w:sz w:val="20"/>
          <w:szCs w:val="20"/>
        </w:rPr>
        <w:t>2. Комиссия формируется из представителей структурных подразделений администрации Мордовского муниципального округа, организаций Мордовского муниципального округа.</w:t>
      </w:r>
    </w:p>
    <w:p w:rsidR="0084366E" w:rsidRPr="00B76035" w:rsidRDefault="0084366E" w:rsidP="0084366E">
      <w:pPr>
        <w:ind w:firstLine="708"/>
        <w:rPr>
          <w:sz w:val="20"/>
          <w:szCs w:val="20"/>
        </w:rPr>
      </w:pPr>
      <w:r w:rsidRPr="00B76035">
        <w:rPr>
          <w:sz w:val="20"/>
          <w:szCs w:val="20"/>
        </w:rPr>
        <w:t xml:space="preserve"> Состав Комиссии утверждается постановлением администрации Мордовского муниципального округа. </w:t>
      </w:r>
    </w:p>
    <w:p w:rsidR="0084366E" w:rsidRPr="00B76035" w:rsidRDefault="0084366E" w:rsidP="0084366E">
      <w:pPr>
        <w:ind w:firstLine="708"/>
        <w:rPr>
          <w:sz w:val="20"/>
          <w:szCs w:val="20"/>
        </w:rPr>
      </w:pPr>
    </w:p>
    <w:p w:rsidR="0084366E" w:rsidRPr="00B76035" w:rsidRDefault="0084366E" w:rsidP="0084366E">
      <w:pPr>
        <w:ind w:firstLine="708"/>
        <w:jc w:val="center"/>
        <w:rPr>
          <w:sz w:val="20"/>
          <w:szCs w:val="20"/>
        </w:rPr>
      </w:pPr>
      <w:r w:rsidRPr="00B76035">
        <w:rPr>
          <w:sz w:val="20"/>
          <w:szCs w:val="20"/>
        </w:rPr>
        <w:t>II. Задачи Комиссии</w:t>
      </w:r>
    </w:p>
    <w:p w:rsidR="0084366E" w:rsidRPr="00B76035" w:rsidRDefault="0084366E" w:rsidP="0084366E">
      <w:pPr>
        <w:ind w:firstLine="708"/>
        <w:rPr>
          <w:sz w:val="20"/>
          <w:szCs w:val="20"/>
        </w:rPr>
      </w:pPr>
      <w:r w:rsidRPr="00B76035">
        <w:rPr>
          <w:sz w:val="20"/>
          <w:szCs w:val="20"/>
        </w:rPr>
        <w:t xml:space="preserve">2.1. Комиссия в пределах своих полномочий координирует деятельность комиссий по поддержанию устойчивого функционирования организаций, расположенных на территории Мордовского муниципального округа, с целью снижения потерь и разрушений при чрезвычайных ситуациях мирного и военного времени. </w:t>
      </w:r>
    </w:p>
    <w:p w:rsidR="0084366E" w:rsidRPr="00B76035" w:rsidRDefault="0084366E" w:rsidP="0084366E">
      <w:pPr>
        <w:ind w:firstLine="708"/>
        <w:rPr>
          <w:sz w:val="20"/>
          <w:szCs w:val="20"/>
        </w:rPr>
      </w:pPr>
      <w:r w:rsidRPr="00B76035">
        <w:rPr>
          <w:sz w:val="20"/>
          <w:szCs w:val="20"/>
        </w:rPr>
        <w:t xml:space="preserve">2.2. Для поддержания устойчивого функционирования организаций, расположенных на территории Мордовского муниципального округа (далее по тексту - организации), на Комиссию возлагается: </w:t>
      </w:r>
    </w:p>
    <w:p w:rsidR="0084366E" w:rsidRPr="00B76035" w:rsidRDefault="0084366E" w:rsidP="0084366E">
      <w:pPr>
        <w:ind w:firstLine="708"/>
        <w:rPr>
          <w:sz w:val="20"/>
          <w:szCs w:val="20"/>
        </w:rPr>
      </w:pPr>
      <w:r w:rsidRPr="00B76035">
        <w:rPr>
          <w:sz w:val="20"/>
          <w:szCs w:val="20"/>
        </w:rPr>
        <w:t xml:space="preserve">2.3. в мирное время: </w:t>
      </w:r>
    </w:p>
    <w:p w:rsidR="0084366E" w:rsidRPr="00B76035" w:rsidRDefault="0084366E" w:rsidP="0084366E">
      <w:pPr>
        <w:ind w:firstLine="708"/>
        <w:rPr>
          <w:sz w:val="20"/>
          <w:szCs w:val="20"/>
        </w:rPr>
      </w:pPr>
      <w:r w:rsidRPr="00B76035">
        <w:rPr>
          <w:sz w:val="20"/>
          <w:szCs w:val="20"/>
        </w:rPr>
        <w:t xml:space="preserve">- координация работы руководящего состава и органов управления отраслевых звеньев, организаций по вопросам подготовки перевода экономики Мордовского муниципального округа с мирного на военное время; </w:t>
      </w:r>
    </w:p>
    <w:p w:rsidR="0084366E" w:rsidRPr="00B76035" w:rsidRDefault="0084366E" w:rsidP="0084366E">
      <w:pPr>
        <w:ind w:firstLine="708"/>
        <w:rPr>
          <w:sz w:val="20"/>
          <w:szCs w:val="20"/>
        </w:rPr>
      </w:pPr>
      <w:r w:rsidRPr="00B76035">
        <w:rPr>
          <w:sz w:val="20"/>
          <w:szCs w:val="20"/>
        </w:rPr>
        <w:t xml:space="preserve">- контроль за качеством разработки разделов инженерно-технических мероприятий гражданской обороны в проектах строительства и реконструкции объектов экономики; </w:t>
      </w:r>
    </w:p>
    <w:p w:rsidR="0084366E" w:rsidRPr="00B76035" w:rsidRDefault="0084366E" w:rsidP="0084366E">
      <w:pPr>
        <w:ind w:firstLine="708"/>
        <w:rPr>
          <w:sz w:val="20"/>
          <w:szCs w:val="20"/>
        </w:rPr>
      </w:pPr>
      <w:r w:rsidRPr="00B76035">
        <w:rPr>
          <w:sz w:val="20"/>
          <w:szCs w:val="20"/>
        </w:rPr>
        <w:t xml:space="preserve">- организация работы по комплексной оценке состояния, возможностей и потребностей организаций производственной и непроизводственной сфер экономики для обеспечения выпуска заданных объемов и номенклатуры продукции в условиях возможных потерь и разрушений и обеспечения жизнедеятельности населения; </w:t>
      </w:r>
    </w:p>
    <w:p w:rsidR="0084366E" w:rsidRPr="00B76035" w:rsidRDefault="0084366E" w:rsidP="0084366E">
      <w:pPr>
        <w:ind w:firstLine="708"/>
        <w:rPr>
          <w:sz w:val="20"/>
          <w:szCs w:val="20"/>
        </w:rPr>
      </w:pPr>
      <w:r w:rsidRPr="00B76035">
        <w:rPr>
          <w:sz w:val="20"/>
          <w:szCs w:val="20"/>
        </w:rPr>
        <w:t xml:space="preserve">- рассмотрение результатов исследований по вопросам поддержания устойчивого функционирования организаций в военное время, подготовка предложений руководству муниципального образования о целесообразности практического осуществления выработанных мероприятий; </w:t>
      </w:r>
    </w:p>
    <w:p w:rsidR="0084366E" w:rsidRPr="00B76035" w:rsidRDefault="0084366E" w:rsidP="0084366E">
      <w:pPr>
        <w:ind w:firstLine="708"/>
        <w:rPr>
          <w:sz w:val="20"/>
          <w:szCs w:val="20"/>
        </w:rPr>
      </w:pPr>
      <w:r w:rsidRPr="00B76035">
        <w:rPr>
          <w:sz w:val="20"/>
          <w:szCs w:val="20"/>
        </w:rPr>
        <w:t xml:space="preserve">- участие в проверках, комплексных, командно-штабных, специальных учениях и других мероприятиях, обеспечивающих качественную подготовку руководящего состава и органов управления по вопросам поддержания устойчивого функционирования организаций в военное время; </w:t>
      </w:r>
    </w:p>
    <w:p w:rsidR="0084366E" w:rsidRPr="00B76035" w:rsidRDefault="0084366E" w:rsidP="0084366E">
      <w:pPr>
        <w:ind w:firstLine="708"/>
        <w:rPr>
          <w:sz w:val="20"/>
          <w:szCs w:val="20"/>
        </w:rPr>
      </w:pPr>
      <w:r w:rsidRPr="00B76035">
        <w:rPr>
          <w:sz w:val="20"/>
          <w:szCs w:val="20"/>
        </w:rPr>
        <w:t xml:space="preserve">- участие в обобщении результатов учений, исследований и в выработке предложений по дальнейшему поддержанию устойчивого функционирования организаций в условиях мирного и военного времени и представления данных предложений в отдел по экономике администрации Мордовского муниципального округа. </w:t>
      </w:r>
    </w:p>
    <w:p w:rsidR="0084366E" w:rsidRPr="00B76035" w:rsidRDefault="0084366E" w:rsidP="0084366E">
      <w:pPr>
        <w:ind w:firstLine="708"/>
        <w:rPr>
          <w:sz w:val="20"/>
          <w:szCs w:val="20"/>
        </w:rPr>
      </w:pPr>
      <w:r w:rsidRPr="00B76035">
        <w:rPr>
          <w:sz w:val="20"/>
          <w:szCs w:val="20"/>
        </w:rPr>
        <w:t xml:space="preserve">2.4. При переводе экономики Мордовского муниципального округа на работу по планам военного времени: </w:t>
      </w:r>
    </w:p>
    <w:p w:rsidR="0084366E" w:rsidRPr="00B76035" w:rsidRDefault="0084366E" w:rsidP="0084366E">
      <w:pPr>
        <w:ind w:firstLine="708"/>
        <w:rPr>
          <w:sz w:val="20"/>
          <w:szCs w:val="20"/>
        </w:rPr>
      </w:pPr>
      <w:r w:rsidRPr="00B76035">
        <w:rPr>
          <w:sz w:val="20"/>
          <w:szCs w:val="20"/>
        </w:rPr>
        <w:t xml:space="preserve">- контроль и оценка хода осуществления отраслевыми звеньями и организациями мероприятий по поддержанию их устойчивого функционирования в военное время; </w:t>
      </w:r>
    </w:p>
    <w:p w:rsidR="0084366E" w:rsidRPr="00B76035" w:rsidRDefault="0084366E" w:rsidP="0084366E">
      <w:pPr>
        <w:ind w:firstLine="708"/>
        <w:rPr>
          <w:sz w:val="20"/>
          <w:szCs w:val="20"/>
        </w:rPr>
      </w:pPr>
      <w:r w:rsidRPr="00B76035">
        <w:rPr>
          <w:sz w:val="20"/>
          <w:szCs w:val="20"/>
        </w:rPr>
        <w:t xml:space="preserve">- проверка степени наращивания мероприятий по поддержанию устойчивого функционирования организаций с введением соответствующих степеней готовности гражданской обороны; </w:t>
      </w:r>
    </w:p>
    <w:p w:rsidR="0084366E" w:rsidRPr="00B76035" w:rsidRDefault="0084366E" w:rsidP="0084366E">
      <w:pPr>
        <w:ind w:firstLine="708"/>
        <w:rPr>
          <w:sz w:val="20"/>
          <w:szCs w:val="20"/>
        </w:rPr>
      </w:pPr>
      <w:r w:rsidRPr="00B76035">
        <w:rPr>
          <w:sz w:val="20"/>
          <w:szCs w:val="20"/>
        </w:rPr>
        <w:t xml:space="preserve">- обобщение необходимых данных по вопросам устойчивости для принятия решения главой Мордовского муниципального округа по переводу экономики Мордовского муниципального округа с мирного на военное время. </w:t>
      </w:r>
    </w:p>
    <w:p w:rsidR="0084366E" w:rsidRPr="00B76035" w:rsidRDefault="0084366E" w:rsidP="0084366E">
      <w:pPr>
        <w:ind w:firstLine="708"/>
        <w:rPr>
          <w:sz w:val="20"/>
          <w:szCs w:val="20"/>
        </w:rPr>
      </w:pPr>
      <w:r w:rsidRPr="00B76035">
        <w:rPr>
          <w:sz w:val="20"/>
          <w:szCs w:val="20"/>
        </w:rPr>
        <w:t>2.5. После применения противником современных средств поражения:</w:t>
      </w:r>
    </w:p>
    <w:p w:rsidR="0084366E" w:rsidRPr="00B76035" w:rsidRDefault="0084366E" w:rsidP="0084366E">
      <w:pPr>
        <w:ind w:firstLine="708"/>
        <w:rPr>
          <w:sz w:val="20"/>
          <w:szCs w:val="20"/>
        </w:rPr>
      </w:pPr>
      <w:r w:rsidRPr="00B76035">
        <w:rPr>
          <w:sz w:val="20"/>
          <w:szCs w:val="20"/>
        </w:rPr>
        <w:t xml:space="preserve"> - проведение анализа состояния и возможностей организаций и в целом экономики Мордовского муниципального округа по выпуску продукции; </w:t>
      </w:r>
    </w:p>
    <w:p w:rsidR="0084366E" w:rsidRPr="00B76035" w:rsidRDefault="0084366E" w:rsidP="0084366E">
      <w:pPr>
        <w:ind w:firstLine="708"/>
        <w:rPr>
          <w:sz w:val="20"/>
          <w:szCs w:val="20"/>
        </w:rPr>
      </w:pPr>
      <w:r w:rsidRPr="00B76035">
        <w:rPr>
          <w:sz w:val="20"/>
          <w:szCs w:val="20"/>
        </w:rPr>
        <w:t xml:space="preserve">- обобщение и подготовка на основании проведенного анализа предложений главе Мордовского муниципального округа по вопросам организации производственной деятельности на сохранившихся мощностях, восстановление нарушенного управления экономикой Мордовского муниципального округа, обеспечение жизнедеятельности населения, а также проведение восстановительных работ. </w:t>
      </w:r>
    </w:p>
    <w:p w:rsidR="0084366E" w:rsidRPr="00B76035" w:rsidRDefault="0084366E" w:rsidP="0084366E">
      <w:pPr>
        <w:ind w:firstLine="708"/>
        <w:rPr>
          <w:sz w:val="20"/>
          <w:szCs w:val="20"/>
        </w:rPr>
      </w:pPr>
      <w:r w:rsidRPr="00B76035">
        <w:rPr>
          <w:sz w:val="20"/>
          <w:szCs w:val="20"/>
        </w:rPr>
        <w:t xml:space="preserve">Свои задачи Комиссия в военное время выполняет в тесном взаимодействии с органами военного управления. </w:t>
      </w:r>
    </w:p>
    <w:p w:rsidR="0084366E" w:rsidRPr="00B76035" w:rsidRDefault="0084366E" w:rsidP="0084366E">
      <w:pPr>
        <w:ind w:firstLine="708"/>
        <w:rPr>
          <w:sz w:val="20"/>
          <w:szCs w:val="20"/>
        </w:rPr>
      </w:pPr>
      <w:r w:rsidRPr="00B76035">
        <w:rPr>
          <w:sz w:val="20"/>
          <w:szCs w:val="20"/>
        </w:rPr>
        <w:t xml:space="preserve">2.6. Комиссия имеет следующие права: </w:t>
      </w:r>
    </w:p>
    <w:p w:rsidR="0084366E" w:rsidRPr="00B76035" w:rsidRDefault="0084366E" w:rsidP="0084366E">
      <w:pPr>
        <w:ind w:firstLine="708"/>
        <w:rPr>
          <w:sz w:val="20"/>
          <w:szCs w:val="20"/>
        </w:rPr>
      </w:pPr>
      <w:r w:rsidRPr="00B76035">
        <w:rPr>
          <w:sz w:val="20"/>
          <w:szCs w:val="20"/>
        </w:rPr>
        <w:t xml:space="preserve">- передавать указания главы Мордовского муниципального округа, направленные на поддержание устойчивого функционирования экономики Мордовского муниципального округа, всем организациям независимо от форм собственности; </w:t>
      </w:r>
    </w:p>
    <w:p w:rsidR="0084366E" w:rsidRPr="00B76035" w:rsidRDefault="0084366E" w:rsidP="0084366E">
      <w:pPr>
        <w:ind w:firstLine="708"/>
        <w:rPr>
          <w:sz w:val="20"/>
          <w:szCs w:val="20"/>
        </w:rPr>
      </w:pPr>
      <w:r w:rsidRPr="00B76035">
        <w:rPr>
          <w:sz w:val="20"/>
          <w:szCs w:val="20"/>
        </w:rPr>
        <w:t xml:space="preserve">- давать заключения по представленным организациями предложениям для включения их в проект планов экономического и социального развития Мордовского муниципального округа по вопросам поддержания устойчивого функционирования объектов экономики при чрезвычайных ситуациях мирного и военного времени; </w:t>
      </w:r>
    </w:p>
    <w:p w:rsidR="0084366E" w:rsidRPr="00B76035" w:rsidRDefault="0084366E" w:rsidP="0084366E">
      <w:pPr>
        <w:ind w:firstLine="708"/>
        <w:rPr>
          <w:sz w:val="20"/>
          <w:szCs w:val="20"/>
        </w:rPr>
      </w:pPr>
      <w:r w:rsidRPr="00B76035">
        <w:rPr>
          <w:sz w:val="20"/>
          <w:szCs w:val="20"/>
        </w:rPr>
        <w:t xml:space="preserve">- запрашивать и получать в установленном порядке от организаций независимо от форм собственности материалы, необходимые для изучения и решения вопросов, относящихся к компетенции Комиссии; </w:t>
      </w:r>
    </w:p>
    <w:p w:rsidR="0084366E" w:rsidRPr="00B76035" w:rsidRDefault="0084366E" w:rsidP="0084366E">
      <w:pPr>
        <w:ind w:firstLine="708"/>
        <w:rPr>
          <w:sz w:val="20"/>
          <w:szCs w:val="20"/>
        </w:rPr>
      </w:pPr>
      <w:r w:rsidRPr="00B76035">
        <w:rPr>
          <w:sz w:val="20"/>
          <w:szCs w:val="20"/>
        </w:rPr>
        <w:t xml:space="preserve">- привлекать в установленном порядке к участию в рассмотрении отдельных вопросов по проблемам поддержания устойчивости функционирования организаций в военное время необходимых специалистов; </w:t>
      </w:r>
    </w:p>
    <w:p w:rsidR="0084366E" w:rsidRPr="00B76035" w:rsidRDefault="0084366E" w:rsidP="0084366E">
      <w:pPr>
        <w:ind w:firstLine="708"/>
        <w:rPr>
          <w:sz w:val="20"/>
          <w:szCs w:val="20"/>
        </w:rPr>
      </w:pPr>
      <w:r w:rsidRPr="00B76035">
        <w:rPr>
          <w:sz w:val="20"/>
          <w:szCs w:val="20"/>
        </w:rPr>
        <w:t>- заслушивать на своих заседаниях должностных лиц по вопросам поддержания устойчивого функционирования организаций в условиях мирного и военного времени в пределах своих полномочий;</w:t>
      </w:r>
    </w:p>
    <w:p w:rsidR="0084366E" w:rsidRPr="00B76035" w:rsidRDefault="0084366E" w:rsidP="0084366E">
      <w:pPr>
        <w:ind w:firstLine="708"/>
        <w:rPr>
          <w:sz w:val="20"/>
          <w:szCs w:val="20"/>
        </w:rPr>
      </w:pPr>
      <w:r w:rsidRPr="00B76035">
        <w:rPr>
          <w:sz w:val="20"/>
          <w:szCs w:val="20"/>
        </w:rPr>
        <w:t xml:space="preserve"> - участвовать во всех мероприятиях, имеющих отношение к решению вопросов поддержания устойчивого функционирования организаций в условиях мирного и военного времени. </w:t>
      </w:r>
    </w:p>
    <w:p w:rsidR="0084366E" w:rsidRPr="00B76035" w:rsidRDefault="0084366E" w:rsidP="0084366E">
      <w:pPr>
        <w:ind w:firstLine="708"/>
        <w:jc w:val="center"/>
        <w:rPr>
          <w:sz w:val="20"/>
          <w:szCs w:val="20"/>
        </w:rPr>
      </w:pPr>
      <w:r w:rsidRPr="00B76035">
        <w:rPr>
          <w:sz w:val="20"/>
          <w:szCs w:val="20"/>
        </w:rPr>
        <w:t>III. Задачи подкомиссий Комиссии</w:t>
      </w:r>
    </w:p>
    <w:p w:rsidR="0084366E" w:rsidRPr="00B76035" w:rsidRDefault="0084366E" w:rsidP="0084366E">
      <w:pPr>
        <w:ind w:firstLine="708"/>
        <w:rPr>
          <w:sz w:val="20"/>
          <w:szCs w:val="20"/>
        </w:rPr>
      </w:pPr>
      <w:r w:rsidRPr="00B76035">
        <w:rPr>
          <w:sz w:val="20"/>
          <w:szCs w:val="20"/>
        </w:rPr>
        <w:t xml:space="preserve">3.1. В состав Комиссия входят подкомиссии: </w:t>
      </w:r>
    </w:p>
    <w:p w:rsidR="0084366E" w:rsidRPr="00B76035" w:rsidRDefault="0084366E" w:rsidP="0084366E">
      <w:pPr>
        <w:ind w:firstLine="708"/>
        <w:rPr>
          <w:sz w:val="20"/>
          <w:szCs w:val="20"/>
        </w:rPr>
      </w:pPr>
      <w:r w:rsidRPr="00B76035">
        <w:rPr>
          <w:sz w:val="20"/>
          <w:szCs w:val="20"/>
        </w:rPr>
        <w:t xml:space="preserve">1) Подкомиссия по рациональному размещению производительных сил; </w:t>
      </w:r>
    </w:p>
    <w:p w:rsidR="0084366E" w:rsidRPr="00B76035" w:rsidRDefault="0084366E" w:rsidP="0084366E">
      <w:pPr>
        <w:ind w:firstLine="708"/>
        <w:rPr>
          <w:sz w:val="20"/>
          <w:szCs w:val="20"/>
        </w:rPr>
      </w:pPr>
      <w:r w:rsidRPr="00B76035">
        <w:rPr>
          <w:sz w:val="20"/>
          <w:szCs w:val="20"/>
        </w:rPr>
        <w:t>2) Подкомиссия по повышению устойчивости социальной сферы;</w:t>
      </w:r>
    </w:p>
    <w:p w:rsidR="0084366E" w:rsidRPr="00B76035" w:rsidRDefault="0084366E" w:rsidP="0084366E">
      <w:pPr>
        <w:ind w:firstLine="708"/>
        <w:rPr>
          <w:sz w:val="20"/>
          <w:szCs w:val="20"/>
        </w:rPr>
      </w:pPr>
      <w:r w:rsidRPr="00B76035">
        <w:rPr>
          <w:sz w:val="20"/>
          <w:szCs w:val="20"/>
        </w:rPr>
        <w:t>3)Подкомиссия по повышению устойчивости топливно-энергетического комплекса, промышленного производства и транспортной системы:</w:t>
      </w:r>
    </w:p>
    <w:p w:rsidR="0084366E" w:rsidRPr="00B76035" w:rsidRDefault="0084366E" w:rsidP="0084366E">
      <w:pPr>
        <w:ind w:firstLine="708"/>
        <w:rPr>
          <w:sz w:val="20"/>
          <w:szCs w:val="20"/>
        </w:rPr>
      </w:pPr>
      <w:r w:rsidRPr="00B76035">
        <w:rPr>
          <w:sz w:val="20"/>
          <w:szCs w:val="20"/>
        </w:rPr>
        <w:t xml:space="preserve">4) Подкомиссия по повышению устойчивости управления и средств связи: </w:t>
      </w:r>
    </w:p>
    <w:p w:rsidR="0084366E" w:rsidRPr="00B76035" w:rsidRDefault="0084366E" w:rsidP="0084366E">
      <w:pPr>
        <w:ind w:firstLine="708"/>
        <w:rPr>
          <w:sz w:val="20"/>
          <w:szCs w:val="20"/>
        </w:rPr>
      </w:pPr>
      <w:r w:rsidRPr="00B76035">
        <w:rPr>
          <w:sz w:val="20"/>
          <w:szCs w:val="20"/>
        </w:rPr>
        <w:t xml:space="preserve">5) Подкомиссия по повышению устойчивости агропромышленного комплекса, сфер обращения и услуг: </w:t>
      </w:r>
    </w:p>
    <w:p w:rsidR="0084366E" w:rsidRPr="00B76035" w:rsidRDefault="0084366E" w:rsidP="0084366E">
      <w:pPr>
        <w:ind w:firstLine="708"/>
        <w:rPr>
          <w:sz w:val="20"/>
          <w:szCs w:val="20"/>
        </w:rPr>
      </w:pPr>
      <w:r w:rsidRPr="00B76035">
        <w:rPr>
          <w:sz w:val="20"/>
          <w:szCs w:val="20"/>
        </w:rPr>
        <w:t xml:space="preserve">3.2. Председатель, и члены подкомиссий одновременно являются членами Комиссии. </w:t>
      </w:r>
    </w:p>
    <w:p w:rsidR="0084366E" w:rsidRPr="00B76035" w:rsidRDefault="0084366E" w:rsidP="0084366E">
      <w:pPr>
        <w:ind w:firstLine="708"/>
        <w:rPr>
          <w:sz w:val="20"/>
          <w:szCs w:val="20"/>
        </w:rPr>
      </w:pPr>
      <w:r w:rsidRPr="00B76035">
        <w:rPr>
          <w:sz w:val="20"/>
          <w:szCs w:val="20"/>
        </w:rPr>
        <w:t xml:space="preserve">3.3. На подкомиссии возлагается решение следующих задач: </w:t>
      </w:r>
    </w:p>
    <w:p w:rsidR="0084366E" w:rsidRPr="00B76035" w:rsidRDefault="0084366E" w:rsidP="0084366E">
      <w:pPr>
        <w:ind w:firstLine="708"/>
        <w:rPr>
          <w:sz w:val="20"/>
          <w:szCs w:val="20"/>
        </w:rPr>
      </w:pPr>
      <w:r w:rsidRPr="00B76035">
        <w:rPr>
          <w:sz w:val="20"/>
          <w:szCs w:val="20"/>
        </w:rPr>
        <w:t xml:space="preserve">3.3.1. на подкомиссию по рациональному размещению производительных сил: </w:t>
      </w:r>
    </w:p>
    <w:p w:rsidR="0084366E" w:rsidRPr="00B76035" w:rsidRDefault="0084366E" w:rsidP="0084366E">
      <w:pPr>
        <w:ind w:firstLine="708"/>
        <w:rPr>
          <w:sz w:val="20"/>
          <w:szCs w:val="20"/>
        </w:rPr>
      </w:pPr>
      <w:r w:rsidRPr="00B76035">
        <w:rPr>
          <w:sz w:val="20"/>
          <w:szCs w:val="20"/>
        </w:rPr>
        <w:t xml:space="preserve">анализ размещения производительных сил Мордовского муниципального округа, в том числе степени концентрации производства и запасов материальных средств в организациях Мордовского муниципального округа; </w:t>
      </w:r>
    </w:p>
    <w:p w:rsidR="0084366E" w:rsidRPr="00B76035" w:rsidRDefault="0084366E" w:rsidP="0084366E">
      <w:pPr>
        <w:ind w:firstLine="708"/>
        <w:rPr>
          <w:sz w:val="20"/>
          <w:szCs w:val="20"/>
        </w:rPr>
      </w:pPr>
      <w:r w:rsidRPr="00B76035">
        <w:rPr>
          <w:sz w:val="20"/>
          <w:szCs w:val="20"/>
        </w:rPr>
        <w:t>подготовка предложений по дальнейшему улучшению размещения производительных сил и повышению надежности хозяйственных связей;</w:t>
      </w:r>
    </w:p>
    <w:p w:rsidR="0084366E" w:rsidRPr="00B76035" w:rsidRDefault="0084366E" w:rsidP="0084366E">
      <w:pPr>
        <w:ind w:firstLine="708"/>
        <w:rPr>
          <w:sz w:val="20"/>
          <w:szCs w:val="20"/>
        </w:rPr>
      </w:pPr>
      <w:r w:rsidRPr="00B76035">
        <w:rPr>
          <w:sz w:val="20"/>
          <w:szCs w:val="20"/>
        </w:rPr>
        <w:t xml:space="preserve"> 3.3.2. на подкомиссию по обеспечению устойчивости топливно-энергетического комплекса, промышленного производства и транспортной системы: </w:t>
      </w:r>
    </w:p>
    <w:p w:rsidR="0084366E" w:rsidRPr="00B76035" w:rsidRDefault="0084366E" w:rsidP="0084366E">
      <w:pPr>
        <w:ind w:firstLine="708"/>
        <w:rPr>
          <w:sz w:val="20"/>
          <w:szCs w:val="20"/>
        </w:rPr>
      </w:pPr>
      <w:r w:rsidRPr="00B76035">
        <w:rPr>
          <w:sz w:val="20"/>
          <w:szCs w:val="20"/>
        </w:rPr>
        <w:t>определение степени устойчивости элементов и систем электро- и теплоснабжения, водо- и топливоснабжения в чрезвычайных ситуациях;</w:t>
      </w:r>
    </w:p>
    <w:p w:rsidR="0084366E" w:rsidRPr="00B76035" w:rsidRDefault="0084366E" w:rsidP="0084366E">
      <w:pPr>
        <w:ind w:firstLine="708"/>
        <w:rPr>
          <w:sz w:val="20"/>
          <w:szCs w:val="20"/>
        </w:rPr>
      </w:pPr>
      <w:r w:rsidRPr="00B76035">
        <w:rPr>
          <w:sz w:val="20"/>
          <w:szCs w:val="20"/>
        </w:rPr>
        <w:t xml:space="preserve"> анализ возможности работы организаций от автономных источников энергоснабжения и использования для этих целей запасов твердого топлива на территории Мордовского муниципального округа;</w:t>
      </w:r>
    </w:p>
    <w:p w:rsidR="0084366E" w:rsidRPr="00B76035" w:rsidRDefault="0084366E" w:rsidP="0084366E">
      <w:pPr>
        <w:ind w:firstLine="708"/>
        <w:rPr>
          <w:sz w:val="20"/>
          <w:szCs w:val="20"/>
        </w:rPr>
      </w:pPr>
      <w:r w:rsidRPr="00B76035">
        <w:rPr>
          <w:sz w:val="20"/>
          <w:szCs w:val="20"/>
        </w:rPr>
        <w:t xml:space="preserve"> подготовка предложений по дальнейшему обеспечению устойчивости функционирования топливно-энергетического комплекса на территории Мордовского муниципального округа; </w:t>
      </w:r>
    </w:p>
    <w:p w:rsidR="0084366E" w:rsidRPr="00B76035" w:rsidRDefault="0084366E" w:rsidP="0084366E">
      <w:pPr>
        <w:ind w:firstLine="708"/>
        <w:rPr>
          <w:sz w:val="20"/>
          <w:szCs w:val="20"/>
        </w:rPr>
      </w:pPr>
      <w:r w:rsidRPr="00B76035">
        <w:rPr>
          <w:sz w:val="20"/>
          <w:szCs w:val="20"/>
        </w:rPr>
        <w:t xml:space="preserve">оценка эффективности мероприятий по обеспечению устойчивости функционирования предприятий; </w:t>
      </w:r>
    </w:p>
    <w:p w:rsidR="0084366E" w:rsidRPr="00B76035" w:rsidRDefault="0084366E" w:rsidP="0084366E">
      <w:pPr>
        <w:ind w:firstLine="708"/>
        <w:rPr>
          <w:sz w:val="20"/>
          <w:szCs w:val="20"/>
        </w:rPr>
      </w:pPr>
      <w:r w:rsidRPr="00B76035">
        <w:rPr>
          <w:sz w:val="20"/>
          <w:szCs w:val="20"/>
        </w:rPr>
        <w:t xml:space="preserve">анализ возможного разрушения основных производственных фондов и потерь производственных мощностей этих предприятий; </w:t>
      </w:r>
    </w:p>
    <w:p w:rsidR="0084366E" w:rsidRPr="00B76035" w:rsidRDefault="0084366E" w:rsidP="0084366E">
      <w:pPr>
        <w:ind w:firstLine="708"/>
        <w:rPr>
          <w:sz w:val="20"/>
          <w:szCs w:val="20"/>
        </w:rPr>
      </w:pPr>
      <w:r w:rsidRPr="00B76035">
        <w:rPr>
          <w:sz w:val="20"/>
          <w:szCs w:val="20"/>
        </w:rPr>
        <w:t xml:space="preserve">анализ эффективности мероприятий по обеспечению устойчивости функционирования транспорта; </w:t>
      </w:r>
    </w:p>
    <w:p w:rsidR="0084366E" w:rsidRPr="00B76035" w:rsidRDefault="0084366E" w:rsidP="0084366E">
      <w:pPr>
        <w:ind w:firstLine="708"/>
        <w:rPr>
          <w:sz w:val="20"/>
          <w:szCs w:val="20"/>
        </w:rPr>
      </w:pPr>
      <w:r w:rsidRPr="00B76035">
        <w:rPr>
          <w:sz w:val="20"/>
          <w:szCs w:val="20"/>
        </w:rPr>
        <w:t xml:space="preserve">определение возможных потерь транспортных средств и разрушений транспортных коммуникаций и сооружений на них; подготовка предложений по дальнейшему обеспечению устойчивости функционирования транспортной системы; </w:t>
      </w:r>
    </w:p>
    <w:p w:rsidR="0084366E" w:rsidRPr="00B76035" w:rsidRDefault="0084366E" w:rsidP="0084366E">
      <w:pPr>
        <w:ind w:firstLine="708"/>
        <w:rPr>
          <w:sz w:val="20"/>
          <w:szCs w:val="20"/>
        </w:rPr>
      </w:pPr>
      <w:r w:rsidRPr="00B76035">
        <w:rPr>
          <w:sz w:val="20"/>
          <w:szCs w:val="20"/>
        </w:rPr>
        <w:t>3.3.3. на подкомиссию по устойчивости агропромышленного комплекса, сфер обращения и услуг:</w:t>
      </w:r>
    </w:p>
    <w:p w:rsidR="0084366E" w:rsidRPr="00B76035" w:rsidRDefault="0084366E" w:rsidP="0084366E">
      <w:pPr>
        <w:ind w:firstLine="708"/>
        <w:rPr>
          <w:sz w:val="20"/>
          <w:szCs w:val="20"/>
        </w:rPr>
      </w:pPr>
      <w:r w:rsidRPr="00B76035">
        <w:rPr>
          <w:sz w:val="20"/>
          <w:szCs w:val="20"/>
        </w:rPr>
        <w:t xml:space="preserve"> анализ эффективности мероприятий по снижению ущерба в животноводстве, растениеводстве и производстве продуктов питания и пищевого сырья; </w:t>
      </w:r>
    </w:p>
    <w:p w:rsidR="0084366E" w:rsidRPr="00B76035" w:rsidRDefault="0084366E" w:rsidP="0084366E">
      <w:pPr>
        <w:ind w:firstLine="708"/>
        <w:rPr>
          <w:sz w:val="20"/>
          <w:szCs w:val="20"/>
        </w:rPr>
      </w:pPr>
      <w:r w:rsidRPr="00B76035">
        <w:rPr>
          <w:sz w:val="20"/>
          <w:szCs w:val="20"/>
        </w:rPr>
        <w:t xml:space="preserve">определение потерь мощностей агропромышленного комплекса, снижения объема производства продукции и предоставления услуг населению; </w:t>
      </w:r>
    </w:p>
    <w:p w:rsidR="0084366E" w:rsidRPr="00B76035" w:rsidRDefault="0084366E" w:rsidP="0084366E">
      <w:pPr>
        <w:ind w:firstLine="708"/>
        <w:rPr>
          <w:sz w:val="20"/>
          <w:szCs w:val="20"/>
        </w:rPr>
      </w:pPr>
      <w:r w:rsidRPr="00B76035">
        <w:rPr>
          <w:sz w:val="20"/>
          <w:szCs w:val="20"/>
        </w:rPr>
        <w:t xml:space="preserve">подготовка предложений по обеспечению устойчивости функционирования организаций агропромышленного комплекса Мордовского муниципального округа; </w:t>
      </w:r>
    </w:p>
    <w:p w:rsidR="0084366E" w:rsidRPr="00B76035" w:rsidRDefault="0084366E" w:rsidP="0084366E">
      <w:pPr>
        <w:ind w:firstLine="708"/>
        <w:rPr>
          <w:sz w:val="20"/>
          <w:szCs w:val="20"/>
        </w:rPr>
      </w:pPr>
      <w:r w:rsidRPr="00B76035">
        <w:rPr>
          <w:sz w:val="20"/>
          <w:szCs w:val="20"/>
        </w:rPr>
        <w:t xml:space="preserve">3.3.4. на подкомиссию по обеспечению устойчивости социальной сферы: </w:t>
      </w:r>
    </w:p>
    <w:p w:rsidR="0084366E" w:rsidRPr="00B76035" w:rsidRDefault="0084366E" w:rsidP="0084366E">
      <w:pPr>
        <w:ind w:firstLine="708"/>
        <w:rPr>
          <w:sz w:val="20"/>
          <w:szCs w:val="20"/>
        </w:rPr>
      </w:pPr>
      <w:r w:rsidRPr="00B76035">
        <w:rPr>
          <w:sz w:val="20"/>
          <w:szCs w:val="20"/>
        </w:rPr>
        <w:t xml:space="preserve">анализ эффективности мероприятий по обеспечению устойчивости функционирования социальной сферы (систем жизнеобеспечения); </w:t>
      </w:r>
    </w:p>
    <w:p w:rsidR="0084366E" w:rsidRPr="00B76035" w:rsidRDefault="0084366E" w:rsidP="0084366E">
      <w:pPr>
        <w:ind w:firstLine="708"/>
        <w:rPr>
          <w:sz w:val="20"/>
          <w:szCs w:val="20"/>
        </w:rPr>
      </w:pPr>
      <w:r w:rsidRPr="00B76035">
        <w:rPr>
          <w:sz w:val="20"/>
          <w:szCs w:val="20"/>
        </w:rPr>
        <w:t xml:space="preserve">подготовка предложений по дальнейшему обеспечению устойчивости функционирования организаций социальной сферы на территории Мордовского муниципального округа; </w:t>
      </w:r>
    </w:p>
    <w:p w:rsidR="0084366E" w:rsidRPr="00B76035" w:rsidRDefault="0084366E" w:rsidP="0084366E">
      <w:pPr>
        <w:ind w:firstLine="708"/>
        <w:rPr>
          <w:sz w:val="20"/>
          <w:szCs w:val="20"/>
        </w:rPr>
      </w:pPr>
      <w:r w:rsidRPr="00B76035">
        <w:rPr>
          <w:sz w:val="20"/>
          <w:szCs w:val="20"/>
        </w:rPr>
        <w:t xml:space="preserve">3.3.5. на подкомиссию по обеспечению устойчивости управления и средств связи: </w:t>
      </w:r>
    </w:p>
    <w:p w:rsidR="0084366E" w:rsidRPr="00B76035" w:rsidRDefault="0084366E" w:rsidP="0084366E">
      <w:pPr>
        <w:ind w:firstLine="708"/>
        <w:rPr>
          <w:sz w:val="20"/>
          <w:szCs w:val="20"/>
        </w:rPr>
      </w:pPr>
      <w:r w:rsidRPr="00B76035">
        <w:rPr>
          <w:sz w:val="20"/>
          <w:szCs w:val="20"/>
        </w:rPr>
        <w:t xml:space="preserve">анализ эффективности мероприятий по обеспечению устойчивости функционирования систем управления и связи, в том числе способности резервных систем обеспечить управление организациями; </w:t>
      </w:r>
    </w:p>
    <w:p w:rsidR="0084366E" w:rsidRPr="00B76035" w:rsidRDefault="0084366E" w:rsidP="0084366E">
      <w:pPr>
        <w:ind w:firstLine="708"/>
        <w:rPr>
          <w:sz w:val="20"/>
          <w:szCs w:val="20"/>
        </w:rPr>
      </w:pPr>
      <w:r w:rsidRPr="00B76035">
        <w:rPr>
          <w:sz w:val="20"/>
          <w:szCs w:val="20"/>
        </w:rPr>
        <w:t xml:space="preserve">подготовка предложений по дальнейшему обеспечению устойчивости функционирования систем управления и связи с подчиненными и вышестоящими органами управления. </w:t>
      </w:r>
    </w:p>
    <w:p w:rsidR="0084366E" w:rsidRPr="00B76035" w:rsidRDefault="0084366E" w:rsidP="0084366E">
      <w:pPr>
        <w:ind w:firstLine="708"/>
        <w:rPr>
          <w:sz w:val="20"/>
          <w:szCs w:val="20"/>
        </w:rPr>
      </w:pPr>
    </w:p>
    <w:p w:rsidR="0084366E" w:rsidRPr="00B76035" w:rsidRDefault="0084366E" w:rsidP="0084366E">
      <w:pPr>
        <w:ind w:firstLine="708"/>
        <w:jc w:val="center"/>
        <w:rPr>
          <w:sz w:val="20"/>
          <w:szCs w:val="20"/>
        </w:rPr>
      </w:pPr>
      <w:r w:rsidRPr="00B76035">
        <w:rPr>
          <w:sz w:val="20"/>
          <w:szCs w:val="20"/>
        </w:rPr>
        <w:t>IV. Организация деятельности Комиссии</w:t>
      </w:r>
    </w:p>
    <w:p w:rsidR="0084366E" w:rsidRPr="00B76035" w:rsidRDefault="0084366E" w:rsidP="0084366E">
      <w:pPr>
        <w:ind w:firstLine="708"/>
        <w:rPr>
          <w:sz w:val="20"/>
          <w:szCs w:val="20"/>
        </w:rPr>
      </w:pPr>
      <w:r w:rsidRPr="00B76035">
        <w:rPr>
          <w:sz w:val="20"/>
          <w:szCs w:val="20"/>
        </w:rPr>
        <w:t xml:space="preserve">4.1. Комиссию возлагает председатель, по должности являющийся заместителем главы администрации Мордовского муниципального округа, который имеет заместителя. </w:t>
      </w:r>
    </w:p>
    <w:p w:rsidR="0084366E" w:rsidRPr="00B76035" w:rsidRDefault="0084366E" w:rsidP="0084366E">
      <w:pPr>
        <w:ind w:firstLine="708"/>
        <w:rPr>
          <w:sz w:val="20"/>
          <w:szCs w:val="20"/>
        </w:rPr>
      </w:pPr>
      <w:r w:rsidRPr="00B76035">
        <w:rPr>
          <w:sz w:val="20"/>
          <w:szCs w:val="20"/>
        </w:rPr>
        <w:t xml:space="preserve">4.2. Заседания Комиссии проводятся по мере необходимости и считаются правомочными, если на них присутствует не менее половины ее членов. </w:t>
      </w:r>
    </w:p>
    <w:p w:rsidR="0084366E" w:rsidRPr="00C24775" w:rsidRDefault="0084366E" w:rsidP="0084366E">
      <w:pPr>
        <w:ind w:firstLine="708"/>
        <w:rPr>
          <w:sz w:val="20"/>
          <w:szCs w:val="20"/>
        </w:rPr>
      </w:pPr>
      <w:r w:rsidRPr="00B76035">
        <w:rPr>
          <w:sz w:val="20"/>
          <w:szCs w:val="20"/>
        </w:rPr>
        <w:t>4.3. Решения Комиссии принимаются простым большинством голосов присутствующих на заседании членов Комиссии. Решения оформляются в виде протоколов и подписываются председателем и секретарем комиссии. В случае необходимости р</w:t>
      </w:r>
      <w:r w:rsidRPr="00C24775">
        <w:rPr>
          <w:sz w:val="20"/>
          <w:szCs w:val="20"/>
        </w:rPr>
        <w:t xml:space="preserve">ешения комиссии оформляются в виде проектов, решений главы администрации Мордовского муниципального округа, которые вносятся на рассмотрение в установленном порядке. </w:t>
      </w:r>
    </w:p>
    <w:p w:rsidR="0084366E" w:rsidRPr="00C24775" w:rsidRDefault="0084366E" w:rsidP="0084366E">
      <w:pPr>
        <w:ind w:firstLine="708"/>
        <w:rPr>
          <w:sz w:val="20"/>
          <w:szCs w:val="20"/>
        </w:rPr>
      </w:pPr>
      <w:r w:rsidRPr="00C24775">
        <w:rPr>
          <w:sz w:val="20"/>
          <w:szCs w:val="20"/>
        </w:rPr>
        <w:t xml:space="preserve">4.4. Рекомендации, предложения и принятые решения Комиссии после их утверждения главой Мордовского муниципального округа доводятся до соответствующих должностных лиц. </w:t>
      </w:r>
    </w:p>
    <w:p w:rsidR="0084366E" w:rsidRPr="00C24775" w:rsidRDefault="0084366E" w:rsidP="0084366E">
      <w:pPr>
        <w:ind w:firstLine="708"/>
        <w:rPr>
          <w:sz w:val="20"/>
          <w:szCs w:val="20"/>
        </w:rPr>
      </w:pPr>
      <w:r w:rsidRPr="00C24775">
        <w:rPr>
          <w:sz w:val="20"/>
          <w:szCs w:val="20"/>
        </w:rPr>
        <w:t xml:space="preserve">4.5. Основной задачей комиссии является организация работы по повышению устойчивости функционирования организаций, предприятий и учреждений Мордовского муниципального округа в условиях мирного и военного времени с целью снижения возможных потерь и разрушений в результате аварий, катастроф, стихийных бедствий и воздействий современных средств поражения вероятного противника в военное время, обеспечению жизнедеятельности населения округа и созданию оптимальных условий для восстановления разрушенного производства. </w:t>
      </w:r>
    </w:p>
    <w:p w:rsidR="0084366E" w:rsidRPr="00C24775" w:rsidRDefault="0084366E" w:rsidP="0084366E">
      <w:pPr>
        <w:ind w:firstLine="708"/>
        <w:rPr>
          <w:sz w:val="20"/>
          <w:szCs w:val="20"/>
        </w:rPr>
      </w:pPr>
      <w:r w:rsidRPr="00C24775">
        <w:rPr>
          <w:sz w:val="20"/>
          <w:szCs w:val="20"/>
        </w:rPr>
        <w:t>Обязанности председателя комиссии по повышению устойчивости функционирования объектов экономики Мордовского муниципального округа</w:t>
      </w:r>
    </w:p>
    <w:p w:rsidR="0084366E" w:rsidRPr="00C24775" w:rsidRDefault="0084366E" w:rsidP="0084366E">
      <w:pPr>
        <w:ind w:firstLine="708"/>
        <w:rPr>
          <w:sz w:val="20"/>
          <w:szCs w:val="20"/>
        </w:rPr>
      </w:pPr>
      <w:r w:rsidRPr="00C24775">
        <w:rPr>
          <w:sz w:val="20"/>
          <w:szCs w:val="20"/>
        </w:rPr>
        <w:t xml:space="preserve"> Председатель комиссии обязан: </w:t>
      </w:r>
    </w:p>
    <w:p w:rsidR="0084366E" w:rsidRPr="00C24775" w:rsidRDefault="0084366E" w:rsidP="0084366E">
      <w:pPr>
        <w:ind w:firstLine="708"/>
        <w:rPr>
          <w:sz w:val="20"/>
          <w:szCs w:val="20"/>
        </w:rPr>
      </w:pPr>
      <w:r w:rsidRPr="00C24775">
        <w:rPr>
          <w:sz w:val="20"/>
          <w:szCs w:val="20"/>
        </w:rPr>
        <w:t xml:space="preserve">1. При повседневной деятельности: </w:t>
      </w:r>
    </w:p>
    <w:p w:rsidR="0084366E" w:rsidRPr="00C24775" w:rsidRDefault="0084366E" w:rsidP="0084366E">
      <w:pPr>
        <w:ind w:firstLine="708"/>
        <w:rPr>
          <w:sz w:val="20"/>
          <w:szCs w:val="20"/>
        </w:rPr>
      </w:pPr>
      <w:r w:rsidRPr="00C24775">
        <w:rPr>
          <w:sz w:val="20"/>
          <w:szCs w:val="20"/>
        </w:rPr>
        <w:t xml:space="preserve">- координировать работу руководящего состава организаций органов управления муниципального звена областной территориальной подсистемы Единой государственной системы предупреждения и ликвидации чрезвычайных ситуаций по повышению устойчивости функционирования организаций, предприятий и учреждений в чрезвычайных ситуациях мирного и военного времени; </w:t>
      </w:r>
    </w:p>
    <w:p w:rsidR="0084366E" w:rsidRPr="00C24775" w:rsidRDefault="0084366E" w:rsidP="0084366E">
      <w:pPr>
        <w:ind w:firstLine="708"/>
        <w:rPr>
          <w:sz w:val="20"/>
          <w:szCs w:val="20"/>
        </w:rPr>
      </w:pPr>
      <w:r w:rsidRPr="00C24775">
        <w:rPr>
          <w:sz w:val="20"/>
          <w:szCs w:val="20"/>
        </w:rPr>
        <w:t xml:space="preserve">- организовывать контроль за подготовкой организаций, предприятий и учреждений на территории Мордовского муниципального округа по повышению устойчивости функционирования организаций в экстремальных условиях независимо от форм собственности; </w:t>
      </w:r>
    </w:p>
    <w:p w:rsidR="0084366E" w:rsidRPr="00C24775" w:rsidRDefault="0084366E" w:rsidP="0084366E">
      <w:pPr>
        <w:ind w:firstLine="708"/>
        <w:rPr>
          <w:sz w:val="20"/>
          <w:szCs w:val="20"/>
        </w:rPr>
      </w:pPr>
      <w:r w:rsidRPr="00C24775">
        <w:rPr>
          <w:sz w:val="20"/>
          <w:szCs w:val="20"/>
        </w:rPr>
        <w:t xml:space="preserve">- организовывать работу по комплексной оценке состояния, возможностей и потребностей всех организаций, предприятий и учреждений Мордовского муниципального округа для обеспечения жизнедеятельности населения, выпуска заданных объемов и номенклатуры продукции с учетом возможных потерь и разрушений в чрезвычайных ситуациях мирного и военного времени; </w:t>
      </w:r>
    </w:p>
    <w:p w:rsidR="0084366E" w:rsidRPr="00C24775" w:rsidRDefault="0084366E" w:rsidP="0084366E">
      <w:pPr>
        <w:ind w:firstLine="708"/>
        <w:rPr>
          <w:sz w:val="20"/>
          <w:szCs w:val="20"/>
        </w:rPr>
      </w:pPr>
      <w:r w:rsidRPr="00C24775">
        <w:rPr>
          <w:sz w:val="20"/>
          <w:szCs w:val="20"/>
        </w:rPr>
        <w:t xml:space="preserve">- координировать разработку и проведение исследований в области повышения устойчивости экономики округа и определять целесообразность практического осуществления мероприятий, разработанных по результатам проведенных исследований; </w:t>
      </w:r>
    </w:p>
    <w:p w:rsidR="0084366E" w:rsidRPr="00C24775" w:rsidRDefault="0084366E" w:rsidP="0084366E">
      <w:pPr>
        <w:ind w:firstLine="708"/>
        <w:rPr>
          <w:sz w:val="20"/>
          <w:szCs w:val="20"/>
        </w:rPr>
      </w:pPr>
      <w:r w:rsidRPr="00C24775">
        <w:rPr>
          <w:sz w:val="20"/>
          <w:szCs w:val="20"/>
        </w:rPr>
        <w:t xml:space="preserve">- участвовать в проверках состояния гражданской обороны и работы по предупреждению чрезвычайных ситуаций, командно-штабных учениях; </w:t>
      </w:r>
    </w:p>
    <w:p w:rsidR="0084366E" w:rsidRPr="00C24775" w:rsidRDefault="0084366E" w:rsidP="0084366E">
      <w:pPr>
        <w:ind w:firstLine="708"/>
        <w:rPr>
          <w:sz w:val="20"/>
          <w:szCs w:val="20"/>
        </w:rPr>
      </w:pPr>
      <w:r w:rsidRPr="00C24775">
        <w:rPr>
          <w:sz w:val="20"/>
          <w:szCs w:val="20"/>
        </w:rPr>
        <w:t xml:space="preserve">- организовывать подготовку предложений по повышению устойчивости функционирования организаций, предприятий и учреждений для внесения в установленном порядке в проекты планов экономического развития, в план действий по предупреждению и ликвидации чрезвычайных ситуаций и план гражданской обороны и защиты населения муниципального образования. </w:t>
      </w:r>
    </w:p>
    <w:p w:rsidR="0084366E" w:rsidRPr="00C24775" w:rsidRDefault="0084366E" w:rsidP="0084366E">
      <w:pPr>
        <w:ind w:firstLine="708"/>
        <w:rPr>
          <w:sz w:val="20"/>
          <w:szCs w:val="20"/>
        </w:rPr>
      </w:pPr>
      <w:r w:rsidRPr="00C24775">
        <w:rPr>
          <w:sz w:val="20"/>
          <w:szCs w:val="20"/>
        </w:rPr>
        <w:t xml:space="preserve">2. В режиме повышенной готовности </w:t>
      </w:r>
    </w:p>
    <w:p w:rsidR="0084366E" w:rsidRPr="00C24775" w:rsidRDefault="0084366E" w:rsidP="0084366E">
      <w:pPr>
        <w:ind w:firstLine="708"/>
        <w:rPr>
          <w:sz w:val="20"/>
          <w:szCs w:val="20"/>
        </w:rPr>
      </w:pPr>
      <w:r w:rsidRPr="00C24775">
        <w:rPr>
          <w:sz w:val="20"/>
          <w:szCs w:val="20"/>
        </w:rPr>
        <w:t xml:space="preserve">- принимать меры по обеспечению устойчивого функционирования организаций в целях защиты населения и окружающей среды при угрозе возникновения чрезвычайных ситуаций природного и техногенного характера. </w:t>
      </w:r>
    </w:p>
    <w:p w:rsidR="0084366E" w:rsidRPr="00C24775" w:rsidRDefault="0084366E" w:rsidP="0084366E">
      <w:pPr>
        <w:ind w:firstLine="708"/>
        <w:rPr>
          <w:sz w:val="20"/>
          <w:szCs w:val="20"/>
        </w:rPr>
      </w:pPr>
      <w:r w:rsidRPr="00C24775">
        <w:rPr>
          <w:sz w:val="20"/>
          <w:szCs w:val="20"/>
        </w:rPr>
        <w:t>3. При переводе организаций Мордовского муниципального округа на особый режим по планам военного времени:</w:t>
      </w:r>
    </w:p>
    <w:p w:rsidR="0084366E" w:rsidRPr="00C24775" w:rsidRDefault="0084366E" w:rsidP="0084366E">
      <w:pPr>
        <w:ind w:firstLine="708"/>
        <w:rPr>
          <w:sz w:val="20"/>
          <w:szCs w:val="20"/>
        </w:rPr>
      </w:pPr>
      <w:r w:rsidRPr="00C24775">
        <w:rPr>
          <w:sz w:val="20"/>
          <w:szCs w:val="20"/>
        </w:rPr>
        <w:t xml:space="preserve"> - осуществляет контроль и проводит анализ внедрения организациями мероприятий по повышению устойчивости их функционирования в военное время; </w:t>
      </w:r>
    </w:p>
    <w:p w:rsidR="0084366E" w:rsidRPr="00C24775" w:rsidRDefault="0084366E" w:rsidP="0084366E">
      <w:pPr>
        <w:ind w:firstLine="708"/>
        <w:rPr>
          <w:sz w:val="20"/>
          <w:szCs w:val="20"/>
        </w:rPr>
      </w:pPr>
      <w:r w:rsidRPr="00C24775">
        <w:rPr>
          <w:sz w:val="20"/>
          <w:szCs w:val="20"/>
        </w:rPr>
        <w:t xml:space="preserve">- организует проверку качества выполнения мероприятий по повышению устойчивости функционирования организаций с введением соответствующих степеней готовности гражданской обороны; </w:t>
      </w:r>
    </w:p>
    <w:p w:rsidR="0084366E" w:rsidRPr="00C24775" w:rsidRDefault="0084366E" w:rsidP="0084366E">
      <w:pPr>
        <w:ind w:firstLine="708"/>
        <w:rPr>
          <w:sz w:val="20"/>
          <w:szCs w:val="20"/>
        </w:rPr>
      </w:pPr>
      <w:r w:rsidRPr="00C24775">
        <w:rPr>
          <w:sz w:val="20"/>
          <w:szCs w:val="20"/>
        </w:rPr>
        <w:t>- обобщает данные по вопросам повышения устойчивости, необходимые для принятия решения по переводу организаций на работу по планам военного времени.</w:t>
      </w:r>
    </w:p>
    <w:p w:rsidR="0084366E" w:rsidRPr="00C24775" w:rsidRDefault="0084366E" w:rsidP="0084366E">
      <w:pPr>
        <w:ind w:firstLine="708"/>
        <w:rPr>
          <w:sz w:val="20"/>
          <w:szCs w:val="20"/>
        </w:rPr>
      </w:pPr>
      <w:r w:rsidRPr="00C24775">
        <w:rPr>
          <w:sz w:val="20"/>
          <w:szCs w:val="20"/>
        </w:rPr>
        <w:t xml:space="preserve"> 4. В режиме чрезвычайных ситуаций: </w:t>
      </w:r>
    </w:p>
    <w:p w:rsidR="0084366E" w:rsidRPr="00C24775" w:rsidRDefault="0084366E" w:rsidP="0084366E">
      <w:pPr>
        <w:ind w:firstLine="708"/>
        <w:rPr>
          <w:sz w:val="20"/>
          <w:szCs w:val="20"/>
        </w:rPr>
      </w:pPr>
      <w:r w:rsidRPr="00C24775">
        <w:rPr>
          <w:sz w:val="20"/>
          <w:szCs w:val="20"/>
        </w:rPr>
        <w:t xml:space="preserve">- организует проведение анализа и возможностей жизнедеятельности организаций и отраслей экономики Мордовского муниципального округа в режиме чрезвычайных ситуаций; </w:t>
      </w:r>
    </w:p>
    <w:p w:rsidR="0084366E" w:rsidRPr="00C24775" w:rsidRDefault="0084366E" w:rsidP="0084366E">
      <w:pPr>
        <w:ind w:firstLine="708"/>
        <w:rPr>
          <w:sz w:val="20"/>
          <w:szCs w:val="20"/>
        </w:rPr>
      </w:pPr>
      <w:r w:rsidRPr="00C24775">
        <w:rPr>
          <w:sz w:val="20"/>
          <w:szCs w:val="20"/>
        </w:rPr>
        <w:t xml:space="preserve">- обобщает данные о сложившейся обстановке и готовит предложения руководителю администрации Мордовского муниципального округа для создания необходимых условий жизнедеятельности населения и проведения аварийно-восстановительных работ; </w:t>
      </w:r>
    </w:p>
    <w:p w:rsidR="0084366E" w:rsidRPr="00C24775" w:rsidRDefault="0084366E" w:rsidP="0084366E">
      <w:pPr>
        <w:ind w:firstLine="708"/>
        <w:rPr>
          <w:sz w:val="20"/>
          <w:szCs w:val="20"/>
        </w:rPr>
      </w:pPr>
      <w:r w:rsidRPr="00C24775">
        <w:rPr>
          <w:sz w:val="20"/>
          <w:szCs w:val="20"/>
        </w:rPr>
        <w:t xml:space="preserve">- организует взаимодействие всех сил и средств для ликвидации ЧС мирного и военного времени. </w:t>
      </w:r>
    </w:p>
    <w:p w:rsidR="0084366E" w:rsidRPr="00C24775" w:rsidRDefault="0084366E" w:rsidP="0084366E">
      <w:pPr>
        <w:ind w:firstLine="709"/>
        <w:rPr>
          <w:sz w:val="20"/>
          <w:szCs w:val="20"/>
        </w:rPr>
      </w:pPr>
      <w:r w:rsidRPr="00C24775">
        <w:rPr>
          <w:sz w:val="20"/>
          <w:szCs w:val="20"/>
        </w:rPr>
        <w:t>Финансирование мероприятий по повышению устойчивости функционирования отраслей и объектов экономики.</w:t>
      </w:r>
    </w:p>
    <w:p w:rsidR="0084366E" w:rsidRPr="00C24775" w:rsidRDefault="0084366E" w:rsidP="0084366E">
      <w:pPr>
        <w:ind w:firstLine="709"/>
        <w:rPr>
          <w:sz w:val="20"/>
          <w:szCs w:val="20"/>
        </w:rPr>
      </w:pPr>
      <w:r w:rsidRPr="00C24775">
        <w:rPr>
          <w:sz w:val="20"/>
          <w:szCs w:val="20"/>
        </w:rPr>
        <w:t xml:space="preserve">Финансирование мероприятий по повышению устойчивости функционирования отраслей и объектов экономики и финансирование целевых программ по защите населения и территорий от чрезвычайных ситуаций, по обеспечению устойчивого функционирования организаций осуществляется в соответствии с законодательством Российской Федерации и законодательством Тамбовской области. </w:t>
      </w:r>
    </w:p>
    <w:p w:rsidR="0084366E" w:rsidRPr="00C24775" w:rsidRDefault="0084366E" w:rsidP="0084366E">
      <w:pPr>
        <w:ind w:firstLine="709"/>
        <w:rPr>
          <w:sz w:val="20"/>
          <w:szCs w:val="20"/>
        </w:rPr>
      </w:pPr>
      <w:r w:rsidRPr="00C24775">
        <w:rPr>
          <w:sz w:val="20"/>
          <w:szCs w:val="20"/>
        </w:rPr>
        <w:t>Основная задача комиссии в условиях повседневной деятельности - это ее готовность к выполнению своих функциональных обязанностей и выработка практических мероприятий по повышению устойчивости функционирования объектов экономики для предотвращения и ликвидации чрезвычайных ситуаций природного и техногенного характера мирного и военного времени.</w:t>
      </w:r>
    </w:p>
    <w:p w:rsidR="0084366E" w:rsidRPr="00C24775" w:rsidRDefault="0084366E" w:rsidP="0084366E">
      <w:pPr>
        <w:rPr>
          <w:rFonts w:eastAsia="Calibri"/>
          <w:sz w:val="20"/>
          <w:szCs w:val="20"/>
        </w:rPr>
      </w:pPr>
    </w:p>
    <w:p w:rsidR="0084366E" w:rsidRPr="00C24775" w:rsidRDefault="0084366E" w:rsidP="0084366E">
      <w:pPr>
        <w:rPr>
          <w:rFonts w:eastAsia="Calibri"/>
          <w:sz w:val="20"/>
          <w:szCs w:val="20"/>
        </w:rPr>
      </w:pPr>
    </w:p>
    <w:p w:rsidR="0084366E" w:rsidRDefault="0084366E" w:rsidP="0084366E">
      <w:pPr>
        <w:rPr>
          <w:rFonts w:eastAsia="Calibri"/>
          <w:sz w:val="20"/>
          <w:szCs w:val="20"/>
        </w:rPr>
      </w:pPr>
    </w:p>
    <w:p w:rsidR="00C24775" w:rsidRPr="00C24775" w:rsidRDefault="00C24775" w:rsidP="00B9290A">
      <w:pPr>
        <w:pStyle w:val="a5"/>
        <w:jc w:val="center"/>
        <w:rPr>
          <w:rFonts w:ascii="PT Astra Serif" w:hAnsi="PT Astra Serif"/>
          <w:i w:val="0"/>
          <w:sz w:val="20"/>
          <w:szCs w:val="20"/>
          <w:lang w:val="ru-RU"/>
        </w:rPr>
      </w:pPr>
      <w:r w:rsidRPr="00C24775">
        <w:rPr>
          <w:rFonts w:ascii="PT Astra Serif" w:hAnsi="PT Astra Serif"/>
          <w:i w:val="0"/>
          <w:sz w:val="20"/>
          <w:szCs w:val="20"/>
          <w:lang w:val="ru-RU"/>
        </w:rPr>
        <w:t>Администрация Мордовского</w:t>
      </w:r>
    </w:p>
    <w:p w:rsidR="00C24775" w:rsidRPr="00C24775" w:rsidRDefault="00C24775" w:rsidP="00C24775">
      <w:pPr>
        <w:pStyle w:val="a5"/>
        <w:jc w:val="center"/>
        <w:rPr>
          <w:rFonts w:ascii="PT Astra Serif" w:hAnsi="PT Astra Serif"/>
          <w:i w:val="0"/>
          <w:sz w:val="20"/>
          <w:szCs w:val="20"/>
          <w:lang w:val="ru-RU"/>
        </w:rPr>
      </w:pPr>
      <w:r w:rsidRPr="00C24775">
        <w:rPr>
          <w:rFonts w:ascii="PT Astra Serif" w:hAnsi="PT Astra Serif"/>
          <w:i w:val="0"/>
          <w:sz w:val="20"/>
          <w:szCs w:val="20"/>
          <w:lang w:val="ru-RU"/>
        </w:rPr>
        <w:t>муниципального округа</w:t>
      </w:r>
    </w:p>
    <w:p w:rsidR="00C24775" w:rsidRPr="00C24775" w:rsidRDefault="00C24775" w:rsidP="00C24775">
      <w:pPr>
        <w:pStyle w:val="a5"/>
        <w:jc w:val="center"/>
        <w:rPr>
          <w:rFonts w:ascii="PT Astra Serif" w:hAnsi="PT Astra Serif"/>
          <w:i w:val="0"/>
          <w:sz w:val="20"/>
          <w:szCs w:val="20"/>
          <w:lang w:val="ru-RU"/>
        </w:rPr>
      </w:pPr>
      <w:r w:rsidRPr="00C24775">
        <w:rPr>
          <w:rFonts w:ascii="PT Astra Serif" w:hAnsi="PT Astra Serif"/>
          <w:i w:val="0"/>
          <w:sz w:val="20"/>
          <w:szCs w:val="20"/>
          <w:lang w:val="ru-RU"/>
        </w:rPr>
        <w:t>Тамбовской области</w:t>
      </w:r>
    </w:p>
    <w:p w:rsidR="00C24775" w:rsidRPr="00C24775" w:rsidRDefault="00C24775" w:rsidP="00C24775">
      <w:pPr>
        <w:pStyle w:val="a5"/>
        <w:jc w:val="center"/>
        <w:rPr>
          <w:rFonts w:ascii="PT Astra Serif" w:hAnsi="PT Astra Serif"/>
          <w:i w:val="0"/>
          <w:sz w:val="20"/>
          <w:szCs w:val="20"/>
          <w:lang w:val="ru-RU"/>
        </w:rPr>
      </w:pPr>
    </w:p>
    <w:p w:rsidR="00C24775" w:rsidRPr="00C24775" w:rsidRDefault="00C24775" w:rsidP="00C24775">
      <w:pPr>
        <w:pStyle w:val="a5"/>
        <w:jc w:val="center"/>
        <w:rPr>
          <w:rFonts w:ascii="PT Astra Serif" w:hAnsi="PT Astra Serif"/>
          <w:i w:val="0"/>
          <w:sz w:val="20"/>
          <w:szCs w:val="20"/>
          <w:lang w:val="ru-RU"/>
        </w:rPr>
      </w:pPr>
      <w:r w:rsidRPr="00C24775">
        <w:rPr>
          <w:rFonts w:ascii="PT Astra Serif" w:hAnsi="PT Astra Serif"/>
          <w:i w:val="0"/>
          <w:sz w:val="20"/>
          <w:szCs w:val="20"/>
          <w:lang w:val="ru-RU"/>
        </w:rPr>
        <w:t>ПОСТАНОВЛЕНИЕ</w:t>
      </w:r>
    </w:p>
    <w:p w:rsidR="00C24775" w:rsidRPr="00B9290A" w:rsidRDefault="00C24775" w:rsidP="00B9290A">
      <w:pPr>
        <w:pStyle w:val="a5"/>
        <w:rPr>
          <w:rFonts w:ascii="PT Astra Serif" w:hAnsi="PT Astra Serif"/>
          <w:i w:val="0"/>
          <w:sz w:val="20"/>
          <w:szCs w:val="20"/>
          <w:lang w:val="ru-RU"/>
        </w:rPr>
      </w:pPr>
      <w:r w:rsidRPr="00C24775">
        <w:rPr>
          <w:rFonts w:ascii="PT Astra Serif" w:hAnsi="PT Astra Serif"/>
          <w:i w:val="0"/>
          <w:sz w:val="20"/>
          <w:szCs w:val="20"/>
          <w:lang w:val="ru-RU"/>
        </w:rPr>
        <w:t xml:space="preserve">  28.10.2024  </w:t>
      </w:r>
      <w:r w:rsidR="00B9290A">
        <w:rPr>
          <w:rFonts w:ascii="PT Astra Serif" w:hAnsi="PT Astra Serif"/>
          <w:i w:val="0"/>
          <w:sz w:val="20"/>
          <w:szCs w:val="20"/>
          <w:lang w:val="ru-RU"/>
        </w:rPr>
        <w:t> </w:t>
      </w:r>
      <w:r w:rsidRPr="00C24775">
        <w:rPr>
          <w:rFonts w:ascii="PT Astra Serif" w:hAnsi="PT Astra Serif"/>
          <w:i w:val="0"/>
          <w:sz w:val="20"/>
          <w:szCs w:val="20"/>
          <w:lang w:val="ru-RU"/>
        </w:rPr>
        <w:t xml:space="preserve">  </w:t>
      </w:r>
      <w:r w:rsidR="00B9290A">
        <w:rPr>
          <w:rFonts w:ascii="PT Astra Serif" w:hAnsi="PT Astra Serif"/>
          <w:i w:val="0"/>
          <w:sz w:val="20"/>
          <w:szCs w:val="20"/>
          <w:lang w:val="ru-RU"/>
        </w:rPr>
        <w:t xml:space="preserve">       </w:t>
      </w:r>
      <w:r w:rsidRPr="00C24775">
        <w:rPr>
          <w:rFonts w:ascii="PT Astra Serif" w:hAnsi="PT Astra Serif"/>
          <w:i w:val="0"/>
          <w:sz w:val="20"/>
          <w:szCs w:val="20"/>
          <w:lang w:val="ru-RU"/>
        </w:rPr>
        <w:t xml:space="preserve">р.п. Мордово     </w:t>
      </w:r>
      <w:r w:rsidR="00B9290A">
        <w:rPr>
          <w:rFonts w:ascii="PT Astra Serif" w:hAnsi="PT Astra Serif"/>
          <w:i w:val="0"/>
          <w:sz w:val="20"/>
          <w:szCs w:val="20"/>
          <w:lang w:val="ru-RU"/>
        </w:rPr>
        <w:t> </w:t>
      </w:r>
      <w:r w:rsidR="00C65AE4" w:rsidRPr="00EA412F">
        <w:rPr>
          <w:rFonts w:ascii="PT Astra Serif" w:hAnsi="PT Astra Serif"/>
          <w:i w:val="0"/>
          <w:sz w:val="20"/>
          <w:szCs w:val="20"/>
          <w:lang w:val="ru-RU"/>
        </w:rPr>
        <w:t xml:space="preserve">    </w:t>
      </w:r>
      <w:r w:rsidRPr="00C24775">
        <w:rPr>
          <w:rFonts w:ascii="PT Astra Serif" w:hAnsi="PT Astra Serif"/>
          <w:i w:val="0"/>
          <w:sz w:val="20"/>
          <w:szCs w:val="20"/>
          <w:lang w:val="ru-RU"/>
        </w:rPr>
        <w:t xml:space="preserve">        № 1424</w:t>
      </w:r>
    </w:p>
    <w:p w:rsidR="00C24775" w:rsidRPr="00C24775" w:rsidRDefault="00C24775" w:rsidP="00C24775">
      <w:pPr>
        <w:pStyle w:val="aff6"/>
        <w:spacing w:after="0"/>
        <w:jc w:val="both"/>
        <w:rPr>
          <w:rFonts w:ascii="PT Astra Serif" w:hAnsi="PT Astra Serif"/>
          <w:color w:val="000000"/>
          <w:sz w:val="20"/>
          <w:szCs w:val="20"/>
        </w:rPr>
      </w:pPr>
      <w:r w:rsidRPr="00C24775">
        <w:rPr>
          <w:rFonts w:ascii="PT Astra Serif" w:hAnsi="PT Astra Serif"/>
          <w:color w:val="000000"/>
          <w:sz w:val="20"/>
          <w:szCs w:val="20"/>
        </w:rPr>
        <w:t>Об утверждении административного регламента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B9290A" w:rsidRDefault="00C24775" w:rsidP="00B9290A">
      <w:pPr>
        <w:pStyle w:val="aff6"/>
        <w:spacing w:before="0" w:after="0"/>
        <w:ind w:firstLine="709"/>
        <w:jc w:val="both"/>
        <w:rPr>
          <w:rFonts w:ascii="PT Astra Serif" w:hAnsi="PT Astra Serif"/>
          <w:color w:val="000000"/>
          <w:sz w:val="20"/>
          <w:szCs w:val="20"/>
        </w:rPr>
      </w:pPr>
      <w:r w:rsidRPr="00C24775">
        <w:rPr>
          <w:rFonts w:ascii="PT Astra Serif" w:hAnsi="PT Astra Serif"/>
          <w:color w:val="000000"/>
          <w:sz w:val="20"/>
          <w:szCs w:val="20"/>
        </w:rPr>
        <w:t xml:space="preserve">В соответствии с Федеральными </w:t>
      </w:r>
      <w:hyperlink r:id="rId18" w:history="1">
        <w:r w:rsidRPr="00C24775">
          <w:rPr>
            <w:rStyle w:val="a3"/>
            <w:rFonts w:ascii="PT Astra Serif" w:hAnsi="PT Astra Serif"/>
            <w:sz w:val="20"/>
            <w:szCs w:val="20"/>
          </w:rPr>
          <w:t>закон</w:t>
        </w:r>
      </w:hyperlink>
      <w:r w:rsidRPr="00C24775">
        <w:rPr>
          <w:rFonts w:ascii="PT Astra Serif" w:hAnsi="PT Astra Serif"/>
          <w:sz w:val="20"/>
          <w:szCs w:val="20"/>
        </w:rPr>
        <w:t>ами</w:t>
      </w:r>
      <w:r w:rsidRPr="00C24775">
        <w:rPr>
          <w:rFonts w:ascii="PT Astra Serif" w:hAnsi="PT Astra Serif"/>
          <w:color w:val="000000"/>
          <w:sz w:val="20"/>
          <w:szCs w:val="20"/>
        </w:rPr>
        <w:t xml:space="preserve"> от 27.07.2010 № 210-ФЗ «Об организации предоставления государственных и муниципальных услуг», </w:t>
      </w:r>
      <w:r w:rsidRPr="00C24775">
        <w:rPr>
          <w:rFonts w:ascii="PT Astra Serif" w:hAnsi="PT Astra Serif"/>
          <w:sz w:val="20"/>
          <w:szCs w:val="20"/>
        </w:rPr>
        <w:t xml:space="preserve">от 06.10.2003 </w:t>
      </w:r>
      <w:hyperlink r:id="rId19" w:history="1">
        <w:r w:rsidRPr="00C24775">
          <w:rPr>
            <w:rStyle w:val="a3"/>
            <w:rFonts w:ascii="PT Astra Serif" w:hAnsi="PT Astra Serif"/>
            <w:sz w:val="20"/>
            <w:szCs w:val="20"/>
          </w:rPr>
          <w:t>№131</w:t>
        </w:r>
      </w:hyperlink>
      <w:r w:rsidRPr="00C24775">
        <w:rPr>
          <w:rFonts w:ascii="PT Astra Serif" w:hAnsi="PT Astra Serif"/>
          <w:sz w:val="20"/>
          <w:szCs w:val="20"/>
        </w:rPr>
        <w:t>-ФЗ «Об общих принципах организации местного самоуправления в Российской Федерации»,</w:t>
      </w:r>
      <w:r w:rsidRPr="00C24775">
        <w:rPr>
          <w:rFonts w:ascii="PT Astra Serif" w:hAnsi="PT Astra Serif"/>
          <w:color w:val="000000"/>
          <w:sz w:val="20"/>
          <w:szCs w:val="20"/>
        </w:rPr>
        <w:t xml:space="preserve"> постановлением администрации Мордовского муниципального округа  от 09.01.2024  № 28 </w:t>
      </w:r>
      <w:r w:rsidRPr="00C24775">
        <w:rPr>
          <w:rFonts w:ascii="PT Astra Serif" w:hAnsi="PT Astra Serif"/>
          <w:iCs/>
          <w:color w:val="000000"/>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(с изменениями от 13.08.2024)</w:t>
      </w:r>
      <w:r w:rsidRPr="00C24775">
        <w:rPr>
          <w:rFonts w:ascii="PT Astra Serif" w:hAnsi="PT Astra Serif"/>
          <w:color w:val="000000"/>
          <w:sz w:val="20"/>
          <w:szCs w:val="20"/>
        </w:rPr>
        <w:t xml:space="preserve">, администрация Мордовского муниципального округа </w:t>
      </w:r>
      <w:r w:rsidRPr="00C24775">
        <w:rPr>
          <w:rFonts w:ascii="PT Astra Serif" w:hAnsi="PT Astra Serif"/>
          <w:iCs/>
          <w:color w:val="000000"/>
          <w:sz w:val="20"/>
          <w:szCs w:val="20"/>
        </w:rPr>
        <w:t xml:space="preserve"> </w:t>
      </w:r>
      <w:r w:rsidR="00B9290A">
        <w:rPr>
          <w:rFonts w:ascii="PT Astra Serif" w:hAnsi="PT Astra Serif"/>
          <w:color w:val="000000"/>
          <w:sz w:val="20"/>
          <w:szCs w:val="20"/>
        </w:rPr>
        <w:t>постановляет:</w:t>
      </w:r>
    </w:p>
    <w:p w:rsidR="00C24775" w:rsidRPr="00C24775" w:rsidRDefault="00C24775" w:rsidP="00B9290A">
      <w:pPr>
        <w:pStyle w:val="aff6"/>
        <w:spacing w:before="0" w:after="0"/>
        <w:ind w:firstLine="709"/>
        <w:jc w:val="both"/>
        <w:rPr>
          <w:rFonts w:ascii="PT Astra Serif" w:hAnsi="PT Astra Serif"/>
          <w:color w:val="000000"/>
          <w:sz w:val="20"/>
          <w:szCs w:val="20"/>
        </w:rPr>
      </w:pPr>
      <w:r w:rsidRPr="00C24775">
        <w:rPr>
          <w:rFonts w:ascii="PT Astra Serif" w:hAnsi="PT Astra Serif"/>
          <w:sz w:val="20"/>
          <w:szCs w:val="20"/>
        </w:rPr>
        <w:t>1.</w:t>
      </w:r>
      <w:r w:rsidRPr="00C24775">
        <w:rPr>
          <w:rFonts w:ascii="PT Astra Serif" w:hAnsi="PT Astra Serif"/>
          <w:sz w:val="20"/>
          <w:szCs w:val="20"/>
          <w:lang w:val="en-US"/>
        </w:rPr>
        <w:t> </w:t>
      </w:r>
      <w:r w:rsidRPr="00C24775">
        <w:rPr>
          <w:rFonts w:ascii="PT Astra Serif" w:hAnsi="PT Astra Serif"/>
          <w:sz w:val="20"/>
          <w:szCs w:val="20"/>
        </w:rPr>
        <w:t xml:space="preserve">Утвердить административный </w:t>
      </w:r>
      <w:hyperlink w:anchor="P29" w:history="1">
        <w:r w:rsidRPr="00C24775">
          <w:rPr>
            <w:rStyle w:val="a3"/>
            <w:rFonts w:ascii="PT Astra Serif" w:hAnsi="PT Astra Serif"/>
            <w:sz w:val="20"/>
            <w:szCs w:val="20"/>
          </w:rPr>
          <w:t>регламент</w:t>
        </w:r>
      </w:hyperlink>
      <w:r w:rsidRPr="00C24775">
        <w:rPr>
          <w:rFonts w:ascii="PT Astra Serif" w:hAnsi="PT Astra Serif"/>
          <w:sz w:val="20"/>
          <w:szCs w:val="20"/>
        </w:rPr>
        <w:t xml:space="preserve">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согласно приложению.</w:t>
      </w:r>
      <w:r w:rsidRPr="00C24775">
        <w:rPr>
          <w:rFonts w:ascii="PT Astra Serif" w:hAnsi="PT Astra Serif"/>
          <w:iCs/>
          <w:sz w:val="20"/>
          <w:szCs w:val="20"/>
        </w:rPr>
        <w:t xml:space="preserve"> </w:t>
      </w:r>
    </w:p>
    <w:p w:rsidR="00C24775" w:rsidRPr="00C24775" w:rsidRDefault="00C24775" w:rsidP="00C24775">
      <w:pPr>
        <w:pStyle w:val="a5"/>
        <w:jc w:val="both"/>
        <w:rPr>
          <w:rFonts w:ascii="PT Astra Serif" w:hAnsi="PT Astra Serif"/>
          <w:i w:val="0"/>
          <w:sz w:val="20"/>
          <w:szCs w:val="20"/>
          <w:lang w:val="ru-RU"/>
        </w:rPr>
      </w:pPr>
      <w:r w:rsidRPr="00C24775">
        <w:rPr>
          <w:rFonts w:ascii="PT Astra Serif" w:hAnsi="PT Astra Serif"/>
          <w:i w:val="0"/>
          <w:iCs/>
          <w:sz w:val="20"/>
          <w:szCs w:val="20"/>
          <w:lang w:val="ru-RU"/>
        </w:rPr>
        <w:t xml:space="preserve">         2.</w:t>
      </w:r>
      <w:r w:rsidRPr="00C24775">
        <w:rPr>
          <w:rFonts w:ascii="PT Astra Serif" w:hAnsi="PT Astra Serif"/>
          <w:i w:val="0"/>
          <w:iCs/>
          <w:sz w:val="20"/>
          <w:szCs w:val="20"/>
        </w:rPr>
        <w:t> </w:t>
      </w:r>
      <w:r w:rsidRPr="00C24775">
        <w:rPr>
          <w:rFonts w:ascii="PT Astra Serif" w:hAnsi="PT Astra Serif"/>
          <w:i w:val="0"/>
          <w:iCs/>
          <w:sz w:val="20"/>
          <w:szCs w:val="20"/>
          <w:lang w:val="ru-RU"/>
        </w:rPr>
        <w:t xml:space="preserve">Признать утратившим  силу  постановление администрации Мордовского муниципального округа  от </w:t>
      </w:r>
      <w:r w:rsidRPr="00C24775">
        <w:rPr>
          <w:rFonts w:ascii="PT Astra Serif" w:hAnsi="PT Astra Serif"/>
          <w:i w:val="0"/>
          <w:sz w:val="20"/>
          <w:szCs w:val="20"/>
          <w:lang w:val="ru-RU"/>
        </w:rPr>
        <w:t xml:space="preserve">29.03.2024 </w:t>
      </w:r>
      <w:r w:rsidRPr="00C24775">
        <w:rPr>
          <w:rFonts w:ascii="PT Astra Serif" w:hAnsi="PT Astra Serif"/>
          <w:i w:val="0"/>
          <w:sz w:val="20"/>
          <w:szCs w:val="20"/>
        </w:rPr>
        <w:t> </w:t>
      </w:r>
      <w:r w:rsidRPr="00C24775">
        <w:rPr>
          <w:rFonts w:ascii="PT Astra Serif" w:hAnsi="PT Astra Serif"/>
          <w:i w:val="0"/>
          <w:iCs/>
          <w:sz w:val="20"/>
          <w:szCs w:val="20"/>
          <w:lang w:val="ru-RU"/>
        </w:rPr>
        <w:t>№404 «</w:t>
      </w:r>
      <w:r w:rsidRPr="00C24775">
        <w:rPr>
          <w:rFonts w:ascii="PT Astra Serif" w:hAnsi="PT Astra Serif"/>
          <w:i w:val="0"/>
          <w:sz w:val="20"/>
          <w:szCs w:val="20"/>
          <w:lang w:val="ru-RU"/>
        </w:rPr>
        <w:t>Об утверждении административного регламента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C24775" w:rsidRPr="00C24775" w:rsidRDefault="00C24775" w:rsidP="00C24775">
      <w:pPr>
        <w:pStyle w:val="a5"/>
        <w:jc w:val="both"/>
        <w:rPr>
          <w:rFonts w:ascii="PT Astra Serif" w:hAnsi="PT Astra Serif"/>
          <w:i w:val="0"/>
          <w:sz w:val="20"/>
          <w:szCs w:val="20"/>
          <w:lang w:val="ru-RU"/>
        </w:rPr>
      </w:pPr>
      <w:r w:rsidRPr="00C24775">
        <w:rPr>
          <w:rFonts w:ascii="PT Astra Serif" w:hAnsi="PT Astra Serif"/>
          <w:i w:val="0"/>
          <w:sz w:val="20"/>
          <w:szCs w:val="20"/>
          <w:lang w:val="ru-RU"/>
        </w:rPr>
        <w:t xml:space="preserve">          3.</w:t>
      </w:r>
      <w:r w:rsidRPr="00C24775">
        <w:rPr>
          <w:rFonts w:ascii="PT Astra Serif" w:hAnsi="PT Astra Serif"/>
          <w:i w:val="0"/>
          <w:sz w:val="20"/>
          <w:szCs w:val="20"/>
        </w:rPr>
        <w:t> </w:t>
      </w:r>
      <w:r w:rsidRPr="00C24775">
        <w:rPr>
          <w:rFonts w:ascii="PT Astra Serif" w:hAnsi="PT Astra Serif"/>
          <w:i w:val="0"/>
          <w:sz w:val="20"/>
          <w:szCs w:val="20"/>
          <w:lang w:val="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C24775" w:rsidRPr="00C24775" w:rsidRDefault="00C24775" w:rsidP="00C24775">
      <w:pPr>
        <w:pStyle w:val="a5"/>
        <w:ind w:firstLine="709"/>
        <w:jc w:val="both"/>
        <w:rPr>
          <w:rFonts w:ascii="PT Astra Serif" w:hAnsi="PT Astra Serif"/>
          <w:i w:val="0"/>
          <w:sz w:val="20"/>
          <w:szCs w:val="20"/>
          <w:lang w:val="ru-RU"/>
        </w:rPr>
      </w:pPr>
      <w:r w:rsidRPr="00C24775">
        <w:rPr>
          <w:rFonts w:ascii="PT Astra Serif" w:hAnsi="PT Astra Serif"/>
          <w:i w:val="0"/>
          <w:sz w:val="20"/>
          <w:szCs w:val="20"/>
          <w:lang w:val="ru-RU"/>
        </w:rPr>
        <w:t>4.</w:t>
      </w:r>
      <w:r w:rsidRPr="00C24775">
        <w:rPr>
          <w:rFonts w:ascii="PT Astra Serif" w:hAnsi="PT Astra Serif"/>
          <w:i w:val="0"/>
          <w:sz w:val="20"/>
          <w:szCs w:val="20"/>
        </w:rPr>
        <w:t> </w:t>
      </w:r>
      <w:r w:rsidRPr="00C24775">
        <w:rPr>
          <w:rFonts w:ascii="PT Astra Serif" w:hAnsi="PT Astra Serif"/>
          <w:i w:val="0"/>
          <w:sz w:val="20"/>
          <w:szCs w:val="20"/>
          <w:lang w:val="ru-RU"/>
        </w:rPr>
        <w:t>Контроль за исполнением настоящего постановления возложить на  заместителя главы администрации Мордовского муниципального округа Т.А. Пелекшину.</w:t>
      </w:r>
    </w:p>
    <w:p w:rsidR="00C24775" w:rsidRPr="00C24775" w:rsidRDefault="00C24775" w:rsidP="00C24775">
      <w:pPr>
        <w:pStyle w:val="a5"/>
        <w:jc w:val="both"/>
        <w:rPr>
          <w:rFonts w:ascii="PT Astra Serif" w:hAnsi="PT Astra Serif"/>
          <w:i w:val="0"/>
          <w:sz w:val="20"/>
          <w:szCs w:val="20"/>
          <w:lang w:val="ru-RU"/>
        </w:rPr>
      </w:pPr>
    </w:p>
    <w:p w:rsidR="00C24775" w:rsidRPr="00C24775" w:rsidRDefault="00C24775" w:rsidP="00C24775">
      <w:pPr>
        <w:pStyle w:val="a5"/>
        <w:jc w:val="both"/>
        <w:rPr>
          <w:rFonts w:ascii="PT Astra Serif" w:hAnsi="PT Astra Serif"/>
          <w:i w:val="0"/>
          <w:sz w:val="20"/>
          <w:szCs w:val="20"/>
          <w:lang w:val="ru-RU"/>
        </w:rPr>
      </w:pPr>
      <w:r w:rsidRPr="00C24775">
        <w:rPr>
          <w:rFonts w:ascii="PT Astra Serif" w:hAnsi="PT Astra Serif"/>
          <w:i w:val="0"/>
          <w:sz w:val="20"/>
          <w:szCs w:val="20"/>
          <w:lang w:val="ru-RU"/>
        </w:rPr>
        <w:t xml:space="preserve">Глава Мордовского </w:t>
      </w:r>
    </w:p>
    <w:p w:rsidR="00C24775" w:rsidRPr="00C24775" w:rsidRDefault="00B9290A" w:rsidP="00C24775">
      <w:pPr>
        <w:pStyle w:val="a5"/>
        <w:jc w:val="both"/>
        <w:rPr>
          <w:rFonts w:ascii="PT Astra Serif" w:hAnsi="PT Astra Serif"/>
          <w:i w:val="0"/>
          <w:sz w:val="20"/>
          <w:szCs w:val="20"/>
          <w:lang w:val="ru-RU"/>
        </w:rPr>
      </w:pPr>
      <w:r>
        <w:rPr>
          <w:rFonts w:ascii="PT Astra Serif" w:hAnsi="PT Astra Serif"/>
          <w:i w:val="0"/>
          <w:sz w:val="20"/>
          <w:szCs w:val="20"/>
          <w:lang w:val="ru-RU"/>
        </w:rPr>
        <w:t>м</w:t>
      </w:r>
      <w:r w:rsidR="00C24775" w:rsidRPr="00C24775">
        <w:rPr>
          <w:rFonts w:ascii="PT Astra Serif" w:hAnsi="PT Astra Serif"/>
          <w:i w:val="0"/>
          <w:sz w:val="20"/>
          <w:szCs w:val="20"/>
          <w:lang w:val="ru-RU"/>
        </w:rPr>
        <w:t>униципального</w:t>
      </w:r>
      <w:r>
        <w:rPr>
          <w:rFonts w:ascii="PT Astra Serif" w:hAnsi="PT Astra Serif"/>
          <w:i w:val="0"/>
          <w:sz w:val="20"/>
          <w:szCs w:val="20"/>
          <w:lang w:val="ru-RU"/>
        </w:rPr>
        <w:t> </w:t>
      </w:r>
      <w:r w:rsidR="00C24775" w:rsidRPr="00C24775">
        <w:rPr>
          <w:rFonts w:ascii="PT Astra Serif" w:hAnsi="PT Astra Serif"/>
          <w:i w:val="0"/>
          <w:sz w:val="20"/>
          <w:szCs w:val="20"/>
          <w:lang w:val="ru-RU"/>
        </w:rPr>
        <w:t>округа</w:t>
      </w:r>
      <w:r>
        <w:rPr>
          <w:rFonts w:ascii="PT Astra Serif" w:hAnsi="PT Astra Serif"/>
          <w:i w:val="0"/>
          <w:sz w:val="20"/>
          <w:szCs w:val="20"/>
          <w:lang w:val="ru-RU"/>
        </w:rPr>
        <w:t xml:space="preserve">                            </w:t>
      </w:r>
      <w:r w:rsidR="00C24775" w:rsidRPr="00C24775">
        <w:rPr>
          <w:rFonts w:ascii="PT Astra Serif" w:hAnsi="PT Astra Serif"/>
          <w:i w:val="0"/>
          <w:sz w:val="20"/>
          <w:szCs w:val="20"/>
          <w:lang w:val="ru-RU"/>
        </w:rPr>
        <w:t>С.В.Манн</w:t>
      </w:r>
    </w:p>
    <w:p w:rsidR="00C24775" w:rsidRDefault="00C24775" w:rsidP="00C24775">
      <w:pPr>
        <w:pStyle w:val="a5"/>
        <w:jc w:val="both"/>
        <w:rPr>
          <w:rFonts w:ascii="PT Astra Serif" w:hAnsi="PT Astra Serif"/>
          <w:i w:val="0"/>
          <w:sz w:val="20"/>
          <w:szCs w:val="20"/>
          <w:lang w:val="ru-RU"/>
        </w:rPr>
      </w:pPr>
    </w:p>
    <w:p w:rsidR="00B9290A" w:rsidRPr="00C24775" w:rsidRDefault="00B9290A" w:rsidP="00C24775">
      <w:pPr>
        <w:pStyle w:val="a5"/>
        <w:jc w:val="both"/>
        <w:rPr>
          <w:rFonts w:ascii="PT Astra Serif" w:hAnsi="PT Astra Serif"/>
          <w:i w:val="0"/>
          <w:sz w:val="20"/>
          <w:szCs w:val="20"/>
          <w:lang w:val="ru-RU"/>
        </w:rPr>
      </w:pPr>
    </w:p>
    <w:p w:rsidR="00C24775" w:rsidRPr="00C24775" w:rsidRDefault="00C24775" w:rsidP="00C24775">
      <w:pPr>
        <w:shd w:val="clear" w:color="auto" w:fill="FFFFFF"/>
        <w:outlineLvl w:val="2"/>
        <w:rPr>
          <w:rFonts w:eastAsia="Times New Roman" w:cs="Tahoma"/>
          <w:b/>
          <w:bCs/>
          <w:color w:val="000000"/>
          <w:sz w:val="20"/>
          <w:szCs w:val="20"/>
          <w:lang w:eastAsia="ru-RU"/>
        </w:rPr>
      </w:pPr>
    </w:p>
    <w:p w:rsidR="00C24775" w:rsidRPr="00C24775" w:rsidRDefault="00C24775" w:rsidP="00C24775">
      <w:pPr>
        <w:shd w:val="clear" w:color="auto" w:fill="FFFFFF"/>
        <w:outlineLvl w:val="2"/>
        <w:rPr>
          <w:rFonts w:eastAsia="Times New Roman" w:cs="Tahoma"/>
          <w:b/>
          <w:bCs/>
          <w:color w:val="000000"/>
          <w:sz w:val="20"/>
          <w:szCs w:val="20"/>
          <w:lang w:eastAsia="ru-RU"/>
        </w:rPr>
      </w:pPr>
    </w:p>
    <w:p w:rsidR="00C24775" w:rsidRPr="00C24775" w:rsidRDefault="00C24775" w:rsidP="00C24775">
      <w:pPr>
        <w:pStyle w:val="a5"/>
        <w:jc w:val="right"/>
        <w:rPr>
          <w:rFonts w:ascii="PT Astra Serif" w:hAnsi="PT Astra Serif"/>
          <w:i w:val="0"/>
          <w:sz w:val="20"/>
          <w:szCs w:val="20"/>
          <w:lang w:val="ru-RU"/>
        </w:rPr>
      </w:pPr>
      <w:r w:rsidRPr="00C24775">
        <w:rPr>
          <w:rFonts w:ascii="PT Astra Serif" w:hAnsi="PT Astra Serif"/>
          <w:i w:val="0"/>
          <w:sz w:val="20"/>
          <w:szCs w:val="20"/>
          <w:lang w:val="ru-RU"/>
        </w:rPr>
        <w:t>Приложение</w:t>
      </w:r>
    </w:p>
    <w:p w:rsidR="00C24775" w:rsidRPr="00C24775" w:rsidRDefault="00C24775" w:rsidP="00C24775">
      <w:pPr>
        <w:pStyle w:val="a5"/>
        <w:jc w:val="right"/>
        <w:rPr>
          <w:rFonts w:ascii="PT Astra Serif" w:hAnsi="PT Astra Serif"/>
          <w:i w:val="0"/>
          <w:sz w:val="20"/>
          <w:szCs w:val="20"/>
          <w:lang w:val="ru-RU"/>
        </w:rPr>
      </w:pPr>
      <w:r w:rsidRPr="00C24775">
        <w:rPr>
          <w:rFonts w:ascii="PT Astra Serif" w:hAnsi="PT Astra Serif"/>
          <w:i w:val="0"/>
          <w:sz w:val="20"/>
          <w:szCs w:val="20"/>
          <w:lang w:val="ru-RU"/>
        </w:rPr>
        <w:t>к постановлению администрации</w:t>
      </w:r>
    </w:p>
    <w:p w:rsidR="00C24775" w:rsidRPr="00C24775" w:rsidRDefault="00C24775" w:rsidP="00C24775">
      <w:pPr>
        <w:pStyle w:val="a5"/>
        <w:jc w:val="right"/>
        <w:rPr>
          <w:rFonts w:ascii="PT Astra Serif" w:hAnsi="PT Astra Serif"/>
          <w:i w:val="0"/>
          <w:sz w:val="20"/>
          <w:szCs w:val="20"/>
          <w:lang w:val="ru-RU"/>
        </w:rPr>
      </w:pPr>
      <w:r w:rsidRPr="00C24775">
        <w:rPr>
          <w:rFonts w:ascii="PT Astra Serif" w:hAnsi="PT Astra Serif"/>
          <w:i w:val="0"/>
          <w:sz w:val="20"/>
          <w:szCs w:val="20"/>
          <w:lang w:val="ru-RU"/>
        </w:rPr>
        <w:t>округа от 28.10.2024 №1424</w:t>
      </w:r>
    </w:p>
    <w:p w:rsidR="00C24775" w:rsidRPr="00C24775" w:rsidRDefault="00C24775" w:rsidP="00C24775">
      <w:pPr>
        <w:shd w:val="clear" w:color="auto" w:fill="FFFFFF"/>
        <w:jc w:val="center"/>
        <w:outlineLvl w:val="2"/>
        <w:rPr>
          <w:rFonts w:eastAsia="Times New Roman" w:cs="Tahoma"/>
          <w:b/>
          <w:bCs/>
          <w:color w:val="000000"/>
          <w:sz w:val="20"/>
          <w:szCs w:val="20"/>
          <w:lang w:eastAsia="ru-RU"/>
        </w:rPr>
      </w:pPr>
    </w:p>
    <w:p w:rsidR="00C24775" w:rsidRPr="00C24775" w:rsidRDefault="00C24775" w:rsidP="00C24775">
      <w:pPr>
        <w:shd w:val="clear" w:color="auto" w:fill="FFFFFF"/>
        <w:jc w:val="center"/>
        <w:outlineLvl w:val="2"/>
        <w:rPr>
          <w:rFonts w:eastAsia="Times New Roman" w:cs="Tahoma"/>
          <w:b/>
          <w:bCs/>
          <w:color w:val="000000"/>
          <w:sz w:val="20"/>
          <w:szCs w:val="20"/>
          <w:lang w:eastAsia="ru-RU"/>
        </w:rPr>
      </w:pPr>
      <w:r w:rsidRPr="00C24775">
        <w:rPr>
          <w:rFonts w:eastAsia="Times New Roman" w:cs="Tahoma"/>
          <w:b/>
          <w:bCs/>
          <w:color w:val="000000"/>
          <w:sz w:val="20"/>
          <w:szCs w:val="20"/>
          <w:lang w:eastAsia="ru-RU"/>
        </w:rPr>
        <w:t>Административный регламент</w:t>
      </w:r>
      <w:r w:rsidRPr="00C24775">
        <w:rPr>
          <w:rFonts w:eastAsia="Times New Roman" w:cs="Tahoma"/>
          <w:b/>
          <w:bCs/>
          <w:color w:val="000000"/>
          <w:sz w:val="20"/>
          <w:szCs w:val="20"/>
          <w:lang w:eastAsia="ru-RU"/>
        </w:rPr>
        <w:br/>
        <w:t>по предоставлению муниципальной  услуги</w:t>
      </w:r>
      <w:r w:rsidRPr="00C24775">
        <w:rPr>
          <w:rFonts w:eastAsia="Times New Roman" w:cs="Tahoma"/>
          <w:b/>
          <w:bCs/>
          <w:color w:val="000000"/>
          <w:sz w:val="20"/>
          <w:szCs w:val="20"/>
          <w:lang w:eastAsia="ru-RU"/>
        </w:rPr>
        <w:br/>
        <w:t>«</w:t>
      </w:r>
      <w:r w:rsidRPr="00C24775">
        <w:rPr>
          <w:b/>
          <w:color w:val="000000"/>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C24775">
        <w:rPr>
          <w:rFonts w:eastAsia="Times New Roman" w:cs="Tahoma"/>
          <w:b/>
          <w:bCs/>
          <w:color w:val="000000"/>
          <w:sz w:val="20"/>
          <w:szCs w:val="20"/>
          <w:lang w:eastAsia="ru-RU"/>
        </w:rPr>
        <w:t>»</w:t>
      </w:r>
    </w:p>
    <w:p w:rsidR="00C24775" w:rsidRPr="00C24775" w:rsidRDefault="00C24775" w:rsidP="00C24775">
      <w:pPr>
        <w:shd w:val="clear" w:color="auto" w:fill="FFFFFF"/>
        <w:spacing w:before="218" w:after="218"/>
        <w:jc w:val="center"/>
        <w:outlineLvl w:val="3"/>
        <w:rPr>
          <w:rFonts w:eastAsia="Times New Roman" w:cs="Tahoma"/>
          <w:b/>
          <w:bCs/>
          <w:color w:val="000000"/>
          <w:sz w:val="20"/>
          <w:szCs w:val="20"/>
          <w:lang w:eastAsia="ru-RU"/>
        </w:rPr>
      </w:pPr>
      <w:r w:rsidRPr="00C24775">
        <w:rPr>
          <w:rFonts w:eastAsia="Times New Roman" w:cs="Tahoma"/>
          <w:b/>
          <w:bCs/>
          <w:color w:val="000000"/>
          <w:sz w:val="20"/>
          <w:szCs w:val="20"/>
          <w:lang w:eastAsia="ru-RU"/>
        </w:rPr>
        <w:t>I. Общие положения</w:t>
      </w:r>
    </w:p>
    <w:p w:rsidR="00C24775" w:rsidRPr="00C24775" w:rsidRDefault="00C24775" w:rsidP="00C24775">
      <w:pPr>
        <w:shd w:val="clear" w:color="auto" w:fill="FFFFFF"/>
        <w:spacing w:before="218" w:after="218"/>
        <w:outlineLvl w:val="3"/>
        <w:rPr>
          <w:rFonts w:eastAsia="Times New Roman" w:cs="Tahoma"/>
          <w:b/>
          <w:bCs/>
          <w:color w:val="000000"/>
          <w:sz w:val="20"/>
          <w:szCs w:val="20"/>
          <w:lang w:eastAsia="ru-RU"/>
        </w:rPr>
      </w:pPr>
      <w:r w:rsidRPr="00C24775">
        <w:rPr>
          <w:rFonts w:eastAsia="Times New Roman" w:cs="Tahoma"/>
          <w:b/>
          <w:bCs/>
          <w:color w:val="000000"/>
          <w:sz w:val="20"/>
          <w:szCs w:val="20"/>
          <w:lang w:eastAsia="ru-RU"/>
        </w:rPr>
        <w:t xml:space="preserve">           1.1. Предмет регулирования административного регламента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1. Настоящий Административный регламент устанавливает порядок и стандарт предоставления муниципальной  услуги «</w:t>
      </w:r>
      <w:r w:rsidRPr="00C24775">
        <w:rPr>
          <w:color w:val="000000"/>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C24775">
        <w:rPr>
          <w:rFonts w:eastAsia="Times New Roman" w:cs="Tahoma"/>
          <w:color w:val="000000"/>
          <w:sz w:val="20"/>
          <w:szCs w:val="20"/>
          <w:lang w:eastAsia="ru-RU"/>
        </w:rPr>
        <w:t>» (далее – Услуга).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Предметом регулирования административного регламента являются правоотношения по предоставлению муниципальной услуги.</w:t>
      </w:r>
    </w:p>
    <w:p w:rsidR="00C24775" w:rsidRPr="00C24775" w:rsidRDefault="00C24775" w:rsidP="00C24775">
      <w:pPr>
        <w:shd w:val="clear" w:color="auto" w:fill="FFFFFF"/>
        <w:rPr>
          <w:rFonts w:eastAsia="Times New Roman" w:cs="Tahoma"/>
          <w:b/>
          <w:color w:val="000000"/>
          <w:sz w:val="20"/>
          <w:szCs w:val="20"/>
          <w:lang w:eastAsia="ru-RU"/>
        </w:rPr>
      </w:pPr>
      <w:r w:rsidRPr="00C24775">
        <w:rPr>
          <w:rFonts w:eastAsia="Times New Roman" w:cs="Tahoma"/>
          <w:b/>
          <w:color w:val="000000"/>
          <w:sz w:val="20"/>
          <w:szCs w:val="20"/>
          <w:lang w:eastAsia="ru-RU"/>
        </w:rPr>
        <w:t xml:space="preserve">           1.2. Круг заявителей</w:t>
      </w:r>
    </w:p>
    <w:p w:rsidR="00C24775" w:rsidRPr="00C24775" w:rsidRDefault="00C24775" w:rsidP="00C24775">
      <w:pPr>
        <w:ind w:firstLine="703"/>
        <w:rPr>
          <w:rStyle w:val="1f0"/>
          <w:sz w:val="20"/>
          <w:szCs w:val="20"/>
        </w:rPr>
      </w:pPr>
      <w:r w:rsidRPr="00C24775">
        <w:rPr>
          <w:rStyle w:val="1f0"/>
          <w:sz w:val="20"/>
          <w:szCs w:val="20"/>
        </w:rPr>
        <w:t xml:space="preserve">  Заявителями на получение муниципальной услуги  являются физические или юридические лица</w:t>
      </w:r>
      <w:r w:rsidRPr="00C24775">
        <w:rPr>
          <w:rStyle w:val="1f0"/>
          <w:color w:val="000000"/>
          <w:sz w:val="20"/>
          <w:szCs w:val="20"/>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24775">
        <w:rPr>
          <w:rStyle w:val="1f0"/>
          <w:sz w:val="20"/>
          <w:szCs w:val="20"/>
        </w:rPr>
        <w:t xml:space="preserve"> (далее — Заявитель) либо их уполномоченные представители (далее — представитель Заявителя), обратившиеся с запросом о предоставлении муниципальной услуги.</w:t>
      </w:r>
    </w:p>
    <w:p w:rsidR="00C24775" w:rsidRPr="00C24775" w:rsidRDefault="00C24775" w:rsidP="00C24775">
      <w:pPr>
        <w:shd w:val="clear" w:color="auto" w:fill="FFFFFF"/>
        <w:rPr>
          <w:rFonts w:eastAsia="Times New Roman" w:cs="Helvetica"/>
          <w:b/>
          <w:color w:val="1A1A1A"/>
          <w:sz w:val="20"/>
          <w:szCs w:val="20"/>
          <w:lang w:eastAsia="ru-RU"/>
        </w:rPr>
      </w:pPr>
      <w:r w:rsidRPr="00C24775">
        <w:rPr>
          <w:rFonts w:eastAsia="Times New Roman" w:cs="Helvetica"/>
          <w:b/>
          <w:color w:val="1A1A1A"/>
          <w:sz w:val="20"/>
          <w:szCs w:val="20"/>
          <w:lang w:eastAsia="ru-RU"/>
        </w:rPr>
        <w:t xml:space="preserve">           1.3.Требование предоставления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w:t>
      </w:r>
    </w:p>
    <w:p w:rsidR="00C24775" w:rsidRPr="00C24775" w:rsidRDefault="00C24775" w:rsidP="00C24775">
      <w:pPr>
        <w:shd w:val="clear" w:color="auto" w:fill="FFFFFF"/>
        <w:rPr>
          <w:rFonts w:eastAsia="Times New Roman" w:cs="Helvetica"/>
          <w:b/>
          <w:color w:val="1A1A1A"/>
          <w:sz w:val="20"/>
          <w:szCs w:val="20"/>
          <w:lang w:eastAsia="ru-RU"/>
        </w:rPr>
      </w:pPr>
      <w:r w:rsidRPr="00C24775">
        <w:rPr>
          <w:rFonts w:eastAsia="Times New Roman" w:cs="Helvetica"/>
          <w:b/>
          <w:color w:val="1A1A1A"/>
          <w:sz w:val="20"/>
          <w:szCs w:val="20"/>
          <w:lang w:eastAsia="ru-RU"/>
        </w:rPr>
        <w:t>органом, предоставляющим муниципальную услугу (далее - профилирование), а также результата, за предоставлением которого обратился заявитель</w:t>
      </w:r>
    </w:p>
    <w:p w:rsidR="00C24775" w:rsidRPr="00C24775" w:rsidRDefault="00C24775" w:rsidP="00C24775">
      <w:pPr>
        <w:shd w:val="clear" w:color="auto" w:fill="FFFFFF"/>
        <w:ind w:firstLine="709"/>
        <w:rPr>
          <w:rFonts w:eastAsia="Times New Roman" w:cs="Helvetica"/>
          <w:b/>
          <w:color w:val="1A1A1A"/>
          <w:sz w:val="20"/>
          <w:szCs w:val="20"/>
          <w:lang w:eastAsia="ru-RU"/>
        </w:rPr>
      </w:pPr>
      <w:r w:rsidRPr="00C24775">
        <w:rPr>
          <w:rFonts w:eastAsia="Times New Roman" w:cs="Tahoma"/>
          <w:color w:val="000000"/>
          <w:sz w:val="20"/>
          <w:szCs w:val="20"/>
          <w:lang w:eastAsia="ru-RU"/>
        </w:rPr>
        <w:t xml:space="preserve">  1.3.1. Услуга предоставляется физическим и юридическим лицам (далее – заявители), указанным в таблице 1 приложения  1 к настоящему Административному регламенту.</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1.3.2.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 </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1.3.3. Вариант определяется в соответствии с таблицей 2 приложения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1.3.4. Признаки заявителя определяются путем профилирования, осуществляемого в соответствии с настоящим Административным регламен</w:t>
      </w:r>
      <w:bookmarkStart w:id="15" w:name="s01"/>
      <w:bookmarkEnd w:id="15"/>
      <w:r w:rsidRPr="00C24775">
        <w:rPr>
          <w:rFonts w:eastAsia="Times New Roman" w:cs="Tahoma"/>
          <w:color w:val="000000"/>
          <w:sz w:val="20"/>
          <w:szCs w:val="20"/>
          <w:lang w:eastAsia="ru-RU"/>
        </w:rPr>
        <w:t>том</w:t>
      </w:r>
      <w:hyperlink r:id="rId20" w:anchor="01" w:history="1"/>
      <w:r w:rsidRPr="00C24775">
        <w:rPr>
          <w:rFonts w:eastAsia="Times New Roman" w:cs="Tahoma"/>
          <w:color w:val="000000"/>
          <w:sz w:val="20"/>
          <w:szCs w:val="20"/>
          <w:lang w:eastAsia="ru-RU"/>
        </w:rPr>
        <w:t>.</w:t>
      </w:r>
      <w:r w:rsidRPr="00C24775">
        <w:rPr>
          <w:rFonts w:eastAsia="Times New Roman" w:cs="Tahoma"/>
          <w:color w:val="000000"/>
          <w:sz w:val="20"/>
          <w:szCs w:val="20"/>
          <w:lang w:eastAsia="ru-RU"/>
        </w:rPr>
        <w:br/>
        <w:t> </w:t>
      </w:r>
    </w:p>
    <w:p w:rsidR="00C24775" w:rsidRPr="00C24775" w:rsidRDefault="00C24775" w:rsidP="00C24775">
      <w:pPr>
        <w:shd w:val="clear" w:color="auto" w:fill="FFFFFF"/>
        <w:outlineLvl w:val="3"/>
        <w:rPr>
          <w:rFonts w:eastAsia="Times New Roman" w:cs="Tahoma"/>
          <w:b/>
          <w:bCs/>
          <w:color w:val="000000"/>
          <w:sz w:val="20"/>
          <w:szCs w:val="20"/>
          <w:lang w:eastAsia="ru-RU"/>
        </w:rPr>
      </w:pPr>
      <w:r w:rsidRPr="00C24775">
        <w:rPr>
          <w:rFonts w:eastAsia="Times New Roman" w:cs="Tahoma"/>
          <w:b/>
          <w:bCs/>
          <w:color w:val="000000"/>
          <w:sz w:val="20"/>
          <w:szCs w:val="20"/>
          <w:lang w:eastAsia="ru-RU"/>
        </w:rPr>
        <w:t>2. Стандарт предоставления муниципальной услуги</w:t>
      </w:r>
    </w:p>
    <w:p w:rsidR="00C24775" w:rsidRPr="00C24775" w:rsidRDefault="00C24775" w:rsidP="00C24775">
      <w:pPr>
        <w:shd w:val="clear" w:color="auto" w:fill="FFFFFF"/>
        <w:rPr>
          <w:rFonts w:eastAsia="Times New Roman" w:cs="Tahoma"/>
          <w:b/>
          <w:bCs/>
          <w:color w:val="000000"/>
          <w:sz w:val="20"/>
          <w:szCs w:val="20"/>
          <w:lang w:eastAsia="ru-RU"/>
        </w:rPr>
      </w:pPr>
      <w:r w:rsidRPr="00C24775">
        <w:rPr>
          <w:rFonts w:eastAsia="Times New Roman" w:cs="Tahoma"/>
          <w:b/>
          <w:bCs/>
          <w:color w:val="000000"/>
          <w:sz w:val="20"/>
          <w:szCs w:val="20"/>
          <w:lang w:eastAsia="ru-RU"/>
        </w:rPr>
        <w:t xml:space="preserve">        2.1. Наименование муниципальной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bCs/>
          <w:color w:val="000000"/>
          <w:sz w:val="20"/>
          <w:szCs w:val="20"/>
          <w:lang w:eastAsia="ru-RU"/>
        </w:rPr>
        <w:t>Муниципальная услуга «</w:t>
      </w:r>
      <w:r w:rsidRPr="00C24775">
        <w:rPr>
          <w:color w:val="000000"/>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b/>
          <w:bCs/>
          <w:color w:val="000000"/>
          <w:sz w:val="20"/>
          <w:szCs w:val="20"/>
          <w:lang w:eastAsia="ru-RU"/>
        </w:rPr>
        <w:t xml:space="preserve">       2.2. Наименование органа, предоставляющего  муниципальную услугу</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Муниципальная услуга  предоставляется администрацией Мордовского муниципального округа Тамбовской области ( далее-Администрация).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Запрос о предоставлении муниципальной услуги может быть подан в многофункциональный центр предоставления государственных и муниципальных услуг ( далее – МФЦ). 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w:t>
      </w:r>
      <w:r w:rsidRPr="00C24775">
        <w:rPr>
          <w:rFonts w:eastAsia="Times New Roman" w:cs="Tahoma"/>
          <w:b/>
          <w:bCs/>
          <w:color w:val="000000"/>
          <w:sz w:val="20"/>
          <w:szCs w:val="20"/>
          <w:lang w:eastAsia="ru-RU"/>
        </w:rPr>
        <w:t>2.3. Результат предоставления муниципальной услуги</w:t>
      </w:r>
    </w:p>
    <w:p w:rsidR="00C24775" w:rsidRPr="00C24775" w:rsidRDefault="00C24775" w:rsidP="00C24775">
      <w:pPr>
        <w:shd w:val="clear" w:color="auto" w:fill="FFFFFF"/>
        <w:rPr>
          <w:rFonts w:eastAsia="Times New Roman" w:cs="Tahoma"/>
          <w:bCs/>
          <w:color w:val="000000"/>
          <w:sz w:val="20"/>
          <w:szCs w:val="20"/>
          <w:lang w:eastAsia="ru-RU"/>
        </w:rPr>
      </w:pPr>
      <w:r w:rsidRPr="00C24775">
        <w:rPr>
          <w:rFonts w:eastAsia="Times New Roman" w:cs="Tahoma"/>
          <w:bCs/>
          <w:color w:val="000000"/>
          <w:sz w:val="20"/>
          <w:szCs w:val="20"/>
          <w:lang w:eastAsia="ru-RU"/>
        </w:rPr>
        <w:t xml:space="preserve">      2.3.1. Наименование результата (результатов) предоставления муниципальной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В соответствии с вариантами, определяемыми в таблице  2 приложения 1 к административному регламенту, результатами предоставления муниципальной</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услуги являются:</w:t>
      </w:r>
    </w:p>
    <w:p w:rsidR="00C24775" w:rsidRPr="00C24775" w:rsidRDefault="00C24775" w:rsidP="00C24775">
      <w:pPr>
        <w:pStyle w:val="afffd"/>
        <w:spacing w:line="240" w:lineRule="auto"/>
        <w:jc w:val="both"/>
        <w:rPr>
          <w:rFonts w:ascii="PT Astra Serif" w:hAnsi="PT Astra Serif"/>
        </w:rPr>
      </w:pPr>
      <w:r w:rsidRPr="00C24775">
        <w:rPr>
          <w:rFonts w:ascii="PT Astra Serif" w:hAnsi="PT Astra Serif"/>
        </w:rPr>
        <w:t xml:space="preserve">          2.3.1.1. выдача (направление) Заявителю ответа на запрос в виде:</w:t>
      </w:r>
    </w:p>
    <w:p w:rsidR="00C24775" w:rsidRPr="00C24775" w:rsidRDefault="00C24775" w:rsidP="00C24775">
      <w:pPr>
        <w:pStyle w:val="afffd"/>
        <w:spacing w:line="240" w:lineRule="auto"/>
        <w:ind w:firstLine="703"/>
        <w:jc w:val="both"/>
        <w:rPr>
          <w:rFonts w:ascii="PT Astra Serif" w:hAnsi="PT Astra Serif"/>
        </w:rPr>
      </w:pPr>
      <w:r w:rsidRPr="00C24775">
        <w:rPr>
          <w:rFonts w:ascii="PT Astra Serif" w:hAnsi="PT Astra Serif"/>
        </w:rPr>
        <w:t>- архивной справки,</w:t>
      </w:r>
    </w:p>
    <w:p w:rsidR="00C24775" w:rsidRPr="00C24775" w:rsidRDefault="00C24775" w:rsidP="00C24775">
      <w:pPr>
        <w:pStyle w:val="afffd"/>
        <w:spacing w:line="240" w:lineRule="auto"/>
        <w:ind w:firstLine="703"/>
        <w:jc w:val="both"/>
        <w:rPr>
          <w:rFonts w:ascii="PT Astra Serif" w:hAnsi="PT Astra Serif"/>
        </w:rPr>
      </w:pPr>
      <w:r w:rsidRPr="00C24775">
        <w:rPr>
          <w:rFonts w:ascii="PT Astra Serif" w:hAnsi="PT Astra Serif"/>
        </w:rPr>
        <w:t xml:space="preserve">- архивной выписки, </w:t>
      </w:r>
    </w:p>
    <w:p w:rsidR="00C24775" w:rsidRPr="00C24775" w:rsidRDefault="00C24775" w:rsidP="00C24775">
      <w:pPr>
        <w:pStyle w:val="afffd"/>
        <w:spacing w:line="240" w:lineRule="auto"/>
        <w:ind w:firstLine="703"/>
        <w:jc w:val="both"/>
        <w:rPr>
          <w:rFonts w:ascii="PT Astra Serif" w:hAnsi="PT Astra Serif"/>
        </w:rPr>
      </w:pPr>
      <w:r w:rsidRPr="00C24775">
        <w:rPr>
          <w:rFonts w:ascii="PT Astra Serif" w:hAnsi="PT Astra Serif"/>
        </w:rPr>
        <w:t xml:space="preserve">- архивной копии, </w:t>
      </w:r>
    </w:p>
    <w:p w:rsidR="00C24775" w:rsidRPr="00C24775" w:rsidRDefault="00C24775" w:rsidP="00C24775">
      <w:pPr>
        <w:pStyle w:val="afffd"/>
        <w:spacing w:line="240" w:lineRule="auto"/>
        <w:ind w:firstLine="703"/>
        <w:jc w:val="both"/>
        <w:rPr>
          <w:rFonts w:ascii="PT Astra Serif" w:hAnsi="PT Astra Serif"/>
          <w:color w:val="000000"/>
        </w:rPr>
      </w:pPr>
      <w:r w:rsidRPr="00C24775">
        <w:rPr>
          <w:rFonts w:ascii="PT Astra Serif" w:hAnsi="PT Astra Serif"/>
        </w:rPr>
        <w:t xml:space="preserve">- информационного письма, а в случае  направления </w:t>
      </w:r>
      <w:r w:rsidRPr="00C24775">
        <w:rPr>
          <w:rFonts w:ascii="PT Astra Serif" w:hAnsi="PT Astra Serif"/>
          <w:color w:val="000000"/>
        </w:rPr>
        <w:t>тематического запроса, по согласованию с заявителем, ответ на запрос может быть предоставлен также в виде:</w:t>
      </w:r>
    </w:p>
    <w:p w:rsidR="00C24775" w:rsidRPr="00C24775" w:rsidRDefault="00C24775" w:rsidP="00C24775">
      <w:pPr>
        <w:pStyle w:val="afffd"/>
        <w:spacing w:line="240" w:lineRule="auto"/>
        <w:ind w:firstLine="703"/>
        <w:jc w:val="both"/>
        <w:rPr>
          <w:rFonts w:ascii="PT Astra Serif" w:hAnsi="PT Astra Serif"/>
          <w:color w:val="000000"/>
        </w:rPr>
      </w:pPr>
      <w:r w:rsidRPr="00C24775">
        <w:rPr>
          <w:rFonts w:ascii="PT Astra Serif" w:hAnsi="PT Astra Serif"/>
          <w:color w:val="000000"/>
        </w:rPr>
        <w:t>- систематизированного краткого или аннотированного перечня заголовков архивных документов или единиц хранения (единиц учета) по определенной теме с указанием их дат и архивных шифров,</w:t>
      </w:r>
    </w:p>
    <w:p w:rsidR="00C24775" w:rsidRPr="00C24775" w:rsidRDefault="00C24775" w:rsidP="00C24775">
      <w:pPr>
        <w:pStyle w:val="afffd"/>
        <w:spacing w:line="240" w:lineRule="auto"/>
        <w:ind w:firstLine="703"/>
        <w:jc w:val="both"/>
        <w:rPr>
          <w:rFonts w:ascii="PT Astra Serif" w:hAnsi="PT Astra Serif"/>
          <w:color w:val="000000"/>
        </w:rPr>
      </w:pPr>
      <w:r w:rsidRPr="00C24775">
        <w:rPr>
          <w:rFonts w:ascii="PT Astra Serif" w:hAnsi="PT Astra Serif"/>
          <w:color w:val="000000"/>
        </w:rPr>
        <w:t>- тематического обзора архивных документов,</w:t>
      </w:r>
    </w:p>
    <w:p w:rsidR="00C24775" w:rsidRPr="00C24775" w:rsidRDefault="00C24775" w:rsidP="00C24775">
      <w:pPr>
        <w:pStyle w:val="afffd"/>
        <w:spacing w:line="240" w:lineRule="auto"/>
        <w:ind w:firstLine="703"/>
        <w:jc w:val="both"/>
        <w:rPr>
          <w:rFonts w:ascii="PT Astra Serif" w:hAnsi="PT Astra Serif"/>
          <w:color w:val="000000"/>
        </w:rPr>
      </w:pPr>
      <w:r w:rsidRPr="00C24775">
        <w:rPr>
          <w:rFonts w:ascii="PT Astra Serif" w:hAnsi="PT Astra Serif"/>
          <w:color w:val="000000"/>
        </w:rPr>
        <w:t>- родословного древа, генеалогической росписи или таблицы;</w:t>
      </w:r>
    </w:p>
    <w:p w:rsidR="00C24775" w:rsidRPr="00C24775" w:rsidRDefault="00C24775" w:rsidP="00C24775">
      <w:pPr>
        <w:pStyle w:val="afffd"/>
        <w:spacing w:line="240" w:lineRule="auto"/>
        <w:ind w:firstLine="703"/>
        <w:jc w:val="both"/>
        <w:rPr>
          <w:rFonts w:ascii="PT Astra Serif" w:hAnsi="PT Astra Serif"/>
        </w:rPr>
      </w:pPr>
      <w:r w:rsidRPr="00C24775">
        <w:rPr>
          <w:rFonts w:ascii="PT Astra Serif" w:hAnsi="PT Astra Serif"/>
        </w:rPr>
        <w:t>2.3.1.2. выдача (направление) Заявителю информационного письма об отсутствии запрашиваемой архивной информации;</w:t>
      </w:r>
    </w:p>
    <w:p w:rsidR="00C24775" w:rsidRPr="00C24775" w:rsidRDefault="00C24775" w:rsidP="00C24775">
      <w:pPr>
        <w:pStyle w:val="afffd"/>
        <w:spacing w:line="240" w:lineRule="auto"/>
        <w:ind w:firstLine="703"/>
        <w:jc w:val="both"/>
        <w:rPr>
          <w:rFonts w:ascii="PT Astra Serif" w:hAnsi="PT Astra Serif"/>
        </w:rPr>
      </w:pPr>
      <w:r w:rsidRPr="00C24775">
        <w:rPr>
          <w:rFonts w:ascii="PT Astra Serif" w:hAnsi="PT Astra Serif"/>
        </w:rPr>
        <w:t xml:space="preserve">2.3.1.3. выдача (направление) постановления Администрации </w:t>
      </w:r>
      <w:r w:rsidRPr="00C24775">
        <w:rPr>
          <w:rFonts w:ascii="PT Astra Serif" w:hAnsi="PT Astra Serif"/>
          <w:i/>
          <w:iCs/>
        </w:rPr>
        <w:t xml:space="preserve"> </w:t>
      </w:r>
      <w:r w:rsidRPr="00C24775">
        <w:rPr>
          <w:rFonts w:ascii="PT Astra Serif" w:hAnsi="PT Astra Serif"/>
        </w:rPr>
        <w:t>об отказе в предоставлении архивной информации.</w:t>
      </w:r>
    </w:p>
    <w:p w:rsidR="00C24775" w:rsidRPr="00C24775" w:rsidRDefault="00C24775" w:rsidP="00C24775">
      <w:pPr>
        <w:pStyle w:val="afffd"/>
        <w:spacing w:line="240" w:lineRule="auto"/>
        <w:ind w:firstLine="703"/>
        <w:jc w:val="both"/>
        <w:rPr>
          <w:rFonts w:ascii="PT Astra Serif" w:hAnsi="PT Astra Serif"/>
        </w:rPr>
      </w:pP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2.3.2.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Документ, содержащий решение о предоставлении Услуги, на основании которого заявителю предоставляется результат, содержит следующие реквизиты: наименование Администрации, адрес, дата, регистрационный номер.</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2.3.3. Состав реестровой записи о результате предоставления муниципальной</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услуги, а также наименование информационного ресурса, в котором размещена такая реестровая запись.</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Реестровая запись о результате предоставления муниципальной услуги не формируется.</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2.3.4. Наименование информационной системы, в которой фиксируется факт получения заявителем результата предоставления муниципальной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Факт получения заявителем результата предоставления муниципальной услуги фиксируется в федеральной государственной информационной системе «Единый портал государственных и муниципальных услуг (функций)» (далее -Единый портал).</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2.3.5. Способ получения результата предоставления муниципальной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Результат предоставления муниципальной услуги направляется (выдается):</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путем направления на почтовый адрес;</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путем выдачи в Администрации или МФЦ;</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путем направления электронного документа в личный кабинет заявителя на Едином портале.</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b/>
          <w:bCs/>
          <w:color w:val="000000"/>
          <w:sz w:val="20"/>
          <w:szCs w:val="20"/>
          <w:lang w:eastAsia="ru-RU"/>
        </w:rPr>
        <w:t>2.4. Срок предоставления муниципальной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Максимальный срок предоставления Услуги составляет 22  рабочих дня со дня регистрации заявления о предоставлении Услуги (далее – заявление) и документов, необходимых для предоставления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Срок предоставления Услуги определяется для каждого варианта и приведен в их описании, содержащемся в разделе 3 настоящего Административного регламента.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b/>
          <w:bCs/>
          <w:color w:val="000000"/>
          <w:sz w:val="20"/>
          <w:szCs w:val="20"/>
          <w:lang w:eastAsia="ru-RU"/>
        </w:rPr>
        <w:t>2.5. Правовые основания для предоставления муниципальной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должностных лиц, муниципальных служащих размещены на</w:t>
      </w:r>
      <w:r w:rsidRPr="00C24775">
        <w:rPr>
          <w:rFonts w:cs="Helvetica"/>
          <w:color w:val="1A1A1A"/>
          <w:sz w:val="20"/>
          <w:szCs w:val="20"/>
        </w:rPr>
        <w:t xml:space="preserve"> </w:t>
      </w:r>
      <w:r w:rsidRPr="00C24775">
        <w:rPr>
          <w:rFonts w:eastAsia="Times New Roman" w:cs="Helvetica"/>
          <w:color w:val="1A1A1A"/>
          <w:sz w:val="20"/>
          <w:szCs w:val="20"/>
          <w:lang w:eastAsia="ru-RU"/>
        </w:rPr>
        <w:t>официальном сайте Администрации в информационно-телекоммуникационной сети «Интернет» (далее-официальный сайт)</w:t>
      </w:r>
      <w:r w:rsidRPr="00C24775">
        <w:rPr>
          <w:rFonts w:eastAsia="Times New Roman" w:cs="Tahoma"/>
          <w:color w:val="000000"/>
          <w:sz w:val="20"/>
          <w:szCs w:val="20"/>
          <w:lang w:eastAsia="ru-RU"/>
        </w:rPr>
        <w:t>, а также на Едином портале.</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b/>
          <w:bCs/>
          <w:color w:val="000000"/>
          <w:sz w:val="20"/>
          <w:szCs w:val="20"/>
          <w:lang w:eastAsia="ru-RU"/>
        </w:rPr>
        <w:t>2.6. Исчерпывающий перечень документов,</w:t>
      </w:r>
      <w:r w:rsidRPr="00C24775">
        <w:rPr>
          <w:rFonts w:eastAsia="Times New Roman" w:cs="Tahoma"/>
          <w:b/>
          <w:bCs/>
          <w:color w:val="000000"/>
          <w:sz w:val="20"/>
          <w:szCs w:val="20"/>
          <w:lang w:eastAsia="ru-RU"/>
        </w:rPr>
        <w:br/>
        <w:t>необходимых для предоставления муниципальной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а) заявление о предоставлении Услуги (приложение  2 к настоящему Административному регламенту);</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б) документы, удостоверяющие личность заявителя (при подаче заявления почтовым (курьерским) отправлением: копия документа, заверенная в порядке, установленном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паспорт гражданина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паспорт иностранного гражданина;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иной документ, удостоверяющий личность гражданина Российской Федерации в соответствии с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иной документ, удостоверяющий личность Иностранного гражданина (лица без гражданства);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в) документы, подтверждающие полномочия представителя заявителя действовать от имени заявителя (оригинал документа):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доверенность, подтверждающая полномочия представителя заявителя;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иной документ, удостоверяющий полномочия представителя заявителя;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г) документы, удостоверяющие личность представителя заявителя при подаче почтовым (курьерским) отправлением: копия документа, заверенная в порядке, установленном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паспорт гражданина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паспорт иностранного гражданина;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иной документ, удостоверяющий личность гражданина Российской Федерации в соответствии с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иной документ, удостоверяющий личность иностранного гражданина (лица без гражданства).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Представление заявителем документов, предусмотренных в настоящем подразделе, а также заявления осуществляется на Едином портале, почтовым (курьерским) отправлением.</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b/>
          <w:bCs/>
          <w:color w:val="000000"/>
          <w:sz w:val="20"/>
          <w:szCs w:val="20"/>
          <w:lang w:eastAsia="ru-RU"/>
        </w:rPr>
        <w:t>2.7. Исчерпывающий перечень оснований для отказа в приеме</w:t>
      </w:r>
      <w:r w:rsidRPr="00C24775">
        <w:rPr>
          <w:rFonts w:eastAsia="Times New Roman" w:cs="Tahoma"/>
          <w:b/>
          <w:bCs/>
          <w:color w:val="000000"/>
          <w:sz w:val="20"/>
          <w:szCs w:val="20"/>
          <w:lang w:eastAsia="ru-RU"/>
        </w:rPr>
        <w:br/>
        <w:t>заявления и документов, необходимых для предоставления муниципальной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Основания для отказа в приеме заявления и документов законодательством Российской Федерации не предусмотрены.</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b/>
          <w:bCs/>
          <w:color w:val="000000"/>
          <w:sz w:val="20"/>
          <w:szCs w:val="20"/>
          <w:lang w:eastAsia="ru-RU"/>
        </w:rPr>
        <w:t>2.8. Исчерпывающий перечень оснований для приостановления</w:t>
      </w:r>
      <w:r w:rsidRPr="00C24775">
        <w:rPr>
          <w:rFonts w:eastAsia="Times New Roman" w:cs="Tahoma"/>
          <w:b/>
          <w:bCs/>
          <w:color w:val="000000"/>
          <w:sz w:val="20"/>
          <w:szCs w:val="20"/>
          <w:lang w:eastAsia="ru-RU"/>
        </w:rPr>
        <w:br/>
        <w:t>предоставления муниципальной услуги или отказа в предоставлении муниципальной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Основания для приостановления предоставления Услуги законодательством Российской Федерации не предусмотрены.</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Администрация  отказывает заявителю в предоставлении Услуги при наличии следующих оснований:</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а) полномочия представителя заявителя не подтверждены;</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б) заявление не соответствует требованиям, указанным в пунктах 46.4 и 46.5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(далее – Правила), утвержденных приказом Росархива от 02.03.2020 № 24 (зарегистрирован Минюстом России 20.05.2020, регистрационный № 58396), с изменениями, внесенными приказом Росархива от 26.09.2022 № 117 (зарегистрирован Минюстом России 27.10.2022, регистрационный № 70716);</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в) 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b/>
          <w:bCs/>
          <w:color w:val="000000"/>
          <w:sz w:val="20"/>
          <w:szCs w:val="20"/>
          <w:lang w:eastAsia="ru-RU"/>
        </w:rPr>
        <w:t>2.9. Размер платы, взимаемой с заявителя при предоставлении муниципальной услуги, и способы ее взимания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Взимание государственной пошлины или иной платы за предоставление Услуги законодательством Российской Федерации не предусмотрено.</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w:t>
      </w:r>
      <w:r w:rsidRPr="00C24775">
        <w:rPr>
          <w:rFonts w:eastAsia="Times New Roman" w:cs="Tahoma"/>
          <w:b/>
          <w:bCs/>
          <w:color w:val="000000"/>
          <w:sz w:val="20"/>
          <w:szCs w:val="20"/>
          <w:lang w:eastAsia="ru-RU"/>
        </w:rPr>
        <w:t>2.10. Максимальный срок ожидания в очереди</w:t>
      </w:r>
      <w:r w:rsidRPr="00C24775">
        <w:rPr>
          <w:rFonts w:eastAsia="Times New Roman" w:cs="Tahoma"/>
          <w:b/>
          <w:bCs/>
          <w:color w:val="000000"/>
          <w:sz w:val="20"/>
          <w:szCs w:val="20"/>
          <w:lang w:eastAsia="ru-RU"/>
        </w:rPr>
        <w:br/>
        <w:t>при подаче заявителем запроса  о представлении муниципальной услуги  и при получении результата предоставления муниципальной услуги</w:t>
      </w:r>
    </w:p>
    <w:p w:rsidR="00C24775" w:rsidRPr="00C24775" w:rsidRDefault="00C24775" w:rsidP="00C24775">
      <w:pPr>
        <w:pStyle w:val="a5"/>
        <w:jc w:val="both"/>
        <w:rPr>
          <w:rFonts w:ascii="PT Astra Serif" w:hAnsi="PT Astra Serif"/>
          <w:sz w:val="20"/>
          <w:szCs w:val="20"/>
          <w:lang w:val="ru-RU"/>
        </w:rPr>
      </w:pPr>
      <w:r w:rsidRPr="00C24775">
        <w:rPr>
          <w:rFonts w:ascii="PT Astra Serif" w:hAnsi="PT Astra Serif" w:cs="Tahoma"/>
          <w:sz w:val="20"/>
          <w:szCs w:val="20"/>
          <w:lang w:val="ru-RU"/>
        </w:rPr>
        <w:t xml:space="preserve">           </w:t>
      </w:r>
      <w:r w:rsidRPr="00C24775">
        <w:rPr>
          <w:rFonts w:ascii="PT Astra Serif" w:hAnsi="PT Astra Serif"/>
          <w:sz w:val="20"/>
          <w:szCs w:val="20"/>
          <w:lang w:val="ru-RU"/>
        </w:rPr>
        <w:t>Максимальный срок ожидания в очереди при подаче заявителем запроса о предоставлении муниципальной услуги составляет 15 минут.</w:t>
      </w:r>
    </w:p>
    <w:p w:rsidR="00C24775" w:rsidRPr="00C24775" w:rsidRDefault="00C24775" w:rsidP="00C24775">
      <w:pPr>
        <w:pStyle w:val="a5"/>
        <w:jc w:val="both"/>
        <w:rPr>
          <w:rFonts w:ascii="PT Astra Serif" w:hAnsi="PT Astra Serif"/>
          <w:sz w:val="20"/>
          <w:szCs w:val="20"/>
          <w:lang w:val="ru-RU"/>
        </w:rPr>
      </w:pPr>
      <w:r w:rsidRPr="00C24775">
        <w:rPr>
          <w:rFonts w:ascii="PT Astra Serif" w:hAnsi="PT Astra Serif"/>
          <w:sz w:val="20"/>
          <w:szCs w:val="20"/>
          <w:lang w:val="ru-RU"/>
        </w:rPr>
        <w:t xml:space="preserve">          Максимальный срок ожидания в очереди при получении результата предоставления муниципальной услуги составляет 15 минут.</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b/>
          <w:bCs/>
          <w:color w:val="000000"/>
          <w:sz w:val="20"/>
          <w:szCs w:val="20"/>
          <w:lang w:eastAsia="ru-RU"/>
        </w:rPr>
        <w:t>2.11. Срок регистрации запроса заявителя о предоставлении муниципальной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Tahoma"/>
          <w:color w:val="000000"/>
          <w:sz w:val="20"/>
          <w:szCs w:val="20"/>
          <w:lang w:eastAsia="ru-RU"/>
        </w:rPr>
        <w:t xml:space="preserve">  </w:t>
      </w:r>
      <w:r w:rsidRPr="00C24775">
        <w:rPr>
          <w:rFonts w:eastAsia="Times New Roman" w:cs="Helvetica"/>
          <w:color w:val="1A1A1A"/>
          <w:sz w:val="20"/>
          <w:szCs w:val="20"/>
          <w:lang w:eastAsia="ru-RU"/>
        </w:rPr>
        <w:t>Срок регистрации заявления, в том числе в электронной форме, составляет 1 рабочий день.</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b/>
          <w:bCs/>
          <w:color w:val="000000"/>
          <w:sz w:val="20"/>
          <w:szCs w:val="20"/>
          <w:lang w:eastAsia="ru-RU"/>
        </w:rPr>
        <w:t>2.12. Требования к помещениям, в которых предоставляются муниципальные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с законодательством Российской Федерации о социальной защите инвалидов, размещены на официальном сайте, а также на Едином портале.</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b/>
          <w:bCs/>
          <w:color w:val="000000"/>
          <w:sz w:val="20"/>
          <w:szCs w:val="20"/>
          <w:lang w:eastAsia="ru-RU"/>
        </w:rPr>
        <w:t>2.13. Показатели  качества  и доступности муниципальной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Helvetica"/>
          <w:b/>
          <w:color w:val="1A1A1A"/>
          <w:sz w:val="20"/>
          <w:szCs w:val="20"/>
          <w:lang w:eastAsia="ru-RU"/>
        </w:rPr>
        <w:t>2.14.</w:t>
      </w:r>
      <w:r w:rsidRPr="00C24775">
        <w:rPr>
          <w:rFonts w:eastAsia="Times New Roman" w:cs="Helvetica"/>
          <w:color w:val="1A1A1A"/>
          <w:sz w:val="20"/>
          <w:szCs w:val="20"/>
          <w:lang w:eastAsia="ru-RU"/>
        </w:rPr>
        <w:t xml:space="preserve"> </w:t>
      </w:r>
      <w:r w:rsidRPr="00C24775">
        <w:rPr>
          <w:rFonts w:eastAsia="Times New Roman" w:cs="Tahoma"/>
          <w:b/>
          <w:bCs/>
          <w:color w:val="000000"/>
          <w:sz w:val="20"/>
          <w:szCs w:val="20"/>
          <w:lang w:eastAsia="ru-RU"/>
        </w:rPr>
        <w:t>Иные требования к предоставлению муниципальной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Услуги, которые являются необходимыми и обязательными для предоставления муниципальной услуги, отсутствуют.</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При предоставлении муниципальной услуги используется Единый портал, Единый государственный реестр недвижимости (далее – ЕГРН), федеральная государственная информационная система «Единая система межведомственного электронного взаимодействия», федеральная информационная адресная система, Единый государственный реестр юридических лиц (далее – ЕГРЮЛ) и Единый государственный реестр индивидуальных предпринимателей (далее – ЕГРИП).</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p>
    <w:p w:rsidR="00C24775" w:rsidRPr="00C24775" w:rsidRDefault="00C24775" w:rsidP="00C24775">
      <w:pPr>
        <w:shd w:val="clear" w:color="auto" w:fill="FFFFFF"/>
        <w:outlineLvl w:val="3"/>
        <w:rPr>
          <w:rFonts w:eastAsia="Times New Roman" w:cs="Tahoma"/>
          <w:b/>
          <w:bCs/>
          <w:color w:val="000000"/>
          <w:sz w:val="20"/>
          <w:szCs w:val="20"/>
          <w:lang w:eastAsia="ru-RU"/>
        </w:rPr>
      </w:pPr>
      <w:r w:rsidRPr="00C24775">
        <w:rPr>
          <w:rFonts w:eastAsia="Times New Roman" w:cs="Tahoma"/>
          <w:b/>
          <w:bCs/>
          <w:color w:val="000000"/>
          <w:sz w:val="20"/>
          <w:szCs w:val="20"/>
          <w:lang w:eastAsia="ru-RU"/>
        </w:rPr>
        <w:t>3. Состав, последовательность и сроки</w:t>
      </w:r>
      <w:r w:rsidRPr="00C24775">
        <w:rPr>
          <w:rFonts w:eastAsia="Times New Roman" w:cs="Tahoma"/>
          <w:b/>
          <w:bCs/>
          <w:color w:val="000000"/>
          <w:sz w:val="20"/>
          <w:szCs w:val="20"/>
          <w:lang w:eastAsia="ru-RU"/>
        </w:rPr>
        <w:br/>
        <w:t>выполнения административных процедур</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b/>
          <w:bCs/>
          <w:color w:val="000000"/>
          <w:sz w:val="20"/>
          <w:szCs w:val="20"/>
          <w:lang w:eastAsia="ru-RU"/>
        </w:rPr>
        <w:t>3.1. Перечень вариантов предоставления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Услуга предоставляется в соответствии со следующими вариантами:</w:t>
      </w:r>
    </w:p>
    <w:p w:rsidR="00C24775" w:rsidRPr="00C24775" w:rsidRDefault="00C24775" w:rsidP="00C24775">
      <w:pPr>
        <w:shd w:val="clear" w:color="auto" w:fill="FFFFFF"/>
        <w:ind w:left="600"/>
        <w:rPr>
          <w:rFonts w:eastAsia="Times New Roman" w:cs="Tahoma"/>
          <w:color w:val="000000"/>
          <w:sz w:val="20"/>
          <w:szCs w:val="20"/>
          <w:lang w:eastAsia="ru-RU"/>
        </w:rPr>
      </w:pPr>
      <w:r w:rsidRPr="00C24775">
        <w:rPr>
          <w:rFonts w:eastAsia="Times New Roman" w:cs="Tahoma"/>
          <w:color w:val="000000"/>
          <w:sz w:val="20"/>
          <w:szCs w:val="20"/>
          <w:lang w:eastAsia="ru-RU"/>
        </w:rPr>
        <w:t>вариант 1: физическое лицо, обратившееся самостоятельно;</w:t>
      </w:r>
    </w:p>
    <w:p w:rsidR="00C24775" w:rsidRPr="00C24775" w:rsidRDefault="00C24775" w:rsidP="00C24775">
      <w:pPr>
        <w:shd w:val="clear" w:color="auto" w:fill="FFFFFF"/>
        <w:ind w:left="600"/>
        <w:rPr>
          <w:rFonts w:eastAsia="Times New Roman" w:cs="Tahoma"/>
          <w:color w:val="000000"/>
          <w:sz w:val="20"/>
          <w:szCs w:val="20"/>
          <w:lang w:eastAsia="ru-RU"/>
        </w:rPr>
      </w:pPr>
      <w:r w:rsidRPr="00C24775">
        <w:rPr>
          <w:rFonts w:eastAsia="Times New Roman" w:cs="Tahoma"/>
          <w:color w:val="000000"/>
          <w:sz w:val="20"/>
          <w:szCs w:val="20"/>
          <w:lang w:eastAsia="ru-RU"/>
        </w:rPr>
        <w:t>вариант 2: физическое лицо, от имени которого обратился представитель по доверенности;</w:t>
      </w:r>
    </w:p>
    <w:p w:rsidR="00C24775" w:rsidRPr="00C24775" w:rsidRDefault="00C24775" w:rsidP="00C24775">
      <w:pPr>
        <w:shd w:val="clear" w:color="auto" w:fill="FFFFFF"/>
        <w:ind w:left="600"/>
        <w:rPr>
          <w:rFonts w:eastAsia="Times New Roman" w:cs="Tahoma"/>
          <w:color w:val="000000"/>
          <w:sz w:val="20"/>
          <w:szCs w:val="20"/>
          <w:lang w:eastAsia="ru-RU"/>
        </w:rPr>
      </w:pPr>
      <w:r w:rsidRPr="00C24775">
        <w:rPr>
          <w:rFonts w:eastAsia="Times New Roman" w:cs="Tahoma"/>
          <w:color w:val="000000"/>
          <w:sz w:val="20"/>
          <w:szCs w:val="20"/>
          <w:lang w:eastAsia="ru-RU"/>
        </w:rPr>
        <w:t>вариант 3: юридическое лицо, от имени которого обратилось лицо, имеющее право действовать от имени юридического лица без доверенности;</w:t>
      </w:r>
    </w:p>
    <w:p w:rsidR="00C24775" w:rsidRPr="00C24775" w:rsidRDefault="00C24775" w:rsidP="00C24775">
      <w:pPr>
        <w:shd w:val="clear" w:color="auto" w:fill="FFFFFF"/>
        <w:ind w:left="600"/>
        <w:rPr>
          <w:rFonts w:eastAsia="Times New Roman" w:cs="Tahoma"/>
          <w:color w:val="000000"/>
          <w:sz w:val="20"/>
          <w:szCs w:val="20"/>
          <w:lang w:eastAsia="ru-RU"/>
        </w:rPr>
      </w:pPr>
      <w:r w:rsidRPr="00C24775">
        <w:rPr>
          <w:rFonts w:eastAsia="Times New Roman" w:cs="Tahoma"/>
          <w:color w:val="000000"/>
          <w:sz w:val="20"/>
          <w:szCs w:val="20"/>
          <w:lang w:eastAsia="ru-RU"/>
        </w:rPr>
        <w:t>вариант 4: юридическое лицо, от имени которого обратился представитель по доверенности.</w:t>
      </w:r>
    </w:p>
    <w:p w:rsidR="00C24775" w:rsidRPr="00C24775" w:rsidRDefault="00C24775" w:rsidP="00C24775">
      <w:pPr>
        <w:shd w:val="clear" w:color="auto" w:fill="FFFFFF"/>
        <w:rPr>
          <w:rFonts w:eastAsia="Times New Roman" w:cs="Helvetica"/>
          <w:b/>
          <w:color w:val="1A1A1A"/>
          <w:sz w:val="20"/>
          <w:szCs w:val="20"/>
          <w:lang w:eastAsia="ru-RU"/>
        </w:rPr>
      </w:pPr>
      <w:r w:rsidRPr="00C24775">
        <w:rPr>
          <w:rFonts w:eastAsia="Times New Roman" w:cs="Helvetica"/>
          <w:b/>
          <w:color w:val="1A1A1A"/>
          <w:sz w:val="20"/>
          <w:szCs w:val="20"/>
          <w:lang w:eastAsia="ru-RU"/>
        </w:rPr>
        <w:t>3.2. Описание административной процедуры профилирования заявителя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3.1.  Вариант определяется путем анкетирования заявителя, в процессе которого устанавливаются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1 к настоящему Административному регламенту.</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Профилирование осуществляется в Администрации и посредством Единого портала.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Описания вариантов, приведенные в настоящем разделе, размещаются Администрацией  в общедоступном для ознакомления месте.</w:t>
      </w:r>
      <w:r w:rsidRPr="00C24775">
        <w:rPr>
          <w:rFonts w:eastAsia="Times New Roman" w:cs="Tahoma"/>
          <w:color w:val="000000"/>
          <w:sz w:val="20"/>
          <w:szCs w:val="20"/>
          <w:lang w:eastAsia="ru-RU"/>
        </w:rPr>
        <w:br/>
        <w:t> </w:t>
      </w:r>
    </w:p>
    <w:p w:rsidR="00C24775" w:rsidRPr="00C24775" w:rsidRDefault="00C24775" w:rsidP="00C24775">
      <w:pPr>
        <w:shd w:val="clear" w:color="auto" w:fill="FFFFFF"/>
        <w:outlineLvl w:val="3"/>
        <w:rPr>
          <w:rFonts w:eastAsia="Times New Roman" w:cs="Tahoma"/>
          <w:b/>
          <w:bCs/>
          <w:color w:val="000000"/>
          <w:sz w:val="20"/>
          <w:szCs w:val="20"/>
          <w:lang w:eastAsia="ru-RU"/>
        </w:rPr>
      </w:pPr>
      <w:r w:rsidRPr="00C24775">
        <w:rPr>
          <w:rFonts w:eastAsia="Times New Roman" w:cs="Tahoma"/>
          <w:b/>
          <w:bCs/>
          <w:color w:val="000000"/>
          <w:sz w:val="20"/>
          <w:szCs w:val="20"/>
          <w:lang w:eastAsia="ru-RU"/>
        </w:rPr>
        <w:t>3.3. Вариант 1</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3.3.1.  Максимальный срок предоставления варианта Услуги составляет 22  рабочих дня  со дня регистрации заявления и документов, необходимых для предоставления Услуги.          </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Результатом предоставления варианта Услуги является уведомление заявителя о направлении его заявления для исполнения в  архивный отдел  по месту предполагаемого хранения архивного документа с интересующей его информацией или информационное письмо об отсутствии интересующей его архивной информации  с указанием возможных путей ее поиска или без такого указания.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Формирование реестровой записи в качестве результата предоставления Услуги не предусмотрено.</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Документ, содержащий решение о предоставлении Услуги, настоящим Административным регламентом не предусмотрен.</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3.3.2. Администрация  отказывает заявителю в предоставлении Услуги при наличии следующих оснований:</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а) заявление не соответствует требованиям, указанным в пунктах 46.4 и 46.5 Правил;</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б) 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3.3.3.  Административные процедуры, осуществляемые при предоставлении Услуги в соответствии с настоящим вариантом:</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а) прием заявления и документов и (или) информации, необходимых для предоставления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б) принятие решения о предоставлении (об отказе в предоставлении)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в) предоставление результата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3.3.4.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u w:val="single"/>
          <w:lang w:eastAsia="ru-RU"/>
        </w:rPr>
      </w:pPr>
      <w:r w:rsidRPr="00C24775">
        <w:rPr>
          <w:rFonts w:eastAsia="Times New Roman" w:cs="Tahoma"/>
          <w:bCs/>
          <w:color w:val="000000"/>
          <w:sz w:val="20"/>
          <w:szCs w:val="20"/>
          <w:u w:val="single"/>
          <w:lang w:eastAsia="ru-RU"/>
        </w:rPr>
        <w:t>Прием заявления и документов и (или) информации, необходимых для предоставления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Tahoma"/>
          <w:color w:val="000000"/>
          <w:sz w:val="20"/>
          <w:szCs w:val="20"/>
          <w:lang w:eastAsia="ru-RU"/>
        </w:rPr>
        <w:t xml:space="preserve">       3.3.5. Предоставление заявителем документов и заявления в соответствии с формой, предусмотренной в приложении  2 к настоящему Административному регламенту, осуществляется </w:t>
      </w:r>
      <w:r w:rsidRPr="00C24775">
        <w:rPr>
          <w:rFonts w:eastAsia="Times New Roman" w:cs="Helvetica"/>
          <w:color w:val="1A1A1A"/>
          <w:sz w:val="20"/>
          <w:szCs w:val="20"/>
          <w:lang w:eastAsia="ru-RU"/>
        </w:rPr>
        <w:t>на бумажном носителе при личном обращении или почтовым отправлением либо на адрес электронной почты Администрации; в МФЦ (на бумажном носителе при личном обращении); посредством Единого портала .</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w:t>
      </w:r>
      <w:r w:rsidRPr="00C24775">
        <w:rPr>
          <w:rFonts w:eastAsia="Times New Roman" w:cs="Tahoma"/>
          <w:color w:val="000000"/>
          <w:sz w:val="20"/>
          <w:szCs w:val="20"/>
          <w:u w:val="single"/>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C24775">
        <w:rPr>
          <w:rFonts w:eastAsia="Times New Roman" w:cs="Tahoma"/>
          <w:color w:val="000000"/>
          <w:sz w:val="20"/>
          <w:szCs w:val="20"/>
          <w:lang w:eastAsia="ru-RU"/>
        </w:rPr>
        <w:t>:</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а) заявление о предоставлении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б) документы, удостоверяющие личность заявителя (при подаче заявления почтовым  отправлением: копия документа, заверенная в порядке, установленном законодательством Российской Федерации; в Администрации: оригинал документа):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паспорт гражданина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паспорт иностранного гражданина;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иной документ, удостоверяющий личность гражданина Российской Федерации в соответствии с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иной документ, удостоверяющий личность иностранного гражданина (лица без гражданства).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3.3.6.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3.3.7.  Способами установления личности (идентификации) заявителя при взаимодействии с заявителями являются:</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1) при личном обращении: посредством предъявления паспорта гражданина</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Российской Федерации либо иного документа, удостоверяющего личность, в соответствии с законодательством Российской Федерации;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2) при почтовом отправлении или посредством направления на адрес электронной почты: посредством направления копии паспорта гражданина</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Российской Федерации либо иного документа, удостоверяющего личность, заверенной в установленном законодательством порядке;</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3) при подаче заявления (запроса) посредством Единого портала: посредством</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аутентификации, при условии совпадения сведений о физическом лице в указанных информационных системах; 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нотариуса в формате SIG.</w:t>
      </w:r>
    </w:p>
    <w:p w:rsidR="00C24775" w:rsidRPr="00C24775" w:rsidRDefault="00C24775" w:rsidP="00C24775">
      <w:pPr>
        <w:shd w:val="clear" w:color="auto" w:fill="FFFFFF"/>
        <w:rPr>
          <w:rFonts w:eastAsia="Times New Roman" w:cs="Tahoma"/>
          <w:color w:val="000000"/>
          <w:sz w:val="20"/>
          <w:szCs w:val="20"/>
          <w:lang w:eastAsia="ru-RU"/>
        </w:rPr>
      </w:pP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3.3.8.  Основания для отказа в приеме заявления и документов законодательством Российской Федерации не предусмотрены.</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3.3.9.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3.3.10.  Срок регистрации в Администрации заявления и документов, необходимых для предоставления Услуги, составляет 1 рабочий  день  со дня подачи заявления и документов, необходимых для предоставления Услуги.</w:t>
      </w:r>
    </w:p>
    <w:p w:rsidR="00C24775" w:rsidRPr="00C24775" w:rsidRDefault="00C24775" w:rsidP="00C24775">
      <w:pPr>
        <w:shd w:val="clear" w:color="auto" w:fill="FFFFFF"/>
        <w:rPr>
          <w:rFonts w:eastAsia="Times New Roman" w:cs="Tahoma"/>
          <w:color w:val="000000"/>
          <w:sz w:val="20"/>
          <w:szCs w:val="20"/>
          <w:u w:val="single"/>
          <w:lang w:eastAsia="ru-RU"/>
        </w:rPr>
      </w:pPr>
      <w:r w:rsidRPr="00C24775">
        <w:rPr>
          <w:rFonts w:eastAsia="Times New Roman" w:cs="Tahoma"/>
          <w:bCs/>
          <w:color w:val="000000"/>
          <w:sz w:val="20"/>
          <w:szCs w:val="20"/>
          <w:u w:val="single"/>
          <w:lang w:eastAsia="ru-RU"/>
        </w:rPr>
        <w:t>Принятие решения о предоставлении (об отказе в предоставлении)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3.3.11. Решение о предоставлении Услуги принимается Администрацией при выполнении каждого из следующих критериев принятия решения: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а) заявление соответствует требованиям, указанным в пунктах 46.4 и 46.5 Правил;</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б) документы, представляемые Заявителем, составлены на русском языке (переведены на русский язык) и (или) заверены в соответствии с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Решение об отказе в предоставлении Услуги принимается при невыполнении указанных выше критериев.</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3.3.12.  Принятие решения о предоставлении Услуги осуществляется в срок, не превышающий 10 рабочих дней со дня получения Администрацией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C24775" w:rsidRPr="00C24775" w:rsidRDefault="00C24775" w:rsidP="00C24775">
      <w:pPr>
        <w:shd w:val="clear" w:color="auto" w:fill="FFFFFF"/>
        <w:rPr>
          <w:rFonts w:eastAsia="Times New Roman" w:cs="Tahoma"/>
          <w:bCs/>
          <w:color w:val="000000"/>
          <w:sz w:val="20"/>
          <w:szCs w:val="20"/>
          <w:u w:val="single"/>
          <w:lang w:eastAsia="ru-RU"/>
        </w:rPr>
      </w:pPr>
      <w:r w:rsidRPr="00C24775">
        <w:rPr>
          <w:rFonts w:eastAsia="Times New Roman" w:cs="Tahoma"/>
          <w:bCs/>
          <w:color w:val="000000"/>
          <w:sz w:val="20"/>
          <w:szCs w:val="20"/>
          <w:u w:val="single"/>
          <w:lang w:eastAsia="ru-RU"/>
        </w:rPr>
        <w:t>Предоставление результата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3.3.13. Предоставление результата муниципальной услуги осуществляется способом, определенным заявителем в заявлении: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путем направления на почтовый адрес;</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путем выдачи в Администрации или МФЦ;</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путем направления электронного документа в личный кабинет заявителя на Едином портале.</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Результат муниципальной услуги выдается (направляется) в течение 1 рабочего дня со дня принятия решения о предоставлении (об отказе в предоставлении) муниципальной услуги. </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3.3.14.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24775">
        <w:rPr>
          <w:rFonts w:eastAsia="Times New Roman" w:cs="Tahoma"/>
          <w:color w:val="000000"/>
          <w:sz w:val="20"/>
          <w:szCs w:val="20"/>
          <w:lang w:eastAsia="ru-RU"/>
        </w:rPr>
        <w:br/>
        <w:t> </w:t>
      </w:r>
    </w:p>
    <w:p w:rsidR="00C24775" w:rsidRPr="00C24775" w:rsidRDefault="00C24775" w:rsidP="00C24775">
      <w:pPr>
        <w:shd w:val="clear" w:color="auto" w:fill="FFFFFF"/>
        <w:outlineLvl w:val="3"/>
        <w:rPr>
          <w:rFonts w:eastAsia="Times New Roman" w:cs="Tahoma"/>
          <w:b/>
          <w:bCs/>
          <w:color w:val="000000"/>
          <w:sz w:val="20"/>
          <w:szCs w:val="20"/>
          <w:lang w:eastAsia="ru-RU"/>
        </w:rPr>
      </w:pPr>
      <w:r w:rsidRPr="00C24775">
        <w:rPr>
          <w:rFonts w:eastAsia="Times New Roman" w:cs="Tahoma"/>
          <w:b/>
          <w:bCs/>
          <w:color w:val="000000"/>
          <w:sz w:val="20"/>
          <w:szCs w:val="20"/>
          <w:lang w:eastAsia="ru-RU"/>
        </w:rPr>
        <w:t>3.4. Вариант 2</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3.4.1. Максимальный срок предоставления варианта Услуги составляет 22 рабочих дня со дня регистрации заявления и документов, необходимых для предоставления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3.4.2. Результатом предоставления варианта Услуги является уведомление заявителя о направлении его заявления для исполнения в архивный отдел по месту предполагаемого хранения архивного документа с интересующей его информацией или информационное письмо об отсутствии интересующей его архивной информации  с указанием возможных путей ее поиска или без такого указания.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Формирование реестровой записи в качестве результата предоставления Услуги не предусмотрено.</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Документ, содержащий решение о предоставлении Услуги, настоящим Административным регламентом не предусмотрен.</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3.4.3. Администрация  отказывает заявителю в предоставлении Услуги при наличии следующих оснований:</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а) полномочия представителя заявителя не подтверждены;</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б) заявление не соответствует требованиям, указанным в пунктах 46.4 и 46.5 Правил;</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в) 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3.4.4. Административные процедуры, осуществляемые при предоставлении Услуги в соответствии с настоящим вариантом:</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а) прием заявления и документов и (или) информации, необходимых для предоставления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б) принятие решения о предоставлении (об отказе в предоставлении)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в) предоставление результата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3.4.5.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u w:val="single"/>
          <w:lang w:eastAsia="ru-RU"/>
        </w:rPr>
      </w:pPr>
      <w:r w:rsidRPr="00C24775">
        <w:rPr>
          <w:rFonts w:eastAsia="Times New Roman" w:cs="Tahoma"/>
          <w:bCs/>
          <w:color w:val="000000"/>
          <w:sz w:val="20"/>
          <w:szCs w:val="20"/>
          <w:u w:val="single"/>
          <w:lang w:eastAsia="ru-RU"/>
        </w:rPr>
        <w:t>Прием заявления и документов и (или) информации, необходимых для предоставления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Tahoma"/>
          <w:color w:val="000000"/>
          <w:sz w:val="20"/>
          <w:szCs w:val="20"/>
          <w:lang w:eastAsia="ru-RU"/>
        </w:rPr>
        <w:t xml:space="preserve">       3.4.6. Предоставление заявителем документов и заявления в соответствии с формой, предусмотренной в приложении  2 к настоящему Административному регламенту,  осуществляется </w:t>
      </w:r>
      <w:r w:rsidRPr="00C24775">
        <w:rPr>
          <w:rFonts w:eastAsia="Times New Roman" w:cs="Helvetica"/>
          <w:color w:val="1A1A1A"/>
          <w:sz w:val="20"/>
          <w:szCs w:val="20"/>
          <w:lang w:eastAsia="ru-RU"/>
        </w:rPr>
        <w:t>на бумажном носителе при личном обращении или почтовым отправлением либо на адрес электронной почты Администрации; в МФЦ (на бумажном носителе при личном обращении); посредством Единого портала.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w:t>
      </w:r>
      <w:r w:rsidRPr="00C24775">
        <w:rPr>
          <w:rFonts w:eastAsia="Times New Roman" w:cs="Tahoma"/>
          <w:color w:val="000000"/>
          <w:sz w:val="20"/>
          <w:szCs w:val="20"/>
          <w:u w:val="single"/>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C24775">
        <w:rPr>
          <w:rFonts w:eastAsia="Times New Roman" w:cs="Tahoma"/>
          <w:color w:val="000000"/>
          <w:sz w:val="20"/>
          <w:szCs w:val="20"/>
          <w:lang w:eastAsia="ru-RU"/>
        </w:rPr>
        <w:t>:</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а) заявление о предоставлении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б) документы, удостоверяющие личность представителя заявителя (при подаче заявления почтовым (курьерским) отправлением: копия документа, заверенная в порядке, установленном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паспорт гражданина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паспорт иностранного гражданина;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иной документ, удостоверяющий личность гражданина Российской Федерации в соответствии с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иной документ, удостоверяющий личность иностранного гражданина (лица без гражданства);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в) документы, подтверждающие полномочия представителя заявителя действовать от имени заявителя (оригинал документа):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доверенность, подтверждающая полномочия представителя заявителя;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 иной документ, удостоверяющий полномочия представителя заявителя.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3.4.7.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3.4.8.  Способами установления личности (идентификации) заявителя при взаимодействии с заявителями являются:</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1) при личном обращении: посредством предъявления паспорта гражданина</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Российской Федерации либо иного документа, удостоверяющего личность, в соответствии с законодательством Российской Федерации;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2) при почтовом отправлении или посредством направления на адрес электронной почты: посредством направления копии паспорта гражданина</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Российской Федерации либо иного документа, удостоверяющего личность, заверенной в установленном законодательством порядке;</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3) при подаче заявления (запроса) посредством Единого портала: посредством</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аутентификации, при условии совпадения сведений о физическом лице в указанных информационных системах; 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нотариуса в формате SIG.</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3.4.9. Основания для отказа в приеме заявления и документов  законодательством Российской Федерации не предусмотрены.</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3.4.10.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3.4.11. Срок регистрации в Администрации заявления и документов, необходимых для предоставления Услуги, составляет 1 рабочий  день  со дня подачи заявления и документов, необходимых для предоставления Услуги.</w:t>
      </w:r>
    </w:p>
    <w:p w:rsidR="00C24775" w:rsidRPr="00C24775" w:rsidRDefault="00C24775" w:rsidP="00C24775">
      <w:pPr>
        <w:shd w:val="clear" w:color="auto" w:fill="FFFFFF"/>
        <w:rPr>
          <w:rFonts w:eastAsia="Times New Roman" w:cs="Tahoma"/>
          <w:color w:val="000000"/>
          <w:sz w:val="20"/>
          <w:szCs w:val="20"/>
          <w:u w:val="single"/>
          <w:lang w:eastAsia="ru-RU"/>
        </w:rPr>
      </w:pPr>
      <w:r w:rsidRPr="00C24775">
        <w:rPr>
          <w:rFonts w:eastAsia="Times New Roman" w:cs="Tahoma"/>
          <w:bCs/>
          <w:color w:val="000000"/>
          <w:sz w:val="20"/>
          <w:szCs w:val="20"/>
          <w:u w:val="single"/>
          <w:lang w:eastAsia="ru-RU"/>
        </w:rPr>
        <w:t>Принятие решения о предоставлении (об отказе в предоставлении)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3.4.12. Решение о предоставлении Услуги принимается Администрацией  при выполнении каждого из следующих критериев принятия решения: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а) полномочия представителя заявителя подтверждены;</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б) заявление соответствует требованиям, указанным в пунктах 46.4 и 46.5 Правил;</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в) документы, представляемые заявителем, составлены на русском языке (переведены на русский язык) и (или) заверены в соответствии с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3.4.13. Решение об отказе в предоставлении Услуги принимается при невыполнении указанных выше критериев.</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3.4.14.  Принятие решения о предоставлении Услуги осуществляется в срок, не превышающий 10 рабочих дней  со дня получения Администрацией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C24775" w:rsidRPr="00C24775" w:rsidRDefault="00C24775" w:rsidP="00C24775">
      <w:pPr>
        <w:shd w:val="clear" w:color="auto" w:fill="FFFFFF"/>
        <w:rPr>
          <w:rFonts w:eastAsia="Times New Roman" w:cs="Tahoma"/>
          <w:color w:val="000000"/>
          <w:sz w:val="20"/>
          <w:szCs w:val="20"/>
          <w:u w:val="single"/>
          <w:lang w:eastAsia="ru-RU"/>
        </w:rPr>
      </w:pPr>
      <w:r w:rsidRPr="00C24775">
        <w:rPr>
          <w:rFonts w:eastAsia="Times New Roman" w:cs="Tahoma"/>
          <w:bCs/>
          <w:color w:val="000000"/>
          <w:sz w:val="20"/>
          <w:szCs w:val="20"/>
          <w:u w:val="single"/>
          <w:lang w:eastAsia="ru-RU"/>
        </w:rPr>
        <w:t>Предоставление результата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Tahoma"/>
          <w:color w:val="000000"/>
          <w:sz w:val="20"/>
          <w:szCs w:val="20"/>
          <w:lang w:eastAsia="ru-RU"/>
        </w:rPr>
        <w:t xml:space="preserve">        3.4.15.  </w:t>
      </w:r>
      <w:r w:rsidRPr="00C24775">
        <w:rPr>
          <w:rFonts w:eastAsia="Times New Roman" w:cs="Helvetica"/>
          <w:color w:val="1A1A1A"/>
          <w:sz w:val="20"/>
          <w:szCs w:val="20"/>
          <w:lang w:eastAsia="ru-RU"/>
        </w:rPr>
        <w:t>Предоставление результата муниципальной услуги осуществляется способом, определенным заявителем в заявлении: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путем направления на почтовый адрес;</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путем выдачи в Администрации или МФЦ;</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путем направления электронного документа в личный кабинет заявителя на Едином портале.</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Результат муниципальной услуги выдается (направляется) в течение 1 рабочего дня со дня принятия решения о предоставлении (об отказе в предоставлении) муниципальной услуги. </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3.4.16.  Предоставление результата Услуги осуществляется в срок, не превышающий 12 рабочих дней со дня принятия решения о предоставлении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3.4.17.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24775">
        <w:rPr>
          <w:rFonts w:eastAsia="Times New Roman" w:cs="Tahoma"/>
          <w:color w:val="000000"/>
          <w:sz w:val="20"/>
          <w:szCs w:val="20"/>
          <w:lang w:eastAsia="ru-RU"/>
        </w:rPr>
        <w:br/>
        <w:t> </w:t>
      </w:r>
    </w:p>
    <w:p w:rsidR="00C24775" w:rsidRPr="00C24775" w:rsidRDefault="00C24775" w:rsidP="00C24775">
      <w:pPr>
        <w:shd w:val="clear" w:color="auto" w:fill="FFFFFF"/>
        <w:outlineLvl w:val="3"/>
        <w:rPr>
          <w:rFonts w:eastAsia="Times New Roman" w:cs="Tahoma"/>
          <w:b/>
          <w:bCs/>
          <w:color w:val="000000"/>
          <w:sz w:val="20"/>
          <w:szCs w:val="20"/>
          <w:lang w:eastAsia="ru-RU"/>
        </w:rPr>
      </w:pPr>
      <w:r w:rsidRPr="00C24775">
        <w:rPr>
          <w:rFonts w:eastAsia="Times New Roman" w:cs="Tahoma"/>
          <w:b/>
          <w:bCs/>
          <w:color w:val="000000"/>
          <w:sz w:val="20"/>
          <w:szCs w:val="20"/>
          <w:lang w:eastAsia="ru-RU"/>
        </w:rPr>
        <w:t>3.5. Вариант З</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3.5.1. Максимальный срок предоставления варианта Услуги составляет 22 рабочих дня со дня регистрации заявления и документов, необходимых для предоставления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3.5.2. Результатом предоставления варианта Услуги является уведомление заявителя о направлении его заявления для исполнения в  архивный отдел  по месту предполагаемого хранения архивного документа с интересующей его информацией или информационное письмо об отсутствии интересующей его архивной информации с указанием возможных путей ее поиска или без такого указания.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Формирование реестровой записи в качестве результата предоставления Услуги не предусмотрено.</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Документ, содержащий решение о предоставлении Услуги, настоящим Административным регламентом не предусмотрен.</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3.5.3.  Администрация  отказывает заявителю в предоставлении Услуги при наличии следующих оснований:</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а) 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б) заявление не соответствует требованиям, указанным в пунктах 46.4 и 46.5 Правил;</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в) 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3.5.4.  Административные процедуры, осуществляемые при предоставлении Услуги в соответствии с настоящим вариантом:</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а) прием заявления и документов и (или) информации, необходимых для предоставления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б) принятие решения о предоставлении (об отказе в предоставлении)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в) предоставление результата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3.5.5.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u w:val="single"/>
          <w:lang w:eastAsia="ru-RU"/>
        </w:rPr>
      </w:pPr>
      <w:r w:rsidRPr="00C24775">
        <w:rPr>
          <w:rFonts w:eastAsia="Times New Roman" w:cs="Tahoma"/>
          <w:bCs/>
          <w:color w:val="000000"/>
          <w:sz w:val="20"/>
          <w:szCs w:val="20"/>
          <w:u w:val="single"/>
          <w:lang w:eastAsia="ru-RU"/>
        </w:rPr>
        <w:t>Прием заявления и документов и (или) информации, необходимых для предоставления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Tahoma"/>
          <w:color w:val="000000"/>
          <w:sz w:val="20"/>
          <w:szCs w:val="20"/>
          <w:lang w:eastAsia="ru-RU"/>
        </w:rPr>
        <w:t xml:space="preserve">       3.5.6. Представление заявителем документов и заявления в соответствии с формой, предусмотренной в приложении  2 к настоящему Административному регламенту, осуществляется </w:t>
      </w:r>
      <w:r w:rsidRPr="00C24775">
        <w:rPr>
          <w:rFonts w:eastAsia="Times New Roman" w:cs="Helvetica"/>
          <w:color w:val="1A1A1A"/>
          <w:sz w:val="20"/>
          <w:szCs w:val="20"/>
          <w:lang w:eastAsia="ru-RU"/>
        </w:rPr>
        <w:t xml:space="preserve">на бумажном носителе при личном обращении или почтовым отправлением либо на адрес электронной почты Администрации; в МФЦ (на бумажном носителе при личном обращении); посредством Единого портала.  </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u w:val="single"/>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C24775">
        <w:rPr>
          <w:rFonts w:eastAsia="Times New Roman" w:cs="Tahoma"/>
          <w:color w:val="000000"/>
          <w:sz w:val="20"/>
          <w:szCs w:val="20"/>
          <w:lang w:eastAsia="ru-RU"/>
        </w:rPr>
        <w:t>:</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а) заявление о предоставлении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б) документы, подтверждающие право представителя заявителя действовать от имени заявителя.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3.5.7.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3.5.8. Способами установления личности (идентификации) заявителя при взаимодействии с заявителями являются:</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1) при личном обращении: посредством предъявления паспорта гражданина</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Российской Федерации либо иного документа, удостоверяющего личность, в соответствии с законодательством Российской Федерации;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2) при почтовом отправлении или посредством направления на адрес электронной почты: посредством направления копии паспорта гражданина</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Российской Федерации либо иного документа, удостоверяющего личность, заверенной в установленном законодательством порядке;</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3) при подаче заявления (запроса) посредством Единого портала: посредством</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аутентификации, при условии совпадения сведений о физическом лице в указанных информационных системах; 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нотариуса в формате SIG.</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w:t>
      </w:r>
      <w:r w:rsidRPr="00C24775">
        <w:rPr>
          <w:rFonts w:eastAsia="Times New Roman" w:cs="Tahoma"/>
          <w:color w:val="000000"/>
          <w:sz w:val="20"/>
          <w:szCs w:val="20"/>
          <w:lang w:eastAsia="ru-RU"/>
        </w:rPr>
        <w:t>3.5.9. Основания для отказа в приеме заявления и документов законодательством Российской Федерации не предусмотрены.</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3.5.10.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3.5.11. Срок регистрации в Администрации  заявления и документов, необходимых для предоставления Услуги, составляет 1 рабочий  день  со дня подачи заявления и документов, необходимых для предоставления Услуги.</w:t>
      </w:r>
    </w:p>
    <w:p w:rsidR="00C24775" w:rsidRPr="00C24775" w:rsidRDefault="00C24775" w:rsidP="00C24775">
      <w:pPr>
        <w:shd w:val="clear" w:color="auto" w:fill="FFFFFF"/>
        <w:rPr>
          <w:rFonts w:eastAsia="Times New Roman" w:cs="Tahoma"/>
          <w:color w:val="000000"/>
          <w:sz w:val="20"/>
          <w:szCs w:val="20"/>
          <w:u w:val="single"/>
          <w:lang w:eastAsia="ru-RU"/>
        </w:rPr>
      </w:pPr>
      <w:r w:rsidRPr="00C24775">
        <w:rPr>
          <w:rFonts w:eastAsia="Times New Roman" w:cs="Tahoma"/>
          <w:bCs/>
          <w:color w:val="000000"/>
          <w:sz w:val="20"/>
          <w:szCs w:val="20"/>
          <w:u w:val="single"/>
          <w:lang w:eastAsia="ru-RU"/>
        </w:rPr>
        <w:t>Принятие решения о предоставлении (об отказе в предоставлении)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3.5.12.  Решение о предоставлении Услуги принимается Администрацией  при выполнении каждого из следующих критериев принятия решения: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а) полномочия представителя заявителя подтверждены;</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б) заявление соответствует требованиям, указанным в пунктах 46.4 и 46.5 Правил;</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в) документы, представляемые Заявителем, составлены на русском языке (переведены на русский язык) и (или) заверены в соответствии с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3.5.13. Решение об отказе в предоставлении Услуги принимается при невыполнении указанных выше критериев.</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3.5.14. Принятие решения о предоставлении Услуги осуществляется в срок, не превышающий 10 рабочих дней  со дня получения Администрацией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C24775" w:rsidRPr="00C24775" w:rsidRDefault="00C24775" w:rsidP="00C24775">
      <w:pPr>
        <w:shd w:val="clear" w:color="auto" w:fill="FFFFFF"/>
        <w:rPr>
          <w:rFonts w:eastAsia="Times New Roman" w:cs="Tahoma"/>
          <w:color w:val="000000"/>
          <w:sz w:val="20"/>
          <w:szCs w:val="20"/>
          <w:u w:val="single"/>
          <w:lang w:eastAsia="ru-RU"/>
        </w:rPr>
      </w:pPr>
      <w:r w:rsidRPr="00C24775">
        <w:rPr>
          <w:rFonts w:eastAsia="Times New Roman" w:cs="Tahoma"/>
          <w:bCs/>
          <w:color w:val="000000"/>
          <w:sz w:val="20"/>
          <w:szCs w:val="20"/>
          <w:u w:val="single"/>
          <w:lang w:eastAsia="ru-RU"/>
        </w:rPr>
        <w:t>Предоставление результата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Tahoma"/>
          <w:color w:val="000000"/>
          <w:sz w:val="20"/>
          <w:szCs w:val="20"/>
          <w:lang w:eastAsia="ru-RU"/>
        </w:rPr>
        <w:t xml:space="preserve">        3.5.15.  </w:t>
      </w:r>
      <w:r w:rsidRPr="00C24775">
        <w:rPr>
          <w:rFonts w:eastAsia="Times New Roman" w:cs="Helvetica"/>
          <w:color w:val="1A1A1A"/>
          <w:sz w:val="20"/>
          <w:szCs w:val="20"/>
          <w:lang w:eastAsia="ru-RU"/>
        </w:rPr>
        <w:t>Предоставление результата муниципальной услуги осуществляется способом, определенным заявителем в заявлении: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путем направления на почтовый адрес;</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путем выдачи в Администрации или МФЦ;</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путем направления электронного документа в личный кабинет заявителя на Едином портале.</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Результат муниципальной услуги выдается (направляется) в течение 1 рабочего дня со дня принятия решения о предоставлении (об отказе в предоставлении) муниципальной услуги. </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3.5.16. Предоставление результата Услуги осуществляется в срок, не превышающий 12 рабочих дней со дня принятия решения о предоставлении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3.5.17.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24775">
        <w:rPr>
          <w:rFonts w:eastAsia="Times New Roman" w:cs="Tahoma"/>
          <w:color w:val="000000"/>
          <w:sz w:val="20"/>
          <w:szCs w:val="20"/>
          <w:lang w:eastAsia="ru-RU"/>
        </w:rPr>
        <w:br/>
        <w:t> </w:t>
      </w:r>
    </w:p>
    <w:p w:rsidR="00C24775" w:rsidRPr="00C24775" w:rsidRDefault="00C24775" w:rsidP="00C24775">
      <w:pPr>
        <w:shd w:val="clear" w:color="auto" w:fill="FFFFFF"/>
        <w:outlineLvl w:val="3"/>
        <w:rPr>
          <w:rFonts w:eastAsia="Times New Roman" w:cs="Tahoma"/>
          <w:b/>
          <w:bCs/>
          <w:color w:val="000000"/>
          <w:sz w:val="20"/>
          <w:szCs w:val="20"/>
          <w:lang w:eastAsia="ru-RU"/>
        </w:rPr>
      </w:pPr>
      <w:r w:rsidRPr="00C24775">
        <w:rPr>
          <w:rFonts w:eastAsia="Times New Roman" w:cs="Tahoma"/>
          <w:b/>
          <w:bCs/>
          <w:color w:val="000000"/>
          <w:sz w:val="20"/>
          <w:szCs w:val="20"/>
          <w:lang w:eastAsia="ru-RU"/>
        </w:rPr>
        <w:t>Вариант 4</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4.1. Максимальный срок предоставления варианта Услуги составляет 22 рабочих дня со дня регистрации заявления и документов, необходимых для предоставления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4.2.  Результатом предоставления варианта Услуги является уведомление заявителя о направлении его заявления для исполнения в федеральный государственный архив по месту предполагаемого хранения архивного документа с интересующей его информацией или информационное письмо об отсутствии интересующей его архивной информации в федеральных государственных архивах с указанием возможных путей ее поиска или без такого указания.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Формирование реестровой записи в качестве результата предоставления Услуги не предусмотрено.</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Документ, содержащий решение о предоставлении Услуги, настоящим Административным регламентом не предусмотрен.</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4.3. Администрация  отказывает заявителю в предоставлении Услуги при наличии следующих оснований:</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а) полномочия представителя заявителя не подтверждены;</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б) заявление не соответствует требованиям, указанным в пунктах 46.4 и 46.5 Правил;</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в) 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4.4. Административные процедуры, осуществляемые при предоставлении Услуги в соответствии с настоящим вариантом:</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а) прием заявления и документов и (или) информации, необходимых для предоставления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б) принятие решения о предоставлении (об отказе в предоставлении)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в) предоставление результата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4.5.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b/>
          <w:bCs/>
          <w:color w:val="000000"/>
          <w:sz w:val="20"/>
          <w:szCs w:val="20"/>
          <w:lang w:eastAsia="ru-RU"/>
        </w:rPr>
        <w:t>Прием заявления и документов и (или) информации,</w:t>
      </w:r>
      <w:r w:rsidRPr="00C24775">
        <w:rPr>
          <w:rFonts w:eastAsia="Times New Roman" w:cs="Tahoma"/>
          <w:b/>
          <w:bCs/>
          <w:color w:val="000000"/>
          <w:sz w:val="20"/>
          <w:szCs w:val="20"/>
          <w:lang w:eastAsia="ru-RU"/>
        </w:rPr>
        <w:br/>
        <w:t>необходимых для предоставления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Tahoma"/>
          <w:color w:val="000000"/>
          <w:sz w:val="20"/>
          <w:szCs w:val="20"/>
          <w:lang w:eastAsia="ru-RU"/>
        </w:rPr>
        <w:t xml:space="preserve">         4.6. Предоставление заявителем документов и заявления в соответствии с формой, предусмотренной в приложении  2 к настоящему Административному регламенту, осуществляется  </w:t>
      </w:r>
      <w:r w:rsidRPr="00C24775">
        <w:rPr>
          <w:rFonts w:eastAsia="Times New Roman" w:cs="Helvetica"/>
          <w:color w:val="1A1A1A"/>
          <w:sz w:val="20"/>
          <w:szCs w:val="20"/>
          <w:lang w:eastAsia="ru-RU"/>
        </w:rPr>
        <w:t xml:space="preserve">на бумажном носителе при личном обращении или почтовым отправлением либо на адрес электронной почты Администрации; в МФЦ (на бумажном носителе при личном обращении); посредством Единого портала.  </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4.7.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а) заявление о предоставлении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б) документы, подтверждающие право представителя заявителя действовать от имени заявителя.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4.8.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4.9. Способами установления личности (идентификации) заявителя при взаимодействии с заявителями являются: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w:t>
      </w:r>
      <w:r w:rsidRPr="00C24775">
        <w:rPr>
          <w:rFonts w:eastAsia="Times New Roman" w:cs="Helvetica"/>
          <w:color w:val="1A1A1A"/>
          <w:sz w:val="20"/>
          <w:szCs w:val="20"/>
          <w:lang w:eastAsia="ru-RU"/>
        </w:rPr>
        <w:t>1) при личном обращении: посредством предъявления паспорта гражданина</w:t>
      </w:r>
      <w:r w:rsidRPr="00C24775">
        <w:rPr>
          <w:rFonts w:eastAsia="Times New Roman" w:cs="Tahoma"/>
          <w:color w:val="000000"/>
          <w:sz w:val="20"/>
          <w:szCs w:val="20"/>
          <w:lang w:eastAsia="ru-RU"/>
        </w:rPr>
        <w:t xml:space="preserve"> </w:t>
      </w:r>
      <w:r w:rsidRPr="00C24775">
        <w:rPr>
          <w:rFonts w:eastAsia="Times New Roman" w:cs="Helvetica"/>
          <w:color w:val="1A1A1A"/>
          <w:sz w:val="20"/>
          <w:szCs w:val="20"/>
          <w:lang w:eastAsia="ru-RU"/>
        </w:rPr>
        <w:t>Российской Федерации либо иного документа, удостоверяющего личность, в соответствии с законодательством Российской Федерации;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2) при почтовом отправлении или посредством направления на адрес электронной почты: посредством направления копии паспорта гражданина</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Российской Федерации либо иного документа, удостоверяющего личность, заверенной в установленном законодательством порядке;</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3) при подаче заявления (запроса) посредством Единого портала: посредством</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аутентификации, при условии совпадения сведений о физическом лице в указанных информационных системах; 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нотариуса в формате SIG.</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4.10. Основания для отказа в приеме заявления и документов законодательством Российской Федерации не предусмотрены.</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4.11.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4.12. Срок регистрации в Администрации  заявления и документов, необходимых для предоставления Услуги, составляет 2 рабочих дня со дня подачи заявления и документов, необходимых для предоставления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b/>
          <w:bCs/>
          <w:color w:val="000000"/>
          <w:sz w:val="20"/>
          <w:szCs w:val="20"/>
          <w:lang w:eastAsia="ru-RU"/>
        </w:rPr>
        <w:t>Принятие решения о предоставлении (об отказе в предоставлении)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4.13. Решение о предоставлении Услуги принимается Администрацией  при выполнении каждого из следующих критериев принятия решения: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а) полномочия представителя заявителя подтверждены;</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б) заявление соответствует требованиям, указанным в пунктах 46.4 и 46.5 Правил;</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в) документы, представляемые Заявителем, составлены на русском языке (переведены на русский язык) и (или) заверены в соответствии с законодательством Российской Федерации.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Решение об отказе в предоставлении Услуги принимается при невыполнении указанных выше критериев.</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4.14.  Принятие решения о предоставлении Услуги осуществляется в срок, не превышающий 10 рабочих дне со дня получения Администрацией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b/>
          <w:bCs/>
          <w:color w:val="000000"/>
          <w:sz w:val="20"/>
          <w:szCs w:val="20"/>
          <w:lang w:eastAsia="ru-RU"/>
        </w:rPr>
        <w:t>Предоставление результата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Tahoma"/>
          <w:color w:val="000000"/>
          <w:sz w:val="20"/>
          <w:szCs w:val="20"/>
          <w:lang w:eastAsia="ru-RU"/>
        </w:rPr>
        <w:t xml:space="preserve">            4.15.  </w:t>
      </w:r>
      <w:r w:rsidRPr="00C24775">
        <w:rPr>
          <w:rFonts w:eastAsia="Times New Roman" w:cs="Helvetica"/>
          <w:color w:val="1A1A1A"/>
          <w:sz w:val="20"/>
          <w:szCs w:val="20"/>
          <w:lang w:eastAsia="ru-RU"/>
        </w:rPr>
        <w:t>Предоставление результата муниципальной услуги осуществляется способом, определенным заявителем в заявлении: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путем направления на почтовый адрес;</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путем выдачи в Администрации или МФЦ;</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путем направления электронного документа в личный кабинет заявителя на Едином портале.</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4.16. </w:t>
      </w:r>
      <w:r w:rsidRPr="00C24775">
        <w:rPr>
          <w:rFonts w:eastAsia="Times New Roman" w:cs="Tahoma"/>
          <w:color w:val="000000"/>
          <w:sz w:val="20"/>
          <w:szCs w:val="20"/>
          <w:lang w:eastAsia="ru-RU"/>
        </w:rPr>
        <w:t>Предоставление результата Услуги осуществляется в срок, не превышающий 12 рабочих дней со дня принятия решения о предоставлении Услуги.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xml:space="preserve">          4.17.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24775">
        <w:rPr>
          <w:rFonts w:eastAsia="Times New Roman" w:cs="Tahoma"/>
          <w:color w:val="000000"/>
          <w:sz w:val="20"/>
          <w:szCs w:val="20"/>
          <w:lang w:eastAsia="ru-RU"/>
        </w:rPr>
        <w:br/>
        <w:t> </w:t>
      </w:r>
    </w:p>
    <w:p w:rsidR="00C24775" w:rsidRPr="00C24775" w:rsidRDefault="00C24775" w:rsidP="00C24775">
      <w:pPr>
        <w:shd w:val="clear" w:color="auto" w:fill="FFFFFF"/>
        <w:outlineLvl w:val="3"/>
        <w:rPr>
          <w:rFonts w:eastAsia="Times New Roman" w:cs="Tahoma"/>
          <w:b/>
          <w:bCs/>
          <w:color w:val="000000"/>
          <w:sz w:val="20"/>
          <w:szCs w:val="20"/>
          <w:lang w:eastAsia="ru-RU"/>
        </w:rPr>
      </w:pPr>
      <w:r w:rsidRPr="00C24775">
        <w:rPr>
          <w:rFonts w:eastAsia="Times New Roman" w:cs="Tahoma"/>
          <w:b/>
          <w:bCs/>
          <w:color w:val="000000"/>
          <w:sz w:val="20"/>
          <w:szCs w:val="20"/>
          <w:lang w:eastAsia="ru-RU"/>
        </w:rPr>
        <w:t>4. Формы контроля за исполнением Административного регламента</w:t>
      </w:r>
    </w:p>
    <w:p w:rsidR="00C24775" w:rsidRPr="00C24775" w:rsidRDefault="00C24775" w:rsidP="00C24775">
      <w:pPr>
        <w:shd w:val="clear" w:color="auto" w:fill="FFFFFF"/>
        <w:rPr>
          <w:rFonts w:eastAsia="Times New Roman" w:cs="Helvetica"/>
          <w:b/>
          <w:color w:val="1A1A1A"/>
          <w:sz w:val="20"/>
          <w:szCs w:val="20"/>
          <w:lang w:eastAsia="ru-RU"/>
        </w:rPr>
      </w:pPr>
      <w:r w:rsidRPr="00C24775">
        <w:rPr>
          <w:rFonts w:eastAsia="Times New Roman" w:cs="Helvetica"/>
          <w:b/>
          <w:color w:val="1A1A1A"/>
          <w:sz w:val="20"/>
          <w:szCs w:val="20"/>
          <w:lang w:eastAsia="ru-RU"/>
        </w:rPr>
        <w:t>4.1. Порядок осуществления текущего контроля за соблюдением</w:t>
      </w:r>
    </w:p>
    <w:p w:rsidR="00C24775" w:rsidRPr="00C24775" w:rsidRDefault="00C24775" w:rsidP="00C24775">
      <w:pPr>
        <w:shd w:val="clear" w:color="auto" w:fill="FFFFFF"/>
        <w:rPr>
          <w:rFonts w:eastAsia="Times New Roman" w:cs="Helvetica"/>
          <w:b/>
          <w:color w:val="1A1A1A"/>
          <w:sz w:val="20"/>
          <w:szCs w:val="20"/>
          <w:lang w:eastAsia="ru-RU"/>
        </w:rPr>
      </w:pPr>
      <w:r w:rsidRPr="00C24775">
        <w:rPr>
          <w:rFonts w:eastAsia="Times New Roman" w:cs="Helvetica"/>
          <w:b/>
          <w:color w:val="1A1A1A"/>
          <w:sz w:val="20"/>
          <w:szCs w:val="20"/>
          <w:lang w:eastAsia="ru-RU"/>
        </w:rPr>
        <w:t>и исполнением ответственными должностными лицами положений</w:t>
      </w:r>
    </w:p>
    <w:p w:rsidR="00C24775" w:rsidRPr="00C24775" w:rsidRDefault="00C24775" w:rsidP="00C24775">
      <w:pPr>
        <w:shd w:val="clear" w:color="auto" w:fill="FFFFFF"/>
        <w:rPr>
          <w:rFonts w:eastAsia="Times New Roman" w:cs="Helvetica"/>
          <w:b/>
          <w:color w:val="1A1A1A"/>
          <w:sz w:val="20"/>
          <w:szCs w:val="20"/>
          <w:lang w:eastAsia="ru-RU"/>
        </w:rPr>
      </w:pPr>
      <w:r w:rsidRPr="00C24775">
        <w:rPr>
          <w:rFonts w:eastAsia="Times New Roman" w:cs="Helvetica"/>
          <w:b/>
          <w:color w:val="1A1A1A"/>
          <w:sz w:val="20"/>
          <w:szCs w:val="20"/>
          <w:lang w:eastAsia="ru-RU"/>
        </w:rPr>
        <w:t>административного регламента и иных нормативных правовых актов,</w:t>
      </w:r>
    </w:p>
    <w:p w:rsidR="00C24775" w:rsidRPr="00C24775" w:rsidRDefault="00C24775" w:rsidP="00C24775">
      <w:pPr>
        <w:shd w:val="clear" w:color="auto" w:fill="FFFFFF"/>
        <w:rPr>
          <w:rFonts w:eastAsia="Times New Roman" w:cs="Helvetica"/>
          <w:b/>
          <w:color w:val="1A1A1A"/>
          <w:sz w:val="20"/>
          <w:szCs w:val="20"/>
          <w:lang w:eastAsia="ru-RU"/>
        </w:rPr>
      </w:pPr>
      <w:r w:rsidRPr="00C24775">
        <w:rPr>
          <w:rFonts w:eastAsia="Times New Roman" w:cs="Helvetica"/>
          <w:b/>
          <w:color w:val="1A1A1A"/>
          <w:sz w:val="20"/>
          <w:szCs w:val="20"/>
          <w:lang w:eastAsia="ru-RU"/>
        </w:rPr>
        <w:t>устанавливающих требования к предоставлению муниципальной услуги,</w:t>
      </w:r>
    </w:p>
    <w:p w:rsidR="00C24775" w:rsidRPr="00C24775" w:rsidRDefault="00C24775" w:rsidP="00C24775">
      <w:pPr>
        <w:shd w:val="clear" w:color="auto" w:fill="FFFFFF"/>
        <w:rPr>
          <w:rFonts w:eastAsia="Times New Roman" w:cs="Helvetica"/>
          <w:b/>
          <w:color w:val="1A1A1A"/>
          <w:sz w:val="20"/>
          <w:szCs w:val="20"/>
          <w:lang w:eastAsia="ru-RU"/>
        </w:rPr>
      </w:pPr>
      <w:r w:rsidRPr="00C24775">
        <w:rPr>
          <w:rFonts w:eastAsia="Times New Roman" w:cs="Helvetica"/>
          <w:b/>
          <w:color w:val="1A1A1A"/>
          <w:sz w:val="20"/>
          <w:szCs w:val="20"/>
          <w:lang w:eastAsia="ru-RU"/>
        </w:rPr>
        <w:t>а также принятием ими решений</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C24775" w:rsidRPr="00C24775" w:rsidRDefault="00C24775" w:rsidP="00C24775">
      <w:pPr>
        <w:shd w:val="clear" w:color="auto" w:fill="FFFFFF"/>
        <w:rPr>
          <w:rFonts w:eastAsia="Times New Roman" w:cs="Helvetica"/>
          <w:b/>
          <w:color w:val="1A1A1A"/>
          <w:sz w:val="20"/>
          <w:szCs w:val="20"/>
          <w:lang w:eastAsia="ru-RU"/>
        </w:rPr>
      </w:pPr>
    </w:p>
    <w:p w:rsidR="00C24775" w:rsidRPr="00C24775" w:rsidRDefault="00C24775" w:rsidP="00C24775">
      <w:pPr>
        <w:shd w:val="clear" w:color="auto" w:fill="FFFFFF"/>
        <w:rPr>
          <w:rFonts w:eastAsia="Times New Roman" w:cs="Helvetica"/>
          <w:b/>
          <w:color w:val="1A1A1A"/>
          <w:sz w:val="20"/>
          <w:szCs w:val="20"/>
          <w:lang w:eastAsia="ru-RU"/>
        </w:rPr>
      </w:pPr>
      <w:r w:rsidRPr="00C24775">
        <w:rPr>
          <w:rFonts w:eastAsia="Times New Roman" w:cs="Helvetica"/>
          <w:b/>
          <w:color w:val="1A1A1A"/>
          <w:sz w:val="20"/>
          <w:szCs w:val="20"/>
          <w:lang w:eastAsia="ru-RU"/>
        </w:rPr>
        <w:t>4.2. Порядок и периодичность осуществления плановых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(бездействие) должностных лиц Администрации.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4.2.2. Проверки полноты и качества предоставления муниципальной услуги могут быть плановыми и внеплановыми. Плановые проверки проводятся в соответствии с утвержденным планом деятельности Администрации.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C24775" w:rsidRPr="00C24775" w:rsidRDefault="00C24775" w:rsidP="00C24775">
      <w:pPr>
        <w:shd w:val="clear" w:color="auto" w:fill="FFFFFF"/>
        <w:rPr>
          <w:rFonts w:eastAsia="Times New Roman" w:cs="Helvetica"/>
          <w:b/>
          <w:color w:val="1A1A1A"/>
          <w:sz w:val="20"/>
          <w:szCs w:val="20"/>
          <w:lang w:eastAsia="ru-RU"/>
        </w:rPr>
      </w:pPr>
    </w:p>
    <w:p w:rsidR="00C24775" w:rsidRPr="00C24775" w:rsidRDefault="00C24775" w:rsidP="00C24775">
      <w:pPr>
        <w:shd w:val="clear" w:color="auto" w:fill="FFFFFF"/>
        <w:rPr>
          <w:rFonts w:eastAsia="Times New Roman" w:cs="Helvetica"/>
          <w:b/>
          <w:color w:val="1A1A1A"/>
          <w:sz w:val="20"/>
          <w:szCs w:val="20"/>
          <w:lang w:eastAsia="ru-RU"/>
        </w:rPr>
      </w:pPr>
      <w:r w:rsidRPr="00C24775">
        <w:rPr>
          <w:rFonts w:eastAsia="Times New Roman" w:cs="Helvetica"/>
          <w:b/>
          <w:color w:val="1A1A1A"/>
          <w:sz w:val="20"/>
          <w:szCs w:val="20"/>
          <w:lang w:eastAsia="ru-RU"/>
        </w:rPr>
        <w:t>4.3. Ответственность должностных лиц Администрации за решения</w:t>
      </w:r>
    </w:p>
    <w:p w:rsidR="00C24775" w:rsidRPr="00C24775" w:rsidRDefault="00C24775" w:rsidP="00C24775">
      <w:pPr>
        <w:shd w:val="clear" w:color="auto" w:fill="FFFFFF"/>
        <w:rPr>
          <w:rFonts w:eastAsia="Times New Roman" w:cs="Helvetica"/>
          <w:b/>
          <w:color w:val="1A1A1A"/>
          <w:sz w:val="20"/>
          <w:szCs w:val="20"/>
          <w:lang w:eastAsia="ru-RU"/>
        </w:rPr>
      </w:pPr>
      <w:r w:rsidRPr="00C24775">
        <w:rPr>
          <w:rFonts w:eastAsia="Times New Roman" w:cs="Helvetica"/>
          <w:b/>
          <w:color w:val="1A1A1A"/>
          <w:sz w:val="20"/>
          <w:szCs w:val="20"/>
          <w:lang w:eastAsia="ru-RU"/>
        </w:rPr>
        <w:t>и действия (бездействие), принимаемые (осуществляемые) ими в ходе</w:t>
      </w:r>
    </w:p>
    <w:p w:rsidR="00C24775" w:rsidRPr="00C24775" w:rsidRDefault="00C24775" w:rsidP="00C24775">
      <w:pPr>
        <w:shd w:val="clear" w:color="auto" w:fill="FFFFFF"/>
        <w:rPr>
          <w:rFonts w:eastAsia="Times New Roman" w:cs="Helvetica"/>
          <w:b/>
          <w:color w:val="1A1A1A"/>
          <w:sz w:val="20"/>
          <w:szCs w:val="20"/>
          <w:lang w:eastAsia="ru-RU"/>
        </w:rPr>
      </w:pPr>
      <w:r w:rsidRPr="00C24775">
        <w:rPr>
          <w:rFonts w:eastAsia="Times New Roman" w:cs="Helvetica"/>
          <w:b/>
          <w:color w:val="1A1A1A"/>
          <w:sz w:val="20"/>
          <w:szCs w:val="20"/>
          <w:lang w:eastAsia="ru-RU"/>
        </w:rPr>
        <w:t>предоставления муниципальной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4.3.2. Персональная ответственность должностных лиц, ответственных за предоставление муниципальной услуги, закрепляется в должностных инструкциях в соответствии с требованиями законодательства Российской Федерации.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Администрация сообщает в письменной форме заявителю, права и (или) законные интересы которого нарушены.</w:t>
      </w:r>
    </w:p>
    <w:p w:rsidR="00C24775" w:rsidRPr="00C24775" w:rsidRDefault="00C24775" w:rsidP="00C24775">
      <w:pPr>
        <w:shd w:val="clear" w:color="auto" w:fill="FFFFFF"/>
        <w:rPr>
          <w:rFonts w:eastAsia="Times New Roman" w:cs="Helvetica"/>
          <w:b/>
          <w:color w:val="1A1A1A"/>
          <w:sz w:val="20"/>
          <w:szCs w:val="20"/>
          <w:lang w:eastAsia="ru-RU"/>
        </w:rPr>
      </w:pPr>
    </w:p>
    <w:p w:rsidR="00C24775" w:rsidRPr="00C24775" w:rsidRDefault="00C24775" w:rsidP="00C24775">
      <w:pPr>
        <w:shd w:val="clear" w:color="auto" w:fill="FFFFFF"/>
        <w:rPr>
          <w:rFonts w:eastAsia="Times New Roman" w:cs="Helvetica"/>
          <w:b/>
          <w:color w:val="1A1A1A"/>
          <w:sz w:val="20"/>
          <w:szCs w:val="20"/>
          <w:lang w:eastAsia="ru-RU"/>
        </w:rPr>
      </w:pPr>
      <w:r w:rsidRPr="00C24775">
        <w:rPr>
          <w:rFonts w:eastAsia="Times New Roman" w:cs="Helvetica"/>
          <w:b/>
          <w:color w:val="1A1A1A"/>
          <w:sz w:val="20"/>
          <w:szCs w:val="20"/>
          <w:lang w:eastAsia="ru-RU"/>
        </w:rPr>
        <w:t>4.4. Положения, характеризующие требования к порядку и формам</w:t>
      </w:r>
    </w:p>
    <w:p w:rsidR="00C24775" w:rsidRPr="00C24775" w:rsidRDefault="00C24775" w:rsidP="00C24775">
      <w:pPr>
        <w:shd w:val="clear" w:color="auto" w:fill="FFFFFF"/>
        <w:rPr>
          <w:rFonts w:eastAsia="Times New Roman" w:cs="Helvetica"/>
          <w:b/>
          <w:color w:val="1A1A1A"/>
          <w:sz w:val="20"/>
          <w:szCs w:val="20"/>
          <w:lang w:eastAsia="ru-RU"/>
        </w:rPr>
      </w:pPr>
      <w:r w:rsidRPr="00C24775">
        <w:rPr>
          <w:rFonts w:eastAsia="Times New Roman" w:cs="Helvetica"/>
          <w:b/>
          <w:color w:val="1A1A1A"/>
          <w:sz w:val="20"/>
          <w:szCs w:val="20"/>
          <w:lang w:eastAsia="ru-RU"/>
        </w:rPr>
        <w:t>контроля за предоставлением муниципальной услуги, в том числе со</w:t>
      </w:r>
    </w:p>
    <w:p w:rsidR="00C24775" w:rsidRPr="00C24775" w:rsidRDefault="00C24775" w:rsidP="00C24775">
      <w:pPr>
        <w:shd w:val="clear" w:color="auto" w:fill="FFFFFF"/>
        <w:rPr>
          <w:rFonts w:eastAsia="Times New Roman" w:cs="Helvetica"/>
          <w:b/>
          <w:color w:val="1A1A1A"/>
          <w:sz w:val="20"/>
          <w:szCs w:val="20"/>
          <w:lang w:eastAsia="ru-RU"/>
        </w:rPr>
      </w:pPr>
      <w:r w:rsidRPr="00C24775">
        <w:rPr>
          <w:rFonts w:eastAsia="Times New Roman" w:cs="Helvetica"/>
          <w:b/>
          <w:color w:val="1A1A1A"/>
          <w:sz w:val="20"/>
          <w:szCs w:val="20"/>
          <w:lang w:eastAsia="ru-RU"/>
        </w:rPr>
        <w:t>стороны граждан, их объединений и организаций</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4.4.1. Контроль за предоставлением муниципальной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p>
    <w:p w:rsidR="00C24775" w:rsidRPr="00C24775" w:rsidRDefault="00C24775" w:rsidP="00C24775">
      <w:pPr>
        <w:shd w:val="clear" w:color="auto" w:fill="FFFFFF"/>
        <w:ind w:firstLine="567"/>
        <w:rPr>
          <w:rFonts w:eastAsia="Times New Roman" w:cs="Helvetica"/>
          <w:color w:val="1A1A1A"/>
          <w:sz w:val="20"/>
          <w:szCs w:val="20"/>
          <w:lang w:eastAsia="ru-RU"/>
        </w:rPr>
      </w:pPr>
      <w:r w:rsidRPr="00C24775">
        <w:rPr>
          <w:rFonts w:eastAsia="Times New Roman" w:cs="Helvetica"/>
          <w:color w:val="1A1A1A"/>
          <w:sz w:val="20"/>
          <w:szCs w:val="20"/>
          <w:lang w:eastAsia="ru-RU"/>
        </w:rPr>
        <w:t>4.4.2.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направлять замечания и предложения по улучшению доступности и качества предоставления муниципальной услуги;</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вносить предложения о мерах по устранению нарушений административного регламента.</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 xml:space="preserve">       4.4.3. Информация о результатах рассмотрения замечаний и предложений</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граждан, их объединений и организаций доводится до сведения лиц,</w:t>
      </w:r>
    </w:p>
    <w:p w:rsidR="00C24775" w:rsidRPr="00C24775" w:rsidRDefault="00C24775" w:rsidP="00C24775">
      <w:pPr>
        <w:shd w:val="clear" w:color="auto" w:fill="FFFFFF"/>
        <w:rPr>
          <w:rFonts w:eastAsia="Times New Roman" w:cs="Helvetica"/>
          <w:color w:val="1A1A1A"/>
          <w:sz w:val="20"/>
          <w:szCs w:val="20"/>
          <w:lang w:eastAsia="ru-RU"/>
        </w:rPr>
      </w:pPr>
      <w:r w:rsidRPr="00C24775">
        <w:rPr>
          <w:rFonts w:eastAsia="Times New Roman" w:cs="Helvetica"/>
          <w:color w:val="1A1A1A"/>
          <w:sz w:val="20"/>
          <w:szCs w:val="20"/>
          <w:lang w:eastAsia="ru-RU"/>
        </w:rPr>
        <w:t>направивших эти замечания и предложения.</w:t>
      </w:r>
    </w:p>
    <w:p w:rsidR="00C24775" w:rsidRPr="00C24775" w:rsidRDefault="00C24775" w:rsidP="00C24775">
      <w:pPr>
        <w:shd w:val="clear" w:color="auto" w:fill="FFFFFF"/>
        <w:rPr>
          <w:rFonts w:eastAsia="Times New Roman" w:cs="Helvetica"/>
          <w:color w:val="1A1A1A"/>
          <w:sz w:val="20"/>
          <w:szCs w:val="20"/>
          <w:lang w:eastAsia="ru-RU"/>
        </w:rPr>
      </w:pPr>
    </w:p>
    <w:p w:rsidR="00C24775" w:rsidRPr="00C24775" w:rsidRDefault="00C24775" w:rsidP="00C24775">
      <w:pPr>
        <w:shd w:val="clear" w:color="auto" w:fill="FFFFFF"/>
        <w:rPr>
          <w:rFonts w:eastAsia="Times New Roman" w:cs="Helvetica"/>
          <w:b/>
          <w:color w:val="1A1A1A"/>
          <w:sz w:val="20"/>
          <w:szCs w:val="20"/>
          <w:lang w:eastAsia="ru-RU"/>
        </w:rPr>
      </w:pPr>
      <w:r w:rsidRPr="00C24775">
        <w:rPr>
          <w:rFonts w:eastAsia="Times New Roman" w:cs="Helvetica"/>
          <w:b/>
          <w:color w:val="1A1A1A"/>
          <w:sz w:val="20"/>
          <w:szCs w:val="20"/>
          <w:lang w:eastAsia="ru-RU"/>
        </w:rPr>
        <w:t>5. Досудебный (внесудебный) порядок обжалования решений и</w:t>
      </w:r>
    </w:p>
    <w:p w:rsidR="00C24775" w:rsidRPr="00C24775" w:rsidRDefault="00C24775" w:rsidP="00C24775">
      <w:pPr>
        <w:shd w:val="clear" w:color="auto" w:fill="FFFFFF"/>
        <w:rPr>
          <w:rFonts w:eastAsia="Times New Roman" w:cs="Helvetica"/>
          <w:b/>
          <w:color w:val="1A1A1A"/>
          <w:sz w:val="20"/>
          <w:szCs w:val="20"/>
          <w:lang w:eastAsia="ru-RU"/>
        </w:rPr>
      </w:pPr>
      <w:r w:rsidRPr="00C24775">
        <w:rPr>
          <w:rFonts w:eastAsia="Times New Roman" w:cs="Helvetica"/>
          <w:b/>
          <w:color w:val="1A1A1A"/>
          <w:sz w:val="20"/>
          <w:szCs w:val="20"/>
          <w:lang w:eastAsia="ru-RU"/>
        </w:rPr>
        <w:t>действий (бездействия) Администрации, МФЦ, а также их должностных</w:t>
      </w:r>
    </w:p>
    <w:p w:rsidR="00C24775" w:rsidRPr="00C24775" w:rsidRDefault="00C24775" w:rsidP="00C24775">
      <w:pPr>
        <w:shd w:val="clear" w:color="auto" w:fill="FFFFFF"/>
        <w:rPr>
          <w:rFonts w:eastAsia="Times New Roman" w:cs="Helvetica"/>
          <w:b/>
          <w:color w:val="1A1A1A"/>
          <w:sz w:val="20"/>
          <w:szCs w:val="20"/>
          <w:lang w:eastAsia="ru-RU"/>
        </w:rPr>
      </w:pPr>
      <w:r w:rsidRPr="00C24775">
        <w:rPr>
          <w:rFonts w:eastAsia="Times New Roman" w:cs="Helvetica"/>
          <w:b/>
          <w:color w:val="1A1A1A"/>
          <w:sz w:val="20"/>
          <w:szCs w:val="20"/>
          <w:lang w:eastAsia="ru-RU"/>
        </w:rPr>
        <w:t>лиц, муниципальных служащих, работников</w:t>
      </w:r>
    </w:p>
    <w:p w:rsidR="00C24775" w:rsidRPr="00B9290A" w:rsidRDefault="00C24775" w:rsidP="00C24775">
      <w:pPr>
        <w:pStyle w:val="a5"/>
        <w:jc w:val="both"/>
        <w:rPr>
          <w:rFonts w:ascii="PT Astra Serif" w:hAnsi="PT Astra Serif"/>
          <w:i w:val="0"/>
          <w:sz w:val="20"/>
          <w:szCs w:val="20"/>
          <w:lang w:val="ru-RU"/>
        </w:rPr>
      </w:pPr>
      <w:r w:rsidRPr="00B9290A">
        <w:rPr>
          <w:rFonts w:ascii="PT Astra Serif" w:hAnsi="PT Astra Serif"/>
          <w:i w:val="0"/>
          <w:sz w:val="20"/>
          <w:szCs w:val="20"/>
          <w:lang w:val="ru-RU"/>
        </w:rPr>
        <w:t xml:space="preserve">        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на официальном сайте, на Едином портале или лично в устной и (или) письменной форме.</w:t>
      </w:r>
    </w:p>
    <w:p w:rsidR="00C24775" w:rsidRPr="00B9290A" w:rsidRDefault="00C24775" w:rsidP="00C24775">
      <w:pPr>
        <w:pStyle w:val="a5"/>
        <w:jc w:val="both"/>
        <w:rPr>
          <w:rFonts w:ascii="PT Astra Serif" w:hAnsi="PT Astra Serif"/>
          <w:i w:val="0"/>
          <w:sz w:val="20"/>
          <w:szCs w:val="20"/>
          <w:lang w:val="ru-RU"/>
        </w:rPr>
      </w:pPr>
      <w:r w:rsidRPr="00B9290A">
        <w:rPr>
          <w:rFonts w:ascii="PT Astra Serif" w:hAnsi="PT Astra Serif"/>
          <w:i w:val="0"/>
          <w:sz w:val="20"/>
          <w:szCs w:val="20"/>
          <w:lang w:val="ru-RU"/>
        </w:rPr>
        <w:t xml:space="preserve">       5.2. Жалоба может быть подана заявителем главе Мордовского муниципального округа  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C24775" w:rsidRPr="00B9290A" w:rsidRDefault="00C24775" w:rsidP="00C24775">
      <w:pPr>
        <w:pStyle w:val="a5"/>
        <w:jc w:val="both"/>
        <w:rPr>
          <w:rFonts w:ascii="PT Astra Serif" w:hAnsi="PT Astra Serif"/>
          <w:i w:val="0"/>
          <w:sz w:val="20"/>
          <w:szCs w:val="20"/>
          <w:lang w:val="ru-RU"/>
        </w:rPr>
      </w:pPr>
      <w:r w:rsidRPr="00B9290A">
        <w:rPr>
          <w:rFonts w:ascii="PT Astra Serif" w:hAnsi="PT Astra Serif"/>
          <w:i w:val="0"/>
          <w:sz w:val="20"/>
          <w:szCs w:val="20"/>
          <w:lang w:val="ru-RU"/>
        </w:rPr>
        <w:t xml:space="preserve">         в письменной форме на бумажном носителе посредством почтового отправления;</w:t>
      </w:r>
    </w:p>
    <w:p w:rsidR="00C24775" w:rsidRPr="00B9290A" w:rsidRDefault="00C24775" w:rsidP="00C24775">
      <w:pPr>
        <w:pStyle w:val="a5"/>
        <w:jc w:val="both"/>
        <w:rPr>
          <w:rFonts w:ascii="PT Astra Serif" w:hAnsi="PT Astra Serif"/>
          <w:i w:val="0"/>
          <w:sz w:val="20"/>
          <w:szCs w:val="20"/>
          <w:lang w:val="ru-RU"/>
        </w:rPr>
      </w:pPr>
      <w:r w:rsidRPr="00B9290A">
        <w:rPr>
          <w:rFonts w:ascii="PT Astra Serif" w:hAnsi="PT Astra Serif"/>
          <w:i w:val="0"/>
          <w:sz w:val="20"/>
          <w:szCs w:val="20"/>
          <w:lang w:val="ru-RU"/>
        </w:rPr>
        <w:t xml:space="preserve">         в электронной форме с использованием Единого портала или официального сайта.</w:t>
      </w:r>
    </w:p>
    <w:p w:rsidR="00C24775" w:rsidRPr="00B9290A" w:rsidRDefault="00C24775" w:rsidP="00C24775">
      <w:pPr>
        <w:shd w:val="clear" w:color="auto" w:fill="FFFFFF"/>
        <w:rPr>
          <w:rFonts w:eastAsia="Times New Roman" w:cs="Tahoma"/>
          <w:color w:val="000000"/>
          <w:sz w:val="20"/>
          <w:szCs w:val="20"/>
          <w:lang w:eastAsia="ru-RU"/>
        </w:rPr>
      </w:pPr>
    </w:p>
    <w:p w:rsidR="00C24775" w:rsidRPr="00C24775" w:rsidRDefault="00C24775" w:rsidP="00C24775">
      <w:pPr>
        <w:shd w:val="clear" w:color="auto" w:fill="FFFFFF"/>
        <w:rPr>
          <w:rFonts w:eastAsia="Times New Roman" w:cs="Tahoma"/>
          <w:color w:val="000000"/>
          <w:sz w:val="20"/>
          <w:szCs w:val="20"/>
          <w:lang w:eastAsia="ru-RU"/>
        </w:rPr>
      </w:pPr>
    </w:p>
    <w:p w:rsidR="00C24775" w:rsidRPr="00C24775" w:rsidRDefault="00C24775" w:rsidP="00C24775">
      <w:pPr>
        <w:shd w:val="clear" w:color="auto" w:fill="FFFFFF"/>
        <w:spacing w:before="240" w:after="240"/>
        <w:jc w:val="right"/>
        <w:rPr>
          <w:rFonts w:eastAsia="Times New Roman" w:cs="Tahoma"/>
          <w:color w:val="000000"/>
          <w:sz w:val="20"/>
          <w:szCs w:val="20"/>
          <w:lang w:eastAsia="ru-RU"/>
        </w:rPr>
      </w:pPr>
      <w:r w:rsidRPr="00C24775">
        <w:rPr>
          <w:rFonts w:eastAsia="Times New Roman" w:cs="Tahoma"/>
          <w:color w:val="000000"/>
          <w:sz w:val="20"/>
          <w:szCs w:val="20"/>
          <w:lang w:eastAsia="ru-RU"/>
        </w:rPr>
        <w:t>Приложение  1</w:t>
      </w:r>
      <w:r w:rsidRPr="00C24775">
        <w:rPr>
          <w:rFonts w:eastAsia="Times New Roman" w:cs="Tahoma"/>
          <w:color w:val="000000"/>
          <w:sz w:val="20"/>
          <w:szCs w:val="20"/>
          <w:lang w:eastAsia="ru-RU"/>
        </w:rPr>
        <w:br/>
        <w:t>к административному регламенту</w:t>
      </w:r>
    </w:p>
    <w:p w:rsidR="00C24775" w:rsidRPr="00C24775" w:rsidRDefault="00C24775" w:rsidP="00C24775">
      <w:pPr>
        <w:shd w:val="clear" w:color="auto" w:fill="FFFFFF"/>
        <w:spacing w:before="218" w:after="218"/>
        <w:jc w:val="center"/>
        <w:outlineLvl w:val="3"/>
        <w:rPr>
          <w:rFonts w:eastAsia="Times New Roman" w:cs="Tahoma"/>
          <w:b/>
          <w:bCs/>
          <w:color w:val="000000"/>
          <w:sz w:val="20"/>
          <w:szCs w:val="20"/>
          <w:lang w:eastAsia="ru-RU"/>
        </w:rPr>
      </w:pPr>
      <w:r w:rsidRPr="00C24775">
        <w:rPr>
          <w:rFonts w:eastAsia="Times New Roman" w:cs="Tahoma"/>
          <w:b/>
          <w:bCs/>
          <w:color w:val="000000"/>
          <w:sz w:val="20"/>
          <w:szCs w:val="20"/>
          <w:lang w:eastAsia="ru-RU"/>
        </w:rPr>
        <w:t>Перечень общих признаков заявителей, а также</w:t>
      </w:r>
      <w:r w:rsidRPr="00C24775">
        <w:rPr>
          <w:rFonts w:eastAsia="Times New Roman" w:cs="Tahoma"/>
          <w:b/>
          <w:bCs/>
          <w:color w:val="000000"/>
          <w:sz w:val="20"/>
          <w:szCs w:val="20"/>
          <w:lang w:eastAsia="ru-RU"/>
        </w:rPr>
        <w:br/>
        <w:t>комбинации значений признаков, каждая из которых соответствует</w:t>
      </w:r>
      <w:r w:rsidRPr="00C24775">
        <w:rPr>
          <w:rFonts w:eastAsia="Times New Roman" w:cs="Tahoma"/>
          <w:b/>
          <w:bCs/>
          <w:color w:val="000000"/>
          <w:sz w:val="20"/>
          <w:szCs w:val="20"/>
          <w:lang w:eastAsia="ru-RU"/>
        </w:rPr>
        <w:br/>
        <w:t>одному варианту предоставления услуги</w:t>
      </w:r>
    </w:p>
    <w:p w:rsidR="00C24775" w:rsidRPr="00C24775" w:rsidRDefault="00C24775" w:rsidP="00C24775">
      <w:pPr>
        <w:shd w:val="clear" w:color="auto" w:fill="FFFFFF"/>
        <w:spacing w:before="240" w:after="240"/>
        <w:rPr>
          <w:rFonts w:eastAsia="Times New Roman" w:cs="Tahoma"/>
          <w:color w:val="000000"/>
          <w:sz w:val="20"/>
          <w:szCs w:val="20"/>
          <w:lang w:eastAsia="ru-RU"/>
        </w:rPr>
      </w:pPr>
      <w:r w:rsidRPr="00C24775">
        <w:rPr>
          <w:rFonts w:eastAsia="Times New Roman" w:cs="Tahoma"/>
          <w:b/>
          <w:bCs/>
          <w:color w:val="000000"/>
          <w:sz w:val="20"/>
          <w:szCs w:val="20"/>
          <w:lang w:eastAsia="ru-RU"/>
        </w:rPr>
        <w:t>Таблица 1. Круг заявителей в соответствии с вариантами предоставления Услуги</w:t>
      </w:r>
    </w:p>
    <w:tbl>
      <w:tblPr>
        <w:tblW w:w="5000" w:type="pct"/>
        <w:shd w:val="clear" w:color="auto" w:fill="FFFFFF"/>
        <w:tblCellMar>
          <w:top w:w="45" w:type="dxa"/>
          <w:left w:w="45" w:type="dxa"/>
          <w:bottom w:w="45" w:type="dxa"/>
          <w:right w:w="45" w:type="dxa"/>
        </w:tblCellMar>
        <w:tblLook w:val="04A0"/>
      </w:tblPr>
      <w:tblGrid>
        <w:gridCol w:w="983"/>
        <w:gridCol w:w="3502"/>
      </w:tblGrid>
      <w:tr w:rsidR="00C24775" w:rsidRPr="00C24775" w:rsidTr="00A62698">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 варианта</w:t>
            </w:r>
          </w:p>
        </w:tc>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Комбинация значений признаков</w:t>
            </w:r>
          </w:p>
        </w:tc>
      </w:tr>
      <w:tr w:rsidR="00C24775" w:rsidRPr="00C24775" w:rsidTr="00A62698">
        <w:tc>
          <w:tcPr>
            <w:tcW w:w="0" w:type="auto"/>
            <w:gridSpan w:val="2"/>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Результат Услуги, за которым обращается заявитель «</w:t>
            </w:r>
            <w:r w:rsidRPr="00C24775">
              <w:rPr>
                <w:color w:val="000000"/>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C24775">
              <w:rPr>
                <w:rFonts w:eastAsia="Times New Roman" w:cs="Tahoma"/>
                <w:color w:val="000000"/>
                <w:sz w:val="20"/>
                <w:szCs w:val="20"/>
                <w:lang w:eastAsia="ru-RU"/>
              </w:rPr>
              <w:t>»</w:t>
            </w:r>
          </w:p>
        </w:tc>
      </w:tr>
      <w:tr w:rsidR="00C24775" w:rsidRPr="00C24775" w:rsidTr="00A62698">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1.</w:t>
            </w:r>
          </w:p>
        </w:tc>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Физическое лицо, обратившееся самостоятельно</w:t>
            </w:r>
          </w:p>
        </w:tc>
      </w:tr>
      <w:tr w:rsidR="00C24775" w:rsidRPr="00C24775" w:rsidTr="00A62698">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2.</w:t>
            </w:r>
          </w:p>
        </w:tc>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Физическое лицо, от имени которого обратился представитель по доверенности</w:t>
            </w:r>
          </w:p>
        </w:tc>
      </w:tr>
      <w:tr w:rsidR="00C24775" w:rsidRPr="00C24775" w:rsidTr="00A62698">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3.</w:t>
            </w:r>
          </w:p>
        </w:tc>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Юридическое лицо, от имени которого обратилось лицо, имеющее право действовать от имени юридического лица без доверенности</w:t>
            </w:r>
          </w:p>
        </w:tc>
      </w:tr>
      <w:tr w:rsidR="00C24775" w:rsidRPr="00C24775" w:rsidTr="00A62698">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4.</w:t>
            </w:r>
          </w:p>
        </w:tc>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Юридическое лицо, от имени которого обратился представитель по доверенности</w:t>
            </w:r>
          </w:p>
        </w:tc>
      </w:tr>
    </w:tbl>
    <w:p w:rsidR="00C24775" w:rsidRPr="00C24775" w:rsidRDefault="00C24775" w:rsidP="00C24775">
      <w:pPr>
        <w:shd w:val="clear" w:color="auto" w:fill="FFFFFF"/>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 </w:t>
      </w:r>
    </w:p>
    <w:p w:rsidR="00C24775" w:rsidRPr="00C24775" w:rsidRDefault="00C24775" w:rsidP="00C24775">
      <w:pPr>
        <w:shd w:val="clear" w:color="auto" w:fill="FFFFFF"/>
        <w:spacing w:before="240" w:after="240"/>
        <w:rPr>
          <w:rFonts w:eastAsia="Times New Roman" w:cs="Tahoma"/>
          <w:color w:val="000000"/>
          <w:sz w:val="20"/>
          <w:szCs w:val="20"/>
          <w:lang w:eastAsia="ru-RU"/>
        </w:rPr>
      </w:pPr>
      <w:r w:rsidRPr="00C24775">
        <w:rPr>
          <w:rFonts w:eastAsia="Times New Roman" w:cs="Tahoma"/>
          <w:b/>
          <w:bCs/>
          <w:color w:val="000000"/>
          <w:sz w:val="20"/>
          <w:szCs w:val="20"/>
          <w:lang w:eastAsia="ru-RU"/>
        </w:rPr>
        <w:t>Таблица 2. Перечень общих признаков заявителей</w:t>
      </w:r>
    </w:p>
    <w:tbl>
      <w:tblPr>
        <w:tblW w:w="5000" w:type="pct"/>
        <w:shd w:val="clear" w:color="auto" w:fill="FFFFFF"/>
        <w:tblCellMar>
          <w:top w:w="45" w:type="dxa"/>
          <w:left w:w="45" w:type="dxa"/>
          <w:bottom w:w="45" w:type="dxa"/>
          <w:right w:w="45" w:type="dxa"/>
        </w:tblCellMar>
        <w:tblLook w:val="04A0"/>
      </w:tblPr>
      <w:tblGrid>
        <w:gridCol w:w="371"/>
        <w:gridCol w:w="1841"/>
        <w:gridCol w:w="2273"/>
      </w:tblGrid>
      <w:tr w:rsidR="00C24775" w:rsidRPr="00C24775" w:rsidTr="00A62698">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w:t>
            </w:r>
            <w:r w:rsidRPr="00C24775">
              <w:rPr>
                <w:rFonts w:eastAsia="Times New Roman" w:cs="Tahoma"/>
                <w:color w:val="000000"/>
                <w:sz w:val="20"/>
                <w:szCs w:val="20"/>
                <w:lang w:eastAsia="ru-RU"/>
              </w:rPr>
              <w:br/>
              <w:t>п/п</w:t>
            </w:r>
          </w:p>
        </w:tc>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Признак заявителя</w:t>
            </w:r>
          </w:p>
        </w:tc>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Значения признака заявителя</w:t>
            </w:r>
          </w:p>
        </w:tc>
      </w:tr>
      <w:tr w:rsidR="00C24775" w:rsidRPr="00C24775" w:rsidTr="00A62698">
        <w:tc>
          <w:tcPr>
            <w:tcW w:w="0" w:type="auto"/>
            <w:gridSpan w:val="3"/>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Результат Услуги «</w:t>
            </w:r>
            <w:r w:rsidRPr="00C24775">
              <w:rPr>
                <w:color w:val="000000"/>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C24775">
              <w:rPr>
                <w:rFonts w:eastAsia="Times New Roman" w:cs="Tahoma"/>
                <w:color w:val="000000"/>
                <w:sz w:val="20"/>
                <w:szCs w:val="20"/>
                <w:lang w:eastAsia="ru-RU"/>
              </w:rPr>
              <w:t>»</w:t>
            </w:r>
          </w:p>
        </w:tc>
      </w:tr>
      <w:tr w:rsidR="00C24775" w:rsidRPr="00C24775" w:rsidTr="00A62698">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1.</w:t>
            </w:r>
          </w:p>
        </w:tc>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Категория заявителя</w:t>
            </w:r>
          </w:p>
        </w:tc>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1. Физическое лицо.</w:t>
            </w:r>
          </w:p>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2. Юридическое лицо.</w:t>
            </w:r>
          </w:p>
        </w:tc>
      </w:tr>
      <w:tr w:rsidR="00C24775" w:rsidRPr="00C24775" w:rsidTr="00A62698">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2.</w:t>
            </w:r>
          </w:p>
        </w:tc>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Лицо, обратившееся за предоставлением услуги</w:t>
            </w:r>
          </w:p>
        </w:tc>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1. Обратившееся самостоятельно.</w:t>
            </w:r>
          </w:p>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2. От имени которого обратился представитель по доверенности</w:t>
            </w:r>
          </w:p>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3. От имени которого обратилось лицо, имеющее право действовать от имени юридического лица без доверенности.</w:t>
            </w:r>
          </w:p>
          <w:p w:rsidR="00C24775" w:rsidRPr="00C24775" w:rsidRDefault="00C24775" w:rsidP="00A62698">
            <w:pPr>
              <w:spacing w:before="240" w:after="240"/>
              <w:rPr>
                <w:rFonts w:eastAsia="Times New Roman" w:cs="Tahoma"/>
                <w:color w:val="000000"/>
                <w:sz w:val="20"/>
                <w:szCs w:val="20"/>
                <w:lang w:eastAsia="ru-RU"/>
              </w:rPr>
            </w:pPr>
            <w:r w:rsidRPr="00C24775">
              <w:rPr>
                <w:rFonts w:eastAsia="Times New Roman" w:cs="Tahoma"/>
                <w:color w:val="000000"/>
                <w:sz w:val="20"/>
                <w:szCs w:val="20"/>
                <w:lang w:eastAsia="ru-RU"/>
              </w:rPr>
              <w:t>4. От имени которого обратилось лицо, имеющее право действовать от имени юридического лица по доверенности.</w:t>
            </w:r>
          </w:p>
        </w:tc>
      </w:tr>
    </w:tbl>
    <w:p w:rsidR="00C24775" w:rsidRPr="00C24775" w:rsidRDefault="00C24775" w:rsidP="00C24775">
      <w:pPr>
        <w:shd w:val="clear" w:color="auto" w:fill="FFFFFF"/>
        <w:spacing w:before="240" w:after="240"/>
        <w:rPr>
          <w:rFonts w:eastAsia="Times New Roman" w:cs="Tahoma"/>
          <w:color w:val="000000"/>
          <w:sz w:val="20"/>
          <w:szCs w:val="20"/>
          <w:lang w:eastAsia="ru-RU"/>
        </w:rPr>
      </w:pPr>
    </w:p>
    <w:p w:rsidR="00C24775" w:rsidRPr="00C24775" w:rsidRDefault="00C24775" w:rsidP="00C24775">
      <w:pPr>
        <w:shd w:val="clear" w:color="auto" w:fill="FFFFFF"/>
        <w:spacing w:before="240" w:after="240"/>
        <w:jc w:val="right"/>
        <w:rPr>
          <w:rFonts w:eastAsia="Times New Roman" w:cs="Tahoma"/>
          <w:color w:val="000000"/>
          <w:sz w:val="20"/>
          <w:szCs w:val="20"/>
          <w:lang w:eastAsia="ru-RU"/>
        </w:rPr>
      </w:pPr>
      <w:r w:rsidRPr="00C24775">
        <w:rPr>
          <w:rFonts w:eastAsia="Times New Roman" w:cs="Tahoma"/>
          <w:color w:val="000000"/>
          <w:sz w:val="20"/>
          <w:szCs w:val="20"/>
          <w:lang w:eastAsia="ru-RU"/>
        </w:rPr>
        <w:t>Приложение  2</w:t>
      </w:r>
      <w:r w:rsidRPr="00C24775">
        <w:rPr>
          <w:rFonts w:eastAsia="Times New Roman" w:cs="Tahoma"/>
          <w:color w:val="000000"/>
          <w:sz w:val="20"/>
          <w:szCs w:val="20"/>
          <w:lang w:eastAsia="ru-RU"/>
        </w:rPr>
        <w:br/>
        <w:t>к административному регламенту</w:t>
      </w:r>
      <w:r w:rsidRPr="00C24775">
        <w:rPr>
          <w:rFonts w:eastAsia="Times New Roman" w:cs="Tahoma"/>
          <w:color w:val="000000"/>
          <w:sz w:val="20"/>
          <w:szCs w:val="20"/>
          <w:lang w:eastAsia="ru-RU"/>
        </w:rPr>
        <w:br/>
      </w:r>
    </w:p>
    <w:p w:rsidR="00C24775" w:rsidRPr="00C24775" w:rsidRDefault="00C24775" w:rsidP="00C24775">
      <w:pPr>
        <w:shd w:val="clear" w:color="auto" w:fill="FFFFFF"/>
        <w:spacing w:before="218" w:after="218"/>
        <w:outlineLvl w:val="3"/>
        <w:rPr>
          <w:rFonts w:eastAsia="Times New Roman" w:cs="Tahoma"/>
          <w:b/>
          <w:bCs/>
          <w:color w:val="000000"/>
          <w:sz w:val="20"/>
          <w:szCs w:val="20"/>
          <w:lang w:eastAsia="ru-RU"/>
        </w:rPr>
      </w:pPr>
      <w:r w:rsidRPr="00C24775">
        <w:rPr>
          <w:rFonts w:eastAsia="Times New Roman" w:cs="Tahoma"/>
          <w:b/>
          <w:bCs/>
          <w:i/>
          <w:iCs/>
          <w:color w:val="000000"/>
          <w:sz w:val="20"/>
          <w:szCs w:val="20"/>
          <w:lang w:eastAsia="ru-RU"/>
        </w:rPr>
        <w:t>Форма к варианту 1</w:t>
      </w:r>
    </w:p>
    <w:p w:rsidR="00C24775" w:rsidRPr="00C24775" w:rsidRDefault="00C24775" w:rsidP="00C24775">
      <w:pPr>
        <w:shd w:val="clear" w:color="auto" w:fill="FFFFFF"/>
        <w:jc w:val="center"/>
        <w:outlineLvl w:val="3"/>
        <w:rPr>
          <w:rFonts w:eastAsia="Times New Roman" w:cs="Tahoma"/>
          <w:b/>
          <w:bCs/>
          <w:color w:val="000000"/>
          <w:sz w:val="20"/>
          <w:szCs w:val="20"/>
          <w:lang w:eastAsia="ru-RU"/>
        </w:rPr>
      </w:pPr>
      <w:r w:rsidRPr="00C24775">
        <w:rPr>
          <w:rFonts w:eastAsia="Times New Roman" w:cs="Tahoma"/>
          <w:b/>
          <w:bCs/>
          <w:color w:val="000000"/>
          <w:sz w:val="20"/>
          <w:szCs w:val="20"/>
          <w:lang w:eastAsia="ru-RU"/>
        </w:rPr>
        <w:t>Заявление</w:t>
      </w:r>
      <w:r w:rsidRPr="00C24775">
        <w:rPr>
          <w:rFonts w:eastAsia="Times New Roman" w:cs="Tahoma"/>
          <w:b/>
          <w:bCs/>
          <w:color w:val="000000"/>
          <w:sz w:val="20"/>
          <w:szCs w:val="20"/>
          <w:lang w:eastAsia="ru-RU"/>
        </w:rPr>
        <w:br/>
        <w:t>на предоставление муниципальной  услуги «</w:t>
      </w:r>
      <w:r w:rsidRPr="00C24775">
        <w:rPr>
          <w:b/>
          <w:color w:val="000000"/>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C24775">
        <w:rPr>
          <w:rFonts w:eastAsia="Times New Roman" w:cs="Tahoma"/>
          <w:b/>
          <w:bCs/>
          <w:color w:val="000000"/>
          <w:sz w:val="20"/>
          <w:szCs w:val="20"/>
          <w:lang w:eastAsia="ru-RU"/>
        </w:rPr>
        <w:t>»</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Прошу направить запрос для исполнения в _____________________с информацией  о:</w:t>
      </w:r>
      <w:r w:rsidRPr="00C24775">
        <w:rPr>
          <w:rFonts w:eastAsia="Times New Roman" w:cs="Tahoma"/>
          <w:color w:val="000000"/>
          <w:sz w:val="20"/>
          <w:szCs w:val="20"/>
          <w:lang w:eastAsia="ru-RU"/>
        </w:rPr>
        <w:br/>
        <w:t> 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(трудовом стаже, заработной плате, переименовании организации работодателя, о награждении государственными и ведомственными наградами, в случаях, предусмотренных законодательством Российской Федерации для назначения льгот и компенсаций, о службе в вооруженных силах, участия в боевых действиях)</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или проинформировать о возможном месте хранения интересующих архивных документов.</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Сведения о заявителе:</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фамилия, имя, отчество (при наличии): 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сведения о смене фамилии 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дата рождения: __________________________________________________________________________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полный почтовый адрес с указанием индекса: 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контактный телефон: _____________________________________________________________________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адрес электронной почты (при наличии): 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полное наименование организации работодателя (или род войск, действительное наименование воинской части и условное наименование войсковой части, периода службы):</w:t>
      </w:r>
      <w:r w:rsidRPr="00C24775">
        <w:rPr>
          <w:rFonts w:eastAsia="Times New Roman" w:cs="Tahoma"/>
          <w:color w:val="000000"/>
          <w:sz w:val="20"/>
          <w:szCs w:val="20"/>
          <w:lang w:eastAsia="ru-RU"/>
        </w:rPr>
        <w:br/>
        <w:t> </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_________________________________________________________________________________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ведомственная подчиненность организации (или воинской части): 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местонахождение организации (или воинской части): 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период работы (службы): 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должность (воинское звание): 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иные сведения 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Форма ответа архива 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(архивная справка/ архивная выписка/ архивная копия. Выберете нужную позицию. По умолчанию – архивная справка)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Достоверность сведений, указанных в настоящем заявлении, подтверждаю.</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Приложение (при наличии):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наименование документа (документов): 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количество листов: 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перечень прилагаемых документов: 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Подпись и дата подачи заявления: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подпись заявителя: 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дата подписания: ___.___._____ г.</w:t>
      </w:r>
    </w:p>
    <w:p w:rsidR="00C24775" w:rsidRPr="00C24775" w:rsidRDefault="00DF206F" w:rsidP="00C24775">
      <w:pPr>
        <w:rPr>
          <w:rFonts w:eastAsia="Times New Roman"/>
          <w:sz w:val="20"/>
          <w:szCs w:val="20"/>
          <w:lang w:eastAsia="ru-RU"/>
        </w:rPr>
      </w:pPr>
      <w:r w:rsidRPr="00DF206F">
        <w:rPr>
          <w:rFonts w:eastAsia="Times New Roman"/>
          <w:sz w:val="20"/>
          <w:szCs w:val="20"/>
          <w:lang w:eastAsia="ru-RU"/>
        </w:rPr>
        <w:pict>
          <v:rect id="_x0000_i1026" style="width:0;height:.75pt" o:hrstd="t" o:hrnoshade="t" o:hr="t" fillcolor="black" stroked="f"/>
        </w:pict>
      </w:r>
    </w:p>
    <w:p w:rsidR="00C24775" w:rsidRPr="00C24775" w:rsidRDefault="00C24775" w:rsidP="00C24775">
      <w:pPr>
        <w:shd w:val="clear" w:color="auto" w:fill="FFFFFF"/>
        <w:spacing w:before="218" w:after="218"/>
        <w:outlineLvl w:val="3"/>
        <w:rPr>
          <w:rFonts w:eastAsia="Times New Roman" w:cs="Tahoma"/>
          <w:b/>
          <w:bCs/>
          <w:color w:val="000000"/>
          <w:sz w:val="20"/>
          <w:szCs w:val="20"/>
          <w:lang w:eastAsia="ru-RU"/>
        </w:rPr>
      </w:pPr>
      <w:r w:rsidRPr="00C24775">
        <w:rPr>
          <w:rFonts w:eastAsia="Times New Roman" w:cs="Tahoma"/>
          <w:b/>
          <w:bCs/>
          <w:i/>
          <w:iCs/>
          <w:color w:val="000000"/>
          <w:sz w:val="20"/>
          <w:szCs w:val="20"/>
          <w:lang w:eastAsia="ru-RU"/>
        </w:rPr>
        <w:t>Форма к варианту 2</w:t>
      </w:r>
    </w:p>
    <w:p w:rsidR="00C24775" w:rsidRPr="00C24775" w:rsidRDefault="00C24775" w:rsidP="00C24775">
      <w:pPr>
        <w:shd w:val="clear" w:color="auto" w:fill="FFFFFF"/>
        <w:jc w:val="center"/>
        <w:outlineLvl w:val="3"/>
        <w:rPr>
          <w:rFonts w:eastAsia="Times New Roman" w:cs="Tahoma"/>
          <w:b/>
          <w:bCs/>
          <w:color w:val="000000"/>
          <w:sz w:val="20"/>
          <w:szCs w:val="20"/>
          <w:lang w:eastAsia="ru-RU"/>
        </w:rPr>
      </w:pPr>
      <w:r w:rsidRPr="00C24775">
        <w:rPr>
          <w:rFonts w:eastAsia="Times New Roman" w:cs="Tahoma"/>
          <w:b/>
          <w:bCs/>
          <w:color w:val="000000"/>
          <w:sz w:val="20"/>
          <w:szCs w:val="20"/>
          <w:lang w:eastAsia="ru-RU"/>
        </w:rPr>
        <w:t>Заявление</w:t>
      </w:r>
      <w:r w:rsidRPr="00C24775">
        <w:rPr>
          <w:rFonts w:eastAsia="Times New Roman" w:cs="Tahoma"/>
          <w:b/>
          <w:bCs/>
          <w:color w:val="000000"/>
          <w:sz w:val="20"/>
          <w:szCs w:val="20"/>
          <w:lang w:eastAsia="ru-RU"/>
        </w:rPr>
        <w:br/>
        <w:t>на предоставление муниципальной  услуги «</w:t>
      </w:r>
      <w:r w:rsidRPr="00C24775">
        <w:rPr>
          <w:b/>
          <w:color w:val="000000"/>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C24775">
        <w:rPr>
          <w:rFonts w:eastAsia="Times New Roman" w:cs="Tahoma"/>
          <w:b/>
          <w:bCs/>
          <w:color w:val="000000"/>
          <w:sz w:val="20"/>
          <w:szCs w:val="20"/>
          <w:lang w:eastAsia="ru-RU"/>
        </w:rPr>
        <w:t>»</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Прошу направить запрос для исполнения в ___________________________ с информацией о:</w:t>
      </w:r>
      <w:r w:rsidRPr="00C24775">
        <w:rPr>
          <w:rFonts w:eastAsia="Times New Roman" w:cs="Tahoma"/>
          <w:color w:val="000000"/>
          <w:sz w:val="20"/>
          <w:szCs w:val="20"/>
          <w:lang w:eastAsia="ru-RU"/>
        </w:rPr>
        <w:br/>
        <w:t> 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(трудовом стаже, заработной плате, переименовании организации работодателя, о награждении государственными и ведомственными наградами, в случаях, предусмотренных законодательством Российской Федерации для назначения льгот и компенсаций, о службе в вооруженных силах, участия в боевых действиях)</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или проинформировать о возможном месте хранения интересующих архивных документов.</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Сведения о заявителе:</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фамилия, имя, отчество (при наличии): 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сведения о смене фамилии 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дата рождения: 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полный почтовый адрес с указанием индекса: 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контактный телефон: 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адрес электронной почты (при наличии): 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полное наименование организации работодателя (или род войск, действительное наименование воинской части и условное наименование войсковой части, периода службы):</w:t>
      </w:r>
      <w:r w:rsidRPr="00C24775">
        <w:rPr>
          <w:rFonts w:eastAsia="Times New Roman" w:cs="Tahoma"/>
          <w:color w:val="000000"/>
          <w:sz w:val="20"/>
          <w:szCs w:val="20"/>
          <w:lang w:eastAsia="ru-RU"/>
        </w:rPr>
        <w:br/>
        <w:t> 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ведомственная подчиненность организации (или воинской части): 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местонахождение организации (или воинской части): 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период работы (службы): 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должность (воинское звание): 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иные сведения 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Форма ответа архива _________________________________________________________________  (архивная справка/ архивная выписка/ архивная копия. Выберете нужную позицию. По умолчанию – архивная справка)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Сведения о представителе заявителя: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фамилия, имя, отчество (при наличии): 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документ, подтверждающий полномочия представителя заявителя:</w:t>
      </w:r>
      <w:r w:rsidRPr="00C24775">
        <w:rPr>
          <w:rFonts w:eastAsia="Times New Roman" w:cs="Tahoma"/>
          <w:color w:val="000000"/>
          <w:sz w:val="20"/>
          <w:szCs w:val="20"/>
          <w:lang w:eastAsia="ru-RU"/>
        </w:rPr>
        <w:br/>
        <w:t> </w:t>
      </w:r>
      <w:r w:rsidRPr="00C24775">
        <w:rPr>
          <w:rFonts w:eastAsia="Times New Roman" w:cs="Tahoma"/>
          <w:color w:val="000000"/>
          <w:sz w:val="20"/>
          <w:szCs w:val="20"/>
          <w:lang w:eastAsia="ru-RU"/>
        </w:rPr>
        <w:br/>
        <w:t>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Достоверность сведений, указанных в настоящем заявлении, подтверждаю.</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Приложение (при наличии):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наименование документа (документов): 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количество листов: 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перечень прилагаемых документов: 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Подпись и дата подачи заявления: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подпись заявителя: 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дата подписания: ___.___._____ г.</w:t>
      </w:r>
    </w:p>
    <w:p w:rsidR="00C24775" w:rsidRPr="00C24775" w:rsidRDefault="00DF206F" w:rsidP="00C24775">
      <w:pPr>
        <w:rPr>
          <w:rFonts w:eastAsia="Times New Roman"/>
          <w:sz w:val="20"/>
          <w:szCs w:val="20"/>
          <w:lang w:eastAsia="ru-RU"/>
        </w:rPr>
      </w:pPr>
      <w:r w:rsidRPr="00DF206F">
        <w:rPr>
          <w:rFonts w:eastAsia="Times New Roman"/>
          <w:sz w:val="20"/>
          <w:szCs w:val="20"/>
          <w:lang w:eastAsia="ru-RU"/>
        </w:rPr>
        <w:pict>
          <v:rect id="_x0000_i1027" style="width:0;height:.75pt" o:hrstd="t" o:hrnoshade="t" o:hr="t" fillcolor="black" stroked="f"/>
        </w:pict>
      </w:r>
    </w:p>
    <w:p w:rsidR="00C24775" w:rsidRPr="00C24775" w:rsidRDefault="00C24775" w:rsidP="00C24775">
      <w:pPr>
        <w:shd w:val="clear" w:color="auto" w:fill="FFFFFF"/>
        <w:spacing w:before="218" w:after="218"/>
        <w:outlineLvl w:val="3"/>
        <w:rPr>
          <w:rFonts w:eastAsia="Times New Roman" w:cs="Tahoma"/>
          <w:b/>
          <w:bCs/>
          <w:color w:val="000000"/>
          <w:sz w:val="20"/>
          <w:szCs w:val="20"/>
          <w:lang w:eastAsia="ru-RU"/>
        </w:rPr>
      </w:pPr>
      <w:r w:rsidRPr="00C24775">
        <w:rPr>
          <w:rFonts w:eastAsia="Times New Roman" w:cs="Tahoma"/>
          <w:b/>
          <w:bCs/>
          <w:i/>
          <w:iCs/>
          <w:color w:val="000000"/>
          <w:sz w:val="20"/>
          <w:szCs w:val="20"/>
          <w:lang w:eastAsia="ru-RU"/>
        </w:rPr>
        <w:t>Форма к варианту 3</w:t>
      </w:r>
    </w:p>
    <w:p w:rsidR="00C24775" w:rsidRPr="00C24775" w:rsidRDefault="00C24775" w:rsidP="00C24775">
      <w:pPr>
        <w:shd w:val="clear" w:color="auto" w:fill="FFFFFF"/>
        <w:outlineLvl w:val="3"/>
        <w:rPr>
          <w:rFonts w:eastAsia="Times New Roman" w:cs="Tahoma"/>
          <w:b/>
          <w:bCs/>
          <w:color w:val="000000"/>
          <w:sz w:val="20"/>
          <w:szCs w:val="20"/>
          <w:lang w:eastAsia="ru-RU"/>
        </w:rPr>
      </w:pPr>
      <w:r w:rsidRPr="00C24775">
        <w:rPr>
          <w:rFonts w:eastAsia="Times New Roman" w:cs="Tahoma"/>
          <w:b/>
          <w:bCs/>
          <w:color w:val="000000"/>
          <w:sz w:val="20"/>
          <w:szCs w:val="20"/>
          <w:lang w:eastAsia="ru-RU"/>
        </w:rPr>
        <w:t>Заявление</w:t>
      </w:r>
      <w:r w:rsidRPr="00C24775">
        <w:rPr>
          <w:rFonts w:eastAsia="Times New Roman" w:cs="Tahoma"/>
          <w:b/>
          <w:bCs/>
          <w:color w:val="000000"/>
          <w:sz w:val="20"/>
          <w:szCs w:val="20"/>
          <w:lang w:eastAsia="ru-RU"/>
        </w:rPr>
        <w:br/>
        <w:t>на предоставление муниципальной услуги «</w:t>
      </w:r>
      <w:r w:rsidRPr="00C24775">
        <w:rPr>
          <w:b/>
          <w:color w:val="000000"/>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C24775">
        <w:rPr>
          <w:rFonts w:eastAsia="Times New Roman" w:cs="Tahoma"/>
          <w:b/>
          <w:bCs/>
          <w:color w:val="000000"/>
          <w:sz w:val="20"/>
          <w:szCs w:val="20"/>
          <w:lang w:eastAsia="ru-RU"/>
        </w:rPr>
        <w:t>»</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Прошу направить запрос для исполнения в___________________________ с информацией о:</w:t>
      </w:r>
      <w:r w:rsidRPr="00C24775">
        <w:rPr>
          <w:rFonts w:eastAsia="Times New Roman" w:cs="Tahoma"/>
          <w:color w:val="000000"/>
          <w:sz w:val="20"/>
          <w:szCs w:val="20"/>
          <w:lang w:eastAsia="ru-RU"/>
        </w:rPr>
        <w:br/>
        <w:t> 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(трудовом стаже, заработной плате, переименовании организации работодателя, о награждении государственными и ведомственными наградами, в случаях, предусмотренных законодательством Российской Федерации для назначения льгот и компенсаций, о службе в вооруженных силах, участия в боевых действиях)</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или проинформировать о возможном месте хранения интересующих архивных документов.</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Сведения о юридическом лице – заявителе:</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полное наименование юридического лица:</w:t>
      </w:r>
      <w:r w:rsidRPr="00C24775">
        <w:rPr>
          <w:rFonts w:eastAsia="Times New Roman" w:cs="Tahoma"/>
          <w:color w:val="000000"/>
          <w:sz w:val="20"/>
          <w:szCs w:val="20"/>
          <w:lang w:eastAsia="ru-RU"/>
        </w:rPr>
        <w:br/>
        <w:t>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адрес юридического лица в пределах его места нахождения:</w:t>
      </w:r>
      <w:r w:rsidRPr="00C24775">
        <w:rPr>
          <w:rFonts w:eastAsia="Times New Roman" w:cs="Tahoma"/>
          <w:color w:val="000000"/>
          <w:sz w:val="20"/>
          <w:szCs w:val="20"/>
          <w:lang w:eastAsia="ru-RU"/>
        </w:rPr>
        <w:br/>
        <w:t>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ИНН юридического лица: 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ОГРН: 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фамилия, имя, отчество (при наличии) руководителя юридического лица:</w:t>
      </w:r>
      <w:r w:rsidRPr="00C24775">
        <w:rPr>
          <w:rFonts w:eastAsia="Times New Roman" w:cs="Tahoma"/>
          <w:color w:val="000000"/>
          <w:sz w:val="20"/>
          <w:szCs w:val="20"/>
          <w:lang w:eastAsia="ru-RU"/>
        </w:rPr>
        <w:br/>
        <w:t>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адрес электронной почты (при наличии): ____________________________________________________</w:t>
      </w:r>
      <w:r w:rsidRPr="00C24775">
        <w:rPr>
          <w:rFonts w:eastAsia="Times New Roman" w:cs="Tahoma"/>
          <w:color w:val="000000"/>
          <w:sz w:val="20"/>
          <w:szCs w:val="20"/>
          <w:lang w:eastAsia="ru-RU"/>
        </w:rPr>
        <w:br/>
        <w:t> Сведения об иностранном юридическом лице – заявителе:</w:t>
      </w:r>
    </w:p>
    <w:p w:rsidR="00C24775" w:rsidRPr="00C24775" w:rsidRDefault="00C24775" w:rsidP="00C24775">
      <w:pPr>
        <w:shd w:val="clear" w:color="auto" w:fill="FFFFFF"/>
        <w:spacing w:before="240"/>
        <w:rPr>
          <w:rFonts w:eastAsia="Times New Roman" w:cs="Tahoma"/>
          <w:color w:val="000000"/>
          <w:sz w:val="20"/>
          <w:szCs w:val="20"/>
          <w:lang w:eastAsia="ru-RU"/>
        </w:rPr>
      </w:pPr>
      <w:r w:rsidRPr="00C24775">
        <w:rPr>
          <w:rFonts w:eastAsia="Times New Roman" w:cs="Tahoma"/>
          <w:color w:val="000000"/>
          <w:sz w:val="20"/>
          <w:szCs w:val="20"/>
          <w:lang w:eastAsia="ru-RU"/>
        </w:rPr>
        <w:t>полное наименование иностранного юридического лица:</w:t>
      </w:r>
      <w:r w:rsidRPr="00C24775">
        <w:rPr>
          <w:rFonts w:eastAsia="Times New Roman" w:cs="Tahoma"/>
          <w:color w:val="000000"/>
          <w:sz w:val="20"/>
          <w:szCs w:val="20"/>
          <w:lang w:eastAsia="ru-RU"/>
        </w:rPr>
        <w:br/>
        <w:t>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страна регистрации (инкорпорации): 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регистрационный номер и дата регистрации: 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номер телефона и адрес электронной почты (при наличии): 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код иностранной организации: 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Сведения о представителе заявителя: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фамилия, имя, отчество (при наличии): 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документ, подтверждающий полномочия представителя заявителя:</w:t>
      </w:r>
      <w:r w:rsidRPr="00C24775">
        <w:rPr>
          <w:rFonts w:eastAsia="Times New Roman" w:cs="Tahoma"/>
          <w:color w:val="000000"/>
          <w:sz w:val="20"/>
          <w:szCs w:val="20"/>
          <w:lang w:eastAsia="ru-RU"/>
        </w:rPr>
        <w:br/>
        <w:t> 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Сведения, необходимые для получения архивных справок, архивных выписок и архивных копий:</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фамилия, имя, отчество (при наличии): 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сведения о смене фамилии 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дата рождения: 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полное наименование организации работодателя (или род войск, действительное наименование воинской части и условное наименование войсковой части, периода службы):</w:t>
      </w:r>
      <w:r w:rsidRPr="00C24775">
        <w:rPr>
          <w:rFonts w:eastAsia="Times New Roman" w:cs="Tahoma"/>
          <w:color w:val="000000"/>
          <w:sz w:val="20"/>
          <w:szCs w:val="20"/>
          <w:lang w:eastAsia="ru-RU"/>
        </w:rPr>
        <w:br/>
        <w:t> 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ведомственная подчиненность организации (или воинской части): 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местонахождение организации (или воинской части): 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период работы (службы): 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должность (воинское звание): 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иные сведения 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Форма ответа архива 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(архивная справка/ архивная выписка/ архивная копия. Выберете нужную позицию. По умолчанию – архивная справка)</w:t>
      </w:r>
      <w:r w:rsidRPr="00C24775">
        <w:rPr>
          <w:rFonts w:eastAsia="Times New Roman" w:cs="Tahoma"/>
          <w:color w:val="000000"/>
          <w:sz w:val="20"/>
          <w:szCs w:val="20"/>
          <w:lang w:eastAsia="ru-RU"/>
        </w:rPr>
        <w:br/>
        <w:t>Достоверность сведений, указанных в настоящем заявлении, подтверждаю.</w:t>
      </w:r>
      <w:r w:rsidRPr="00C24775">
        <w:rPr>
          <w:rFonts w:eastAsia="Times New Roman" w:cs="Tahoma"/>
          <w:color w:val="000000"/>
          <w:sz w:val="20"/>
          <w:szCs w:val="20"/>
          <w:lang w:eastAsia="ru-RU"/>
        </w:rPr>
        <w:br/>
        <w:t>Приложение (при наличии):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наименование документа (документов): 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количество листов: 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перечень прилагаемых документов: 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Подпись и дата подачи заявления: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подпись заявителя: 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дата подписания: ___.___._____ г.</w:t>
      </w:r>
    </w:p>
    <w:p w:rsidR="00C24775" w:rsidRPr="00C24775" w:rsidRDefault="00DF206F" w:rsidP="00C24775">
      <w:pPr>
        <w:rPr>
          <w:rFonts w:eastAsia="Times New Roman"/>
          <w:sz w:val="20"/>
          <w:szCs w:val="20"/>
          <w:lang w:eastAsia="ru-RU"/>
        </w:rPr>
      </w:pPr>
      <w:r w:rsidRPr="00DF206F">
        <w:rPr>
          <w:rFonts w:eastAsia="Times New Roman"/>
          <w:sz w:val="20"/>
          <w:szCs w:val="20"/>
          <w:lang w:eastAsia="ru-RU"/>
        </w:rPr>
        <w:pict>
          <v:rect id="_x0000_i1028" style="width:0;height:.75pt" o:hralign="center" o:hrstd="t" o:hrnoshade="t" o:hr="t" fillcolor="black" stroked="f"/>
        </w:pict>
      </w:r>
    </w:p>
    <w:p w:rsidR="00C24775" w:rsidRPr="00C24775" w:rsidRDefault="00C24775" w:rsidP="00C24775">
      <w:pPr>
        <w:shd w:val="clear" w:color="auto" w:fill="FFFFFF"/>
        <w:outlineLvl w:val="3"/>
        <w:rPr>
          <w:rFonts w:eastAsia="Times New Roman" w:cs="Tahoma"/>
          <w:b/>
          <w:bCs/>
          <w:color w:val="000000"/>
          <w:sz w:val="20"/>
          <w:szCs w:val="20"/>
          <w:lang w:eastAsia="ru-RU"/>
        </w:rPr>
      </w:pPr>
      <w:r w:rsidRPr="00C24775">
        <w:rPr>
          <w:rFonts w:eastAsia="Times New Roman" w:cs="Tahoma"/>
          <w:b/>
          <w:bCs/>
          <w:i/>
          <w:iCs/>
          <w:color w:val="000000"/>
          <w:sz w:val="20"/>
          <w:szCs w:val="20"/>
          <w:lang w:eastAsia="ru-RU"/>
        </w:rPr>
        <w:t>Форма к варианту 4</w:t>
      </w:r>
    </w:p>
    <w:p w:rsidR="00C24775" w:rsidRPr="00C24775" w:rsidRDefault="00C24775" w:rsidP="00C24775">
      <w:pPr>
        <w:shd w:val="clear" w:color="auto" w:fill="FFFFFF"/>
        <w:outlineLvl w:val="3"/>
        <w:rPr>
          <w:rFonts w:eastAsia="Times New Roman" w:cs="Tahoma"/>
          <w:b/>
          <w:bCs/>
          <w:color w:val="000000"/>
          <w:sz w:val="20"/>
          <w:szCs w:val="20"/>
          <w:lang w:eastAsia="ru-RU"/>
        </w:rPr>
      </w:pPr>
      <w:r w:rsidRPr="00C24775">
        <w:rPr>
          <w:rFonts w:eastAsia="Times New Roman" w:cs="Tahoma"/>
          <w:b/>
          <w:bCs/>
          <w:color w:val="000000"/>
          <w:sz w:val="20"/>
          <w:szCs w:val="20"/>
          <w:lang w:eastAsia="ru-RU"/>
        </w:rPr>
        <w:t>Заявление</w:t>
      </w:r>
      <w:r w:rsidRPr="00C24775">
        <w:rPr>
          <w:rFonts w:eastAsia="Times New Roman" w:cs="Tahoma"/>
          <w:b/>
          <w:bCs/>
          <w:color w:val="000000"/>
          <w:sz w:val="20"/>
          <w:szCs w:val="20"/>
          <w:lang w:eastAsia="ru-RU"/>
        </w:rPr>
        <w:br/>
        <w:t>на предоставление муниципальной  услуги «</w:t>
      </w:r>
      <w:r w:rsidRPr="00C24775">
        <w:rPr>
          <w:b/>
          <w:color w:val="000000"/>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C24775">
        <w:rPr>
          <w:rFonts w:eastAsia="Times New Roman" w:cs="Tahoma"/>
          <w:b/>
          <w:bCs/>
          <w:color w:val="000000"/>
          <w:sz w:val="20"/>
          <w:szCs w:val="20"/>
          <w:lang w:eastAsia="ru-RU"/>
        </w:rPr>
        <w:t>»</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Прошу направить запрос для исполнения в _________________________ с информацией о:</w:t>
      </w:r>
      <w:r w:rsidRPr="00C24775">
        <w:rPr>
          <w:rFonts w:eastAsia="Times New Roman" w:cs="Tahoma"/>
          <w:color w:val="000000"/>
          <w:sz w:val="20"/>
          <w:szCs w:val="20"/>
          <w:lang w:eastAsia="ru-RU"/>
        </w:rPr>
        <w:br/>
        <w:t> 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(трудовом стаже, заработной плате, переименовании организации работодателя, о награждении государственными и ведомственными наградами, в случаях, предусмотренных законодательством Российской Федерации для назначения льгот и компенсаций, о службе в вооруженных силах, участия в боевых действиях)</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или проинформировать о возможном месте хранения интересующих архивных документов.</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Сведения о юридическом лице – заявителе:</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полное наименование юридического лица:</w:t>
      </w:r>
      <w:r w:rsidRPr="00C24775">
        <w:rPr>
          <w:rFonts w:eastAsia="Times New Roman" w:cs="Tahoma"/>
          <w:color w:val="000000"/>
          <w:sz w:val="20"/>
          <w:szCs w:val="20"/>
          <w:lang w:eastAsia="ru-RU"/>
        </w:rPr>
        <w:br/>
        <w:t>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адрес юридического лица в пределах его места нахождения:</w:t>
      </w:r>
      <w:r w:rsidRPr="00C24775">
        <w:rPr>
          <w:rFonts w:eastAsia="Times New Roman" w:cs="Tahoma"/>
          <w:color w:val="000000"/>
          <w:sz w:val="20"/>
          <w:szCs w:val="20"/>
          <w:lang w:eastAsia="ru-RU"/>
        </w:rPr>
        <w:br/>
        <w:t>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ИНН юридического лица: 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ОГРН: 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фамилия, имя, отчество (при наличии) руководителя юридического лица:</w:t>
      </w:r>
      <w:r w:rsidRPr="00C24775">
        <w:rPr>
          <w:rFonts w:eastAsia="Times New Roman" w:cs="Tahoma"/>
          <w:color w:val="000000"/>
          <w:sz w:val="20"/>
          <w:szCs w:val="20"/>
          <w:lang w:eastAsia="ru-RU"/>
        </w:rPr>
        <w:br/>
        <w:t>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адрес электронной почты (при наличии): ____________________________________________________</w:t>
      </w:r>
      <w:r w:rsidRPr="00C24775">
        <w:rPr>
          <w:rFonts w:eastAsia="Times New Roman" w:cs="Tahoma"/>
          <w:color w:val="000000"/>
          <w:sz w:val="20"/>
          <w:szCs w:val="20"/>
          <w:lang w:eastAsia="ru-RU"/>
        </w:rPr>
        <w:br/>
        <w:t> </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Сведения об иностранном юридическом лице – заявителе:</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полное наименование иностранного юридического лица:</w:t>
      </w:r>
      <w:r w:rsidRPr="00C24775">
        <w:rPr>
          <w:rFonts w:eastAsia="Times New Roman" w:cs="Tahoma"/>
          <w:color w:val="000000"/>
          <w:sz w:val="20"/>
          <w:szCs w:val="20"/>
          <w:lang w:eastAsia="ru-RU"/>
        </w:rPr>
        <w:br/>
        <w:t>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страна регистрации (инкорпорации): 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регистрационный номер и дата регистрации: 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номер телефона и адрес электронной почты (при наличии): 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код иностранной организации: 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Сведения о представителе заявителя: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фамилия, имя, отчество (при наличии): 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документ, подтверждающий полномочия представителя заявителя:</w:t>
      </w:r>
      <w:r w:rsidRPr="00C24775">
        <w:rPr>
          <w:rFonts w:eastAsia="Times New Roman" w:cs="Tahoma"/>
          <w:color w:val="000000"/>
          <w:sz w:val="20"/>
          <w:szCs w:val="20"/>
          <w:lang w:eastAsia="ru-RU"/>
        </w:rPr>
        <w:br/>
        <w:t> 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Сведения, необходимые для получения архивных справок, архивных выписок и архивных копий:</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фамилия, имя, отчество (при наличии): 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сведения о смене фамилии 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дата рождения: 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полное наименование организации работодателя (или род войск, действительное наименование воинской части и условное наименование войсковой части, периода службы):</w:t>
      </w:r>
      <w:r w:rsidRPr="00C24775">
        <w:rPr>
          <w:rFonts w:eastAsia="Times New Roman" w:cs="Tahoma"/>
          <w:color w:val="000000"/>
          <w:sz w:val="20"/>
          <w:szCs w:val="20"/>
          <w:lang w:eastAsia="ru-RU"/>
        </w:rPr>
        <w:br/>
        <w:t> </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ведомственная подчиненность организации (или воинской части): 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местонахождение организации (или воинской части): 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период работы (службы): 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должность (воинское звание): 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иные сведения __________________________________________________________________</w:t>
      </w:r>
      <w:r w:rsidRPr="00C24775">
        <w:rPr>
          <w:rFonts w:eastAsia="Times New Roman" w:cs="Tahoma"/>
          <w:color w:val="000000"/>
          <w:sz w:val="20"/>
          <w:szCs w:val="20"/>
          <w:lang w:eastAsia="ru-RU"/>
        </w:rPr>
        <w:br/>
        <w:t>Форма ответа архива __________________________________________________________________ (архивная справка/ архивная выписка/ архивная копия. Выберете нужную позицию. По умолчанию – архивная справка)</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Достоверность сведений, указанных в настоящем заявлении, подтверждаю.</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Приложение (при наличии):</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наименование документа (документов): 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количество листов: 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перечень прилагаемых документов: 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 </w:t>
      </w:r>
      <w:r w:rsidRPr="00C24775">
        <w:rPr>
          <w:rFonts w:eastAsia="Times New Roman" w:cs="Tahoma"/>
          <w:color w:val="000000"/>
          <w:sz w:val="20"/>
          <w:szCs w:val="20"/>
          <w:lang w:eastAsia="ru-RU"/>
        </w:rPr>
        <w:br/>
        <w:t>Подпись и дата подачи заявления:</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подпись заявителя: __________________________________________________________________</w:t>
      </w:r>
    </w:p>
    <w:p w:rsidR="00C24775" w:rsidRPr="00C24775" w:rsidRDefault="00C24775" w:rsidP="00C24775">
      <w:pPr>
        <w:shd w:val="clear" w:color="auto" w:fill="FFFFFF"/>
        <w:rPr>
          <w:rFonts w:eastAsia="Times New Roman" w:cs="Tahoma"/>
          <w:color w:val="000000"/>
          <w:sz w:val="20"/>
          <w:szCs w:val="20"/>
          <w:lang w:eastAsia="ru-RU"/>
        </w:rPr>
      </w:pPr>
      <w:r w:rsidRPr="00C24775">
        <w:rPr>
          <w:rFonts w:eastAsia="Times New Roman" w:cs="Tahoma"/>
          <w:color w:val="000000"/>
          <w:sz w:val="20"/>
          <w:szCs w:val="20"/>
          <w:lang w:eastAsia="ru-RU"/>
        </w:rPr>
        <w:t>дата подписания: ___.___._____ г.</w:t>
      </w:r>
    </w:p>
    <w:p w:rsidR="00B9290A" w:rsidRPr="00867952" w:rsidRDefault="00B9290A" w:rsidP="00867952">
      <w:pPr>
        <w:shd w:val="clear" w:color="auto" w:fill="FFFFFF"/>
        <w:ind w:left="-15"/>
        <w:rPr>
          <w:rFonts w:eastAsia="Times New Roman" w:cs="Tahoma"/>
          <w:color w:val="000000"/>
          <w:sz w:val="20"/>
          <w:szCs w:val="20"/>
          <w:lang w:eastAsia="ru-RU"/>
        </w:rPr>
      </w:pPr>
    </w:p>
    <w:p w:rsidR="00C24775" w:rsidRPr="00F4511D" w:rsidRDefault="00C24775" w:rsidP="00C24775">
      <w:pPr>
        <w:rPr>
          <w:sz w:val="20"/>
          <w:szCs w:val="20"/>
        </w:rPr>
      </w:pPr>
    </w:p>
    <w:p w:rsidR="00F4511D" w:rsidRPr="00F4511D" w:rsidRDefault="00F4511D" w:rsidP="00F4511D">
      <w:pPr>
        <w:pStyle w:val="a5"/>
        <w:jc w:val="center"/>
        <w:rPr>
          <w:rFonts w:ascii="PT Astra Serif" w:hAnsi="PT Astra Serif"/>
          <w:i w:val="0"/>
          <w:sz w:val="20"/>
          <w:szCs w:val="20"/>
          <w:lang w:val="ru-RU"/>
        </w:rPr>
      </w:pPr>
      <w:r w:rsidRPr="00F4511D">
        <w:rPr>
          <w:rFonts w:ascii="PT Astra Serif" w:hAnsi="PT Astra Serif"/>
          <w:i w:val="0"/>
          <w:sz w:val="20"/>
          <w:szCs w:val="20"/>
          <w:lang w:val="ru-RU"/>
        </w:rPr>
        <w:t xml:space="preserve">Администрация Мордовского </w:t>
      </w:r>
    </w:p>
    <w:p w:rsidR="00F4511D" w:rsidRPr="00F4511D" w:rsidRDefault="00F4511D" w:rsidP="00F4511D">
      <w:pPr>
        <w:pStyle w:val="a5"/>
        <w:jc w:val="center"/>
        <w:rPr>
          <w:rFonts w:ascii="PT Astra Serif" w:hAnsi="PT Astra Serif"/>
          <w:i w:val="0"/>
          <w:sz w:val="20"/>
          <w:szCs w:val="20"/>
          <w:lang w:val="ru-RU"/>
        </w:rPr>
      </w:pPr>
      <w:r w:rsidRPr="00F4511D">
        <w:rPr>
          <w:rFonts w:ascii="PT Astra Serif" w:hAnsi="PT Astra Serif"/>
          <w:i w:val="0"/>
          <w:sz w:val="20"/>
          <w:szCs w:val="20"/>
          <w:lang w:val="ru-RU"/>
        </w:rPr>
        <w:t>муниципального округа</w:t>
      </w:r>
    </w:p>
    <w:p w:rsidR="00F4511D" w:rsidRPr="00F4511D" w:rsidRDefault="00F4511D" w:rsidP="00F4511D">
      <w:pPr>
        <w:pStyle w:val="a5"/>
        <w:jc w:val="center"/>
        <w:rPr>
          <w:rFonts w:ascii="PT Astra Serif" w:hAnsi="PT Astra Serif"/>
          <w:i w:val="0"/>
          <w:sz w:val="20"/>
          <w:szCs w:val="20"/>
          <w:lang w:val="ru-RU"/>
        </w:rPr>
      </w:pPr>
      <w:r w:rsidRPr="00F4511D">
        <w:rPr>
          <w:rFonts w:ascii="PT Astra Serif" w:hAnsi="PT Astra Serif"/>
          <w:i w:val="0"/>
          <w:sz w:val="20"/>
          <w:szCs w:val="20"/>
          <w:lang w:val="ru-RU"/>
        </w:rPr>
        <w:t>Тамбовской области</w:t>
      </w:r>
    </w:p>
    <w:p w:rsidR="00F4511D" w:rsidRPr="00F4511D" w:rsidRDefault="00F4511D" w:rsidP="00F4511D">
      <w:pPr>
        <w:pStyle w:val="a5"/>
        <w:jc w:val="center"/>
        <w:rPr>
          <w:rFonts w:ascii="PT Astra Serif" w:hAnsi="PT Astra Serif"/>
          <w:i w:val="0"/>
          <w:sz w:val="20"/>
          <w:szCs w:val="20"/>
          <w:lang w:val="ru-RU"/>
        </w:rPr>
      </w:pPr>
    </w:p>
    <w:p w:rsidR="00F4511D" w:rsidRPr="00F4511D" w:rsidRDefault="00F4511D" w:rsidP="00F4511D">
      <w:pPr>
        <w:pStyle w:val="a5"/>
        <w:jc w:val="center"/>
        <w:rPr>
          <w:rFonts w:ascii="PT Astra Serif" w:hAnsi="PT Astra Serif"/>
          <w:i w:val="0"/>
          <w:sz w:val="20"/>
          <w:szCs w:val="20"/>
          <w:lang w:val="ru-RU"/>
        </w:rPr>
      </w:pPr>
      <w:r w:rsidRPr="00F4511D">
        <w:rPr>
          <w:rFonts w:ascii="PT Astra Serif" w:hAnsi="PT Astra Serif"/>
          <w:i w:val="0"/>
          <w:sz w:val="20"/>
          <w:szCs w:val="20"/>
          <w:lang w:val="ru-RU"/>
        </w:rPr>
        <w:t>ПОСТАНОВЛЕНИЕ</w:t>
      </w:r>
    </w:p>
    <w:p w:rsidR="00F4511D" w:rsidRPr="00F4511D" w:rsidRDefault="00F4511D" w:rsidP="00F4511D">
      <w:pPr>
        <w:pStyle w:val="a5"/>
        <w:jc w:val="both"/>
        <w:rPr>
          <w:rFonts w:ascii="PT Astra Serif" w:hAnsi="PT Astra Serif"/>
          <w:i w:val="0"/>
          <w:sz w:val="20"/>
          <w:szCs w:val="20"/>
          <w:lang w:val="ru-RU"/>
        </w:rPr>
      </w:pPr>
      <w:r w:rsidRPr="00F4511D">
        <w:rPr>
          <w:rFonts w:ascii="PT Astra Serif" w:hAnsi="PT Astra Serif"/>
          <w:i w:val="0"/>
          <w:sz w:val="20"/>
          <w:szCs w:val="20"/>
          <w:lang w:val="ru-RU"/>
        </w:rPr>
        <w:t>29.10.2024</w:t>
      </w:r>
      <w:r w:rsidR="00561371">
        <w:rPr>
          <w:rFonts w:ascii="PT Astra Serif" w:hAnsi="PT Astra Serif"/>
          <w:i w:val="0"/>
          <w:sz w:val="20"/>
          <w:szCs w:val="20"/>
          <w:lang w:val="ru-RU"/>
        </w:rPr>
        <w:t xml:space="preserve">                  </w:t>
      </w:r>
      <w:r w:rsidRPr="00F4511D">
        <w:rPr>
          <w:rFonts w:ascii="PT Astra Serif" w:hAnsi="PT Astra Serif"/>
          <w:i w:val="0"/>
          <w:sz w:val="20"/>
          <w:szCs w:val="20"/>
          <w:lang w:val="ru-RU"/>
        </w:rPr>
        <w:t xml:space="preserve">р.п. Мордово   </w:t>
      </w:r>
      <w:r w:rsidR="00561371">
        <w:rPr>
          <w:rFonts w:ascii="PT Astra Serif" w:hAnsi="PT Astra Serif"/>
          <w:i w:val="0"/>
          <w:sz w:val="20"/>
          <w:szCs w:val="20"/>
          <w:lang w:val="ru-RU"/>
        </w:rPr>
        <w:t> </w:t>
      </w:r>
      <w:r w:rsidRPr="00F4511D">
        <w:rPr>
          <w:rFonts w:ascii="PT Astra Serif" w:hAnsi="PT Astra Serif"/>
          <w:i w:val="0"/>
          <w:sz w:val="20"/>
          <w:szCs w:val="20"/>
          <w:lang w:val="ru-RU"/>
        </w:rPr>
        <w:t xml:space="preserve"> </w:t>
      </w:r>
      <w:r w:rsidR="00561371">
        <w:rPr>
          <w:rFonts w:ascii="PT Astra Serif" w:hAnsi="PT Astra Serif"/>
          <w:i w:val="0"/>
          <w:sz w:val="20"/>
          <w:szCs w:val="20"/>
          <w:lang w:val="ru-RU"/>
        </w:rPr>
        <w:t> </w:t>
      </w:r>
      <w:r w:rsidRPr="00F4511D">
        <w:rPr>
          <w:rFonts w:ascii="PT Astra Serif" w:hAnsi="PT Astra Serif"/>
          <w:i w:val="0"/>
          <w:sz w:val="20"/>
          <w:szCs w:val="20"/>
          <w:lang w:val="ru-RU"/>
        </w:rPr>
        <w:t xml:space="preserve"> </w:t>
      </w:r>
      <w:r w:rsidR="00561371">
        <w:rPr>
          <w:rFonts w:ascii="PT Astra Serif" w:hAnsi="PT Astra Serif"/>
          <w:i w:val="0"/>
          <w:sz w:val="20"/>
          <w:szCs w:val="20"/>
          <w:lang w:val="ru-RU"/>
        </w:rPr>
        <w:t xml:space="preserve">    </w:t>
      </w:r>
      <w:r w:rsidRPr="00F4511D">
        <w:rPr>
          <w:rFonts w:ascii="PT Astra Serif" w:hAnsi="PT Astra Serif"/>
          <w:i w:val="0"/>
          <w:sz w:val="20"/>
          <w:szCs w:val="20"/>
          <w:lang w:val="ru-RU"/>
        </w:rPr>
        <w:t xml:space="preserve"> № 1435</w:t>
      </w:r>
    </w:p>
    <w:p w:rsidR="00F4511D" w:rsidRPr="00F4511D" w:rsidRDefault="00F4511D" w:rsidP="00F4511D">
      <w:pPr>
        <w:pStyle w:val="a5"/>
        <w:jc w:val="both"/>
        <w:rPr>
          <w:rFonts w:ascii="PT Astra Serif" w:hAnsi="PT Astra Serif"/>
          <w:i w:val="0"/>
          <w:sz w:val="20"/>
          <w:szCs w:val="20"/>
          <w:lang w:val="ru-RU"/>
        </w:rPr>
      </w:pPr>
    </w:p>
    <w:p w:rsidR="00F4511D" w:rsidRPr="00F4511D" w:rsidRDefault="00F4511D" w:rsidP="00F4511D">
      <w:pPr>
        <w:pStyle w:val="a5"/>
        <w:jc w:val="both"/>
        <w:rPr>
          <w:rFonts w:ascii="PT Astra Serif" w:hAnsi="PT Astra Serif"/>
          <w:i w:val="0"/>
          <w:sz w:val="20"/>
          <w:szCs w:val="20"/>
          <w:lang w:val="ru-RU"/>
        </w:rPr>
      </w:pPr>
      <w:r w:rsidRPr="00F4511D">
        <w:rPr>
          <w:rFonts w:ascii="PT Astra Serif" w:hAnsi="PT Astra Serif"/>
          <w:i w:val="0"/>
          <w:sz w:val="20"/>
          <w:szCs w:val="20"/>
          <w:lang w:val="ru-RU"/>
        </w:rPr>
        <w:t>Об утверждении Перечня муниципального имущества, свободного от прав третьих лиц, предназначенного для передачи негосударственным организациям, в том числе социально ориентированным некоммерческим организациям</w:t>
      </w:r>
    </w:p>
    <w:p w:rsidR="00F4511D" w:rsidRPr="00F4511D" w:rsidRDefault="00F4511D" w:rsidP="00F4511D">
      <w:pPr>
        <w:pStyle w:val="a5"/>
        <w:jc w:val="both"/>
        <w:rPr>
          <w:rFonts w:ascii="PT Astra Serif" w:hAnsi="PT Astra Serif"/>
          <w:i w:val="0"/>
          <w:sz w:val="20"/>
          <w:szCs w:val="20"/>
          <w:lang w:val="ru-RU"/>
        </w:rPr>
      </w:pPr>
    </w:p>
    <w:p w:rsidR="00F4511D" w:rsidRPr="00F4511D" w:rsidRDefault="00F4511D" w:rsidP="00F4511D">
      <w:pPr>
        <w:pStyle w:val="a5"/>
        <w:ind w:firstLine="709"/>
        <w:jc w:val="both"/>
        <w:rPr>
          <w:rFonts w:ascii="PT Astra Serif" w:hAnsi="PT Astra Serif"/>
          <w:i w:val="0"/>
          <w:sz w:val="20"/>
          <w:szCs w:val="20"/>
          <w:lang w:val="ru-RU"/>
        </w:rPr>
      </w:pPr>
      <w:r w:rsidRPr="00F4511D">
        <w:rPr>
          <w:rFonts w:ascii="PT Astra Serif" w:hAnsi="PT Astra Serif"/>
          <w:i w:val="0"/>
          <w:sz w:val="20"/>
          <w:szCs w:val="20"/>
          <w:lang w:val="ru-RU"/>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w:t>
      </w:r>
      <w:r w:rsidRPr="00F4511D">
        <w:rPr>
          <w:rFonts w:ascii="PT Astra Serif" w:hAnsi="PT Astra Serif"/>
          <w:bCs/>
          <w:i w:val="0"/>
          <w:sz w:val="20"/>
          <w:szCs w:val="20"/>
          <w:lang w:val="ru-RU"/>
        </w:rPr>
        <w:t xml:space="preserve">от 12 января 1996 года № 7-ФЗ «О некоммерческих организациях», </w:t>
      </w:r>
      <w:r w:rsidRPr="00F4511D">
        <w:rPr>
          <w:rFonts w:ascii="PT Astra Serif" w:hAnsi="PT Astra Serif"/>
          <w:i w:val="0"/>
          <w:sz w:val="20"/>
          <w:szCs w:val="20"/>
          <w:lang w:val="ru-RU"/>
        </w:rPr>
        <w:t>в целях оказания имущественной поддержки социально ориентированным некоммерческим организациям, администрация Мордовского муниципального округа постановляет:</w:t>
      </w:r>
    </w:p>
    <w:p w:rsidR="00F4511D" w:rsidRPr="00F4511D" w:rsidRDefault="00F4511D" w:rsidP="00F4511D">
      <w:pPr>
        <w:pStyle w:val="a5"/>
        <w:ind w:firstLine="709"/>
        <w:jc w:val="both"/>
        <w:rPr>
          <w:rFonts w:ascii="PT Astra Serif" w:hAnsi="PT Astra Serif"/>
          <w:i w:val="0"/>
          <w:sz w:val="20"/>
          <w:szCs w:val="20"/>
          <w:lang w:val="ru-RU"/>
        </w:rPr>
      </w:pPr>
      <w:r w:rsidRPr="00F4511D">
        <w:rPr>
          <w:rFonts w:ascii="PT Astra Serif" w:hAnsi="PT Astra Serif"/>
          <w:i w:val="0"/>
          <w:sz w:val="20"/>
          <w:szCs w:val="20"/>
          <w:lang w:val="ru-RU"/>
        </w:rPr>
        <w:t>1.</w:t>
      </w:r>
      <w:r w:rsidRPr="00F4511D">
        <w:rPr>
          <w:rFonts w:ascii="PT Astra Serif" w:hAnsi="PT Astra Serif"/>
          <w:i w:val="0"/>
          <w:sz w:val="20"/>
          <w:szCs w:val="20"/>
        </w:rPr>
        <w:t> </w:t>
      </w:r>
      <w:r w:rsidRPr="00F4511D">
        <w:rPr>
          <w:rFonts w:ascii="PT Astra Serif" w:hAnsi="PT Astra Serif"/>
          <w:i w:val="0"/>
          <w:sz w:val="20"/>
          <w:szCs w:val="20"/>
          <w:lang w:val="ru-RU"/>
        </w:rPr>
        <w:t xml:space="preserve">Утвердить Перечень муниципального имущества, свободного от прав третьих лиц, предназначенного для передачи негосударственным организациям, в том числе социально ориентированным некоммерческим организациям, согласно приложению. </w:t>
      </w:r>
    </w:p>
    <w:p w:rsidR="00F4511D" w:rsidRPr="00F4511D" w:rsidRDefault="00F4511D" w:rsidP="00F4511D">
      <w:pPr>
        <w:pStyle w:val="a5"/>
        <w:ind w:firstLine="709"/>
        <w:jc w:val="both"/>
        <w:rPr>
          <w:rFonts w:ascii="PT Astra Serif" w:hAnsi="PT Astra Serif"/>
          <w:i w:val="0"/>
          <w:sz w:val="20"/>
          <w:szCs w:val="20"/>
          <w:lang w:val="ru-RU"/>
        </w:rPr>
      </w:pPr>
      <w:r w:rsidRPr="00F4511D">
        <w:rPr>
          <w:rFonts w:ascii="PT Astra Serif" w:hAnsi="PT Astra Serif"/>
          <w:i w:val="0"/>
          <w:sz w:val="20"/>
          <w:szCs w:val="20"/>
          <w:lang w:val="ru-RU"/>
        </w:rPr>
        <w:t>2.</w:t>
      </w:r>
      <w:r w:rsidRPr="00F4511D">
        <w:rPr>
          <w:rFonts w:ascii="PT Astra Serif" w:hAnsi="PT Astra Serif"/>
          <w:i w:val="0"/>
          <w:sz w:val="20"/>
          <w:szCs w:val="20"/>
        </w:rPr>
        <w:t> </w:t>
      </w:r>
      <w:r w:rsidRPr="00F4511D">
        <w:rPr>
          <w:rFonts w:ascii="PT Astra Serif" w:hAnsi="PT Astra Serif"/>
          <w:i w:val="0"/>
          <w:sz w:val="20"/>
          <w:szCs w:val="20"/>
          <w:lang w:val="ru-RU"/>
        </w:rPr>
        <w:t>Признать утратившим силу постановление администрации Мордовского района от 31.01.2018 № 68 «Об утверждении Перечня муниципального имущества, свободного от прав третьих лиц, предназначенного для передачи негосударственным организациям, в том числе социально ориентированным некоммерческим организациям».</w:t>
      </w:r>
    </w:p>
    <w:p w:rsidR="00F4511D" w:rsidRPr="00F4511D" w:rsidRDefault="00F4511D" w:rsidP="00F4511D">
      <w:pPr>
        <w:pStyle w:val="a5"/>
        <w:ind w:firstLine="709"/>
        <w:jc w:val="both"/>
        <w:rPr>
          <w:rFonts w:ascii="PT Astra Serif" w:hAnsi="PT Astra Serif"/>
          <w:i w:val="0"/>
          <w:sz w:val="20"/>
          <w:szCs w:val="20"/>
          <w:lang w:val="ru-RU"/>
        </w:rPr>
      </w:pPr>
      <w:r w:rsidRPr="00F4511D">
        <w:rPr>
          <w:rFonts w:ascii="PT Astra Serif" w:hAnsi="PT Astra Serif"/>
          <w:i w:val="0"/>
          <w:sz w:val="20"/>
          <w:szCs w:val="20"/>
          <w:lang w:val="ru-RU"/>
        </w:rPr>
        <w:t>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F4511D" w:rsidRPr="00F4511D" w:rsidRDefault="00F4511D" w:rsidP="00F4511D">
      <w:pPr>
        <w:pStyle w:val="a5"/>
        <w:ind w:firstLine="709"/>
        <w:jc w:val="both"/>
        <w:rPr>
          <w:rFonts w:ascii="PT Astra Serif" w:hAnsi="PT Astra Serif"/>
          <w:i w:val="0"/>
          <w:sz w:val="20"/>
          <w:szCs w:val="20"/>
          <w:lang w:val="ru-RU"/>
        </w:rPr>
      </w:pPr>
      <w:r w:rsidRPr="00F4511D">
        <w:rPr>
          <w:rFonts w:ascii="PT Astra Serif" w:hAnsi="PT Astra Serif"/>
          <w:i w:val="0"/>
          <w:sz w:val="20"/>
          <w:szCs w:val="20"/>
          <w:lang w:val="ru-RU"/>
        </w:rPr>
        <w:t>4. Контроль за исполнением настоящего постановления возложить на и.о. заместителя главы администрации Мордовского муниципального округа М.А. Понкратову.</w:t>
      </w:r>
    </w:p>
    <w:p w:rsidR="00F4511D" w:rsidRPr="00F4511D" w:rsidRDefault="00F4511D" w:rsidP="00F4511D">
      <w:pPr>
        <w:autoSpaceDE w:val="0"/>
        <w:autoSpaceDN w:val="0"/>
        <w:adjustRightInd w:val="0"/>
        <w:ind w:firstLine="567"/>
        <w:rPr>
          <w:sz w:val="20"/>
          <w:szCs w:val="20"/>
        </w:rPr>
      </w:pPr>
    </w:p>
    <w:p w:rsidR="00F4511D" w:rsidRPr="00F4511D" w:rsidRDefault="00F4511D" w:rsidP="00F4511D">
      <w:pPr>
        <w:autoSpaceDE w:val="0"/>
        <w:autoSpaceDN w:val="0"/>
        <w:adjustRightInd w:val="0"/>
        <w:ind w:firstLine="567"/>
        <w:rPr>
          <w:sz w:val="20"/>
          <w:szCs w:val="20"/>
        </w:rPr>
      </w:pPr>
    </w:p>
    <w:p w:rsidR="00F4511D" w:rsidRPr="00F4511D" w:rsidRDefault="00F4511D" w:rsidP="00F4511D">
      <w:pPr>
        <w:autoSpaceDE w:val="0"/>
        <w:autoSpaceDN w:val="0"/>
        <w:adjustRightInd w:val="0"/>
        <w:ind w:firstLine="567"/>
        <w:rPr>
          <w:sz w:val="20"/>
          <w:szCs w:val="20"/>
        </w:rPr>
      </w:pPr>
    </w:p>
    <w:p w:rsidR="00F4511D" w:rsidRPr="00F4511D" w:rsidRDefault="00F4511D" w:rsidP="00F4511D">
      <w:pPr>
        <w:autoSpaceDE w:val="0"/>
        <w:autoSpaceDN w:val="0"/>
        <w:adjustRightInd w:val="0"/>
        <w:rPr>
          <w:sz w:val="20"/>
          <w:szCs w:val="20"/>
        </w:rPr>
      </w:pPr>
      <w:r w:rsidRPr="00F4511D">
        <w:rPr>
          <w:sz w:val="20"/>
          <w:szCs w:val="20"/>
        </w:rPr>
        <w:t>Глава Мордовского</w:t>
      </w:r>
    </w:p>
    <w:p w:rsidR="00F4511D" w:rsidRPr="00F4511D" w:rsidRDefault="00B9290A" w:rsidP="00F4511D">
      <w:pPr>
        <w:autoSpaceDE w:val="0"/>
        <w:autoSpaceDN w:val="0"/>
        <w:adjustRightInd w:val="0"/>
        <w:rPr>
          <w:sz w:val="20"/>
          <w:szCs w:val="20"/>
        </w:rPr>
      </w:pPr>
      <w:r>
        <w:rPr>
          <w:sz w:val="20"/>
          <w:szCs w:val="20"/>
        </w:rPr>
        <w:t>м</w:t>
      </w:r>
      <w:r w:rsidR="00F4511D" w:rsidRPr="00F4511D">
        <w:rPr>
          <w:sz w:val="20"/>
          <w:szCs w:val="20"/>
        </w:rPr>
        <w:t>униципального</w:t>
      </w:r>
      <w:r>
        <w:rPr>
          <w:sz w:val="20"/>
          <w:szCs w:val="20"/>
        </w:rPr>
        <w:t> </w:t>
      </w:r>
      <w:r w:rsidR="00F4511D" w:rsidRPr="00F4511D">
        <w:rPr>
          <w:sz w:val="20"/>
          <w:szCs w:val="20"/>
        </w:rPr>
        <w:t xml:space="preserve">округа       </w:t>
      </w:r>
      <w:r w:rsidR="00561371">
        <w:rPr>
          <w:sz w:val="20"/>
          <w:szCs w:val="20"/>
        </w:rPr>
        <w:t xml:space="preserve">              </w:t>
      </w:r>
      <w:r>
        <w:rPr>
          <w:sz w:val="20"/>
          <w:szCs w:val="20"/>
        </w:rPr>
        <w:t xml:space="preserve">     </w:t>
      </w:r>
      <w:r w:rsidR="00F4511D" w:rsidRPr="00F4511D">
        <w:rPr>
          <w:sz w:val="20"/>
          <w:szCs w:val="20"/>
        </w:rPr>
        <w:t>С.В. Манн</w:t>
      </w:r>
    </w:p>
    <w:p w:rsidR="00F4511D" w:rsidRPr="00F4511D" w:rsidRDefault="00F4511D" w:rsidP="00F4511D">
      <w:pPr>
        <w:autoSpaceDE w:val="0"/>
        <w:autoSpaceDN w:val="0"/>
        <w:adjustRightInd w:val="0"/>
        <w:rPr>
          <w:sz w:val="20"/>
          <w:szCs w:val="20"/>
        </w:rPr>
      </w:pPr>
    </w:p>
    <w:p w:rsidR="00F4511D" w:rsidRPr="00F4511D" w:rsidRDefault="00F4511D" w:rsidP="00F4511D">
      <w:pPr>
        <w:autoSpaceDE w:val="0"/>
        <w:autoSpaceDN w:val="0"/>
        <w:adjustRightInd w:val="0"/>
        <w:rPr>
          <w:sz w:val="20"/>
          <w:szCs w:val="20"/>
        </w:rPr>
      </w:pPr>
    </w:p>
    <w:p w:rsidR="00F4511D" w:rsidRDefault="00F4511D" w:rsidP="00F4511D">
      <w:pPr>
        <w:autoSpaceDE w:val="0"/>
        <w:autoSpaceDN w:val="0"/>
        <w:adjustRightInd w:val="0"/>
        <w:rPr>
          <w:sz w:val="20"/>
          <w:szCs w:val="20"/>
        </w:rPr>
      </w:pPr>
    </w:p>
    <w:p w:rsidR="00561371" w:rsidRDefault="00561371" w:rsidP="00F4511D">
      <w:pPr>
        <w:autoSpaceDE w:val="0"/>
        <w:autoSpaceDN w:val="0"/>
        <w:adjustRightInd w:val="0"/>
        <w:rPr>
          <w:sz w:val="20"/>
          <w:szCs w:val="20"/>
        </w:rPr>
      </w:pPr>
    </w:p>
    <w:p w:rsidR="00561371" w:rsidRDefault="00561371" w:rsidP="00F4511D">
      <w:pPr>
        <w:autoSpaceDE w:val="0"/>
        <w:autoSpaceDN w:val="0"/>
        <w:adjustRightInd w:val="0"/>
        <w:rPr>
          <w:sz w:val="20"/>
          <w:szCs w:val="20"/>
        </w:rPr>
      </w:pPr>
    </w:p>
    <w:p w:rsidR="00867952" w:rsidRDefault="00867952" w:rsidP="00F4511D">
      <w:pPr>
        <w:autoSpaceDE w:val="0"/>
        <w:autoSpaceDN w:val="0"/>
        <w:adjustRightInd w:val="0"/>
        <w:rPr>
          <w:sz w:val="20"/>
          <w:szCs w:val="20"/>
        </w:rPr>
      </w:pPr>
    </w:p>
    <w:p w:rsidR="00B9290A" w:rsidRPr="00F4511D" w:rsidRDefault="00B9290A" w:rsidP="00F4511D">
      <w:pPr>
        <w:autoSpaceDE w:val="0"/>
        <w:autoSpaceDN w:val="0"/>
        <w:adjustRightInd w:val="0"/>
        <w:rPr>
          <w:sz w:val="20"/>
          <w:szCs w:val="20"/>
        </w:rPr>
      </w:pPr>
    </w:p>
    <w:p w:rsidR="00F4511D" w:rsidRPr="00F4511D" w:rsidRDefault="00F4511D" w:rsidP="00F4511D">
      <w:pPr>
        <w:autoSpaceDE w:val="0"/>
        <w:autoSpaceDN w:val="0"/>
        <w:adjustRightInd w:val="0"/>
        <w:rPr>
          <w:sz w:val="20"/>
          <w:szCs w:val="20"/>
        </w:rPr>
      </w:pPr>
    </w:p>
    <w:p w:rsidR="00F4511D" w:rsidRPr="00F4511D" w:rsidRDefault="00F4511D" w:rsidP="00F4511D">
      <w:pPr>
        <w:autoSpaceDE w:val="0"/>
        <w:autoSpaceDN w:val="0"/>
        <w:adjustRightInd w:val="0"/>
        <w:jc w:val="right"/>
        <w:rPr>
          <w:sz w:val="20"/>
          <w:szCs w:val="20"/>
        </w:rPr>
      </w:pPr>
      <w:r w:rsidRPr="00F4511D">
        <w:rPr>
          <w:sz w:val="20"/>
          <w:szCs w:val="20"/>
        </w:rPr>
        <w:t xml:space="preserve">Приложение </w:t>
      </w:r>
    </w:p>
    <w:p w:rsidR="00F4511D" w:rsidRPr="00F4511D" w:rsidRDefault="00F4511D" w:rsidP="00F4511D">
      <w:pPr>
        <w:autoSpaceDE w:val="0"/>
        <w:autoSpaceDN w:val="0"/>
        <w:adjustRightInd w:val="0"/>
        <w:jc w:val="right"/>
        <w:rPr>
          <w:sz w:val="20"/>
          <w:szCs w:val="20"/>
        </w:rPr>
      </w:pPr>
      <w:r w:rsidRPr="00F4511D">
        <w:rPr>
          <w:sz w:val="20"/>
          <w:szCs w:val="20"/>
        </w:rPr>
        <w:t xml:space="preserve">к постановлению администрации </w:t>
      </w:r>
    </w:p>
    <w:p w:rsidR="00F4511D" w:rsidRPr="00F4511D" w:rsidRDefault="00F4511D" w:rsidP="00F4511D">
      <w:pPr>
        <w:autoSpaceDE w:val="0"/>
        <w:autoSpaceDN w:val="0"/>
        <w:adjustRightInd w:val="0"/>
        <w:jc w:val="right"/>
        <w:rPr>
          <w:sz w:val="20"/>
          <w:szCs w:val="20"/>
        </w:rPr>
      </w:pPr>
      <w:r w:rsidRPr="00F4511D">
        <w:rPr>
          <w:sz w:val="20"/>
          <w:szCs w:val="20"/>
        </w:rPr>
        <w:t>округа от 29.10.2024 № 1435</w:t>
      </w:r>
    </w:p>
    <w:p w:rsidR="00F4511D" w:rsidRPr="00F4511D" w:rsidRDefault="00F4511D" w:rsidP="00F4511D">
      <w:pPr>
        <w:autoSpaceDE w:val="0"/>
        <w:autoSpaceDN w:val="0"/>
        <w:adjustRightInd w:val="0"/>
        <w:jc w:val="center"/>
        <w:rPr>
          <w:sz w:val="20"/>
          <w:szCs w:val="20"/>
        </w:rPr>
      </w:pPr>
    </w:p>
    <w:p w:rsidR="00F4511D" w:rsidRPr="00F4511D" w:rsidRDefault="00F4511D" w:rsidP="00F4511D">
      <w:pPr>
        <w:autoSpaceDE w:val="0"/>
        <w:autoSpaceDN w:val="0"/>
        <w:adjustRightInd w:val="0"/>
        <w:jc w:val="center"/>
        <w:rPr>
          <w:sz w:val="20"/>
          <w:szCs w:val="20"/>
        </w:rPr>
      </w:pPr>
    </w:p>
    <w:p w:rsidR="00F4511D" w:rsidRPr="00F4511D" w:rsidRDefault="00F4511D" w:rsidP="00F4511D">
      <w:pPr>
        <w:pStyle w:val="a5"/>
        <w:jc w:val="center"/>
        <w:rPr>
          <w:rFonts w:ascii="PT Astra Serif" w:hAnsi="PT Astra Serif"/>
          <w:i w:val="0"/>
          <w:sz w:val="20"/>
          <w:szCs w:val="20"/>
          <w:lang w:val="ru-RU"/>
        </w:rPr>
      </w:pPr>
      <w:r w:rsidRPr="00F4511D">
        <w:rPr>
          <w:rFonts w:ascii="PT Astra Serif" w:hAnsi="PT Astra Serif"/>
          <w:i w:val="0"/>
          <w:sz w:val="20"/>
          <w:szCs w:val="20"/>
          <w:lang w:val="ru-RU"/>
        </w:rPr>
        <w:t xml:space="preserve">Перечень </w:t>
      </w:r>
    </w:p>
    <w:p w:rsidR="00F4511D" w:rsidRPr="00F4511D" w:rsidRDefault="00F4511D" w:rsidP="00F4511D">
      <w:pPr>
        <w:pStyle w:val="a5"/>
        <w:jc w:val="center"/>
        <w:rPr>
          <w:rFonts w:ascii="PT Astra Serif" w:hAnsi="PT Astra Serif"/>
          <w:i w:val="0"/>
          <w:sz w:val="20"/>
          <w:szCs w:val="20"/>
          <w:lang w:val="ru-RU"/>
        </w:rPr>
      </w:pPr>
      <w:r w:rsidRPr="00F4511D">
        <w:rPr>
          <w:rFonts w:ascii="PT Astra Serif" w:hAnsi="PT Astra Serif"/>
          <w:i w:val="0"/>
          <w:sz w:val="20"/>
          <w:szCs w:val="20"/>
          <w:lang w:val="ru-RU"/>
        </w:rPr>
        <w:t>муниципального имущества, свободного от прав третьих лиц, предназначенного для передачи негосударственным организациям, в том числе социально ориентированным некоммерческим организациям</w:t>
      </w:r>
    </w:p>
    <w:p w:rsidR="00F4511D" w:rsidRPr="00F4511D" w:rsidRDefault="00F4511D" w:rsidP="00F4511D">
      <w:pPr>
        <w:autoSpaceDE w:val="0"/>
        <w:autoSpaceDN w:val="0"/>
        <w:adjustRightInd w:val="0"/>
        <w:jc w:val="center"/>
        <w:rPr>
          <w:sz w:val="20"/>
          <w:szCs w:val="20"/>
        </w:rPr>
      </w:pPr>
    </w:p>
    <w:p w:rsidR="00F4511D" w:rsidRPr="00F4511D" w:rsidRDefault="00F4511D" w:rsidP="00F4511D">
      <w:pPr>
        <w:jc w:val="center"/>
        <w:rPr>
          <w:b/>
          <w:sz w:val="20"/>
          <w:szCs w:val="20"/>
        </w:rPr>
      </w:pPr>
      <w:r w:rsidRPr="00F4511D">
        <w:rPr>
          <w:b/>
          <w:sz w:val="20"/>
          <w:szCs w:val="20"/>
        </w:rPr>
        <w:t xml:space="preserve"> </w:t>
      </w: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69"/>
        <w:gridCol w:w="1134"/>
        <w:gridCol w:w="1560"/>
      </w:tblGrid>
      <w:tr w:rsidR="00F4511D" w:rsidRPr="00F4511D" w:rsidTr="00F4511D">
        <w:tc>
          <w:tcPr>
            <w:tcW w:w="540" w:type="dxa"/>
            <w:shd w:val="clear" w:color="auto" w:fill="auto"/>
          </w:tcPr>
          <w:p w:rsidR="00F4511D" w:rsidRPr="00F4511D" w:rsidRDefault="00F4511D" w:rsidP="00A62698">
            <w:pPr>
              <w:jc w:val="center"/>
              <w:rPr>
                <w:sz w:val="20"/>
                <w:szCs w:val="20"/>
              </w:rPr>
            </w:pPr>
            <w:r w:rsidRPr="00F4511D">
              <w:rPr>
                <w:sz w:val="20"/>
                <w:szCs w:val="20"/>
              </w:rPr>
              <w:t>№ п/п</w:t>
            </w:r>
          </w:p>
        </w:tc>
        <w:tc>
          <w:tcPr>
            <w:tcW w:w="1269" w:type="dxa"/>
            <w:shd w:val="clear" w:color="auto" w:fill="auto"/>
          </w:tcPr>
          <w:p w:rsidR="00F4511D" w:rsidRPr="00F4511D" w:rsidRDefault="00F4511D" w:rsidP="00A62698">
            <w:pPr>
              <w:jc w:val="center"/>
              <w:rPr>
                <w:sz w:val="20"/>
                <w:szCs w:val="20"/>
              </w:rPr>
            </w:pPr>
            <w:r w:rsidRPr="00F4511D">
              <w:rPr>
                <w:sz w:val="20"/>
                <w:szCs w:val="20"/>
              </w:rPr>
              <w:t>Характеристика имущества</w:t>
            </w:r>
          </w:p>
        </w:tc>
        <w:tc>
          <w:tcPr>
            <w:tcW w:w="1134" w:type="dxa"/>
          </w:tcPr>
          <w:p w:rsidR="00F4511D" w:rsidRPr="00F4511D" w:rsidRDefault="00F4511D" w:rsidP="00A62698">
            <w:pPr>
              <w:ind w:right="-2"/>
              <w:jc w:val="center"/>
              <w:rPr>
                <w:sz w:val="20"/>
                <w:szCs w:val="20"/>
              </w:rPr>
            </w:pPr>
            <w:r w:rsidRPr="00F4511D">
              <w:rPr>
                <w:sz w:val="20"/>
                <w:szCs w:val="20"/>
              </w:rPr>
              <w:t>Адрес (местонахождение) имущества</w:t>
            </w:r>
          </w:p>
        </w:tc>
        <w:tc>
          <w:tcPr>
            <w:tcW w:w="1560" w:type="dxa"/>
            <w:shd w:val="clear" w:color="auto" w:fill="auto"/>
          </w:tcPr>
          <w:p w:rsidR="00F4511D" w:rsidRPr="00F4511D" w:rsidRDefault="00F4511D" w:rsidP="00A62698">
            <w:pPr>
              <w:ind w:right="-2"/>
              <w:jc w:val="center"/>
              <w:rPr>
                <w:sz w:val="20"/>
                <w:szCs w:val="20"/>
              </w:rPr>
            </w:pPr>
            <w:r w:rsidRPr="00F4511D">
              <w:rPr>
                <w:sz w:val="20"/>
                <w:szCs w:val="20"/>
              </w:rPr>
              <w:t>Общая площадь, кв.м.</w:t>
            </w:r>
          </w:p>
        </w:tc>
      </w:tr>
      <w:tr w:rsidR="00F4511D" w:rsidRPr="00F4511D" w:rsidTr="00F4511D">
        <w:tc>
          <w:tcPr>
            <w:tcW w:w="540" w:type="dxa"/>
            <w:shd w:val="clear" w:color="auto" w:fill="auto"/>
          </w:tcPr>
          <w:p w:rsidR="00F4511D" w:rsidRPr="00F4511D" w:rsidRDefault="00F4511D" w:rsidP="00A62698">
            <w:pPr>
              <w:jc w:val="center"/>
              <w:rPr>
                <w:sz w:val="20"/>
                <w:szCs w:val="20"/>
              </w:rPr>
            </w:pPr>
            <w:r w:rsidRPr="00F4511D">
              <w:rPr>
                <w:sz w:val="20"/>
                <w:szCs w:val="20"/>
              </w:rPr>
              <w:t>1</w:t>
            </w:r>
          </w:p>
        </w:tc>
        <w:tc>
          <w:tcPr>
            <w:tcW w:w="1269" w:type="dxa"/>
            <w:shd w:val="clear" w:color="auto" w:fill="auto"/>
          </w:tcPr>
          <w:p w:rsidR="00F4511D" w:rsidRPr="00F4511D" w:rsidRDefault="00F4511D" w:rsidP="00A62698">
            <w:pPr>
              <w:jc w:val="center"/>
              <w:rPr>
                <w:sz w:val="20"/>
                <w:szCs w:val="20"/>
              </w:rPr>
            </w:pPr>
            <w:r w:rsidRPr="00F4511D">
              <w:rPr>
                <w:sz w:val="20"/>
                <w:szCs w:val="20"/>
              </w:rPr>
              <w:t>Нежилое помещение</w:t>
            </w:r>
          </w:p>
          <w:p w:rsidR="00F4511D" w:rsidRPr="00F4511D" w:rsidRDefault="00F4511D" w:rsidP="00A62698">
            <w:pPr>
              <w:jc w:val="center"/>
              <w:rPr>
                <w:sz w:val="20"/>
                <w:szCs w:val="20"/>
              </w:rPr>
            </w:pPr>
            <w:r w:rsidRPr="00F4511D">
              <w:rPr>
                <w:sz w:val="20"/>
                <w:szCs w:val="20"/>
              </w:rPr>
              <w:t xml:space="preserve">второго этажа, являющееся частью нежилого здания с кадастровым номером </w:t>
            </w:r>
          </w:p>
          <w:p w:rsidR="00F4511D" w:rsidRPr="00F4511D" w:rsidRDefault="00F4511D" w:rsidP="00A62698">
            <w:pPr>
              <w:jc w:val="center"/>
              <w:rPr>
                <w:sz w:val="20"/>
                <w:szCs w:val="20"/>
                <w:lang w:val="en-US"/>
              </w:rPr>
            </w:pPr>
            <w:r w:rsidRPr="00F4511D">
              <w:rPr>
                <w:sz w:val="20"/>
                <w:szCs w:val="20"/>
              </w:rPr>
              <w:t>68</w:t>
            </w:r>
            <w:r w:rsidRPr="00F4511D">
              <w:rPr>
                <w:sz w:val="20"/>
                <w:szCs w:val="20"/>
                <w:lang w:val="en-US"/>
              </w:rPr>
              <w:t>:08:0103028:0066:3057/</w:t>
            </w:r>
            <w:r w:rsidRPr="00F4511D">
              <w:rPr>
                <w:sz w:val="20"/>
                <w:szCs w:val="20"/>
              </w:rPr>
              <w:t>А</w:t>
            </w:r>
            <w:r w:rsidRPr="00F4511D">
              <w:rPr>
                <w:sz w:val="20"/>
                <w:szCs w:val="20"/>
                <w:lang w:val="en-US"/>
              </w:rPr>
              <w:t>/74</w:t>
            </w:r>
          </w:p>
        </w:tc>
        <w:tc>
          <w:tcPr>
            <w:tcW w:w="1134" w:type="dxa"/>
          </w:tcPr>
          <w:p w:rsidR="00F4511D" w:rsidRPr="00F4511D" w:rsidRDefault="00F4511D" w:rsidP="00A62698">
            <w:pPr>
              <w:ind w:right="-2"/>
              <w:jc w:val="center"/>
              <w:rPr>
                <w:sz w:val="20"/>
                <w:szCs w:val="20"/>
              </w:rPr>
            </w:pPr>
            <w:r w:rsidRPr="00F4511D">
              <w:rPr>
                <w:sz w:val="20"/>
                <w:szCs w:val="20"/>
              </w:rPr>
              <w:t>Тамбовская область,</w:t>
            </w:r>
          </w:p>
          <w:p w:rsidR="00F4511D" w:rsidRPr="00F4511D" w:rsidRDefault="00F4511D" w:rsidP="00A62698">
            <w:pPr>
              <w:ind w:right="-2"/>
              <w:jc w:val="center"/>
              <w:rPr>
                <w:sz w:val="20"/>
                <w:szCs w:val="20"/>
              </w:rPr>
            </w:pPr>
            <w:r w:rsidRPr="00F4511D">
              <w:rPr>
                <w:sz w:val="20"/>
                <w:szCs w:val="20"/>
              </w:rPr>
              <w:t xml:space="preserve">р.п. Мордово, </w:t>
            </w:r>
          </w:p>
          <w:p w:rsidR="00F4511D" w:rsidRPr="00F4511D" w:rsidRDefault="00F4511D" w:rsidP="00A62698">
            <w:pPr>
              <w:ind w:right="-2"/>
              <w:jc w:val="center"/>
              <w:rPr>
                <w:sz w:val="20"/>
                <w:szCs w:val="20"/>
              </w:rPr>
            </w:pPr>
            <w:r w:rsidRPr="00F4511D">
              <w:rPr>
                <w:sz w:val="20"/>
                <w:szCs w:val="20"/>
              </w:rPr>
              <w:t xml:space="preserve">ул. Коммунальная, </w:t>
            </w:r>
          </w:p>
          <w:p w:rsidR="00F4511D" w:rsidRPr="00F4511D" w:rsidRDefault="00F4511D" w:rsidP="00A62698">
            <w:pPr>
              <w:ind w:right="-2"/>
              <w:jc w:val="center"/>
              <w:rPr>
                <w:sz w:val="20"/>
                <w:szCs w:val="20"/>
              </w:rPr>
            </w:pPr>
            <w:r w:rsidRPr="00F4511D">
              <w:rPr>
                <w:sz w:val="20"/>
                <w:szCs w:val="20"/>
              </w:rPr>
              <w:t>д. 46</w:t>
            </w:r>
          </w:p>
        </w:tc>
        <w:tc>
          <w:tcPr>
            <w:tcW w:w="1560" w:type="dxa"/>
            <w:shd w:val="clear" w:color="auto" w:fill="auto"/>
          </w:tcPr>
          <w:p w:rsidR="00F4511D" w:rsidRPr="00F4511D" w:rsidRDefault="00F4511D" w:rsidP="00A62698">
            <w:pPr>
              <w:ind w:right="-2"/>
              <w:jc w:val="center"/>
              <w:rPr>
                <w:sz w:val="20"/>
                <w:szCs w:val="20"/>
              </w:rPr>
            </w:pPr>
          </w:p>
          <w:p w:rsidR="00F4511D" w:rsidRPr="00F4511D" w:rsidRDefault="00F4511D" w:rsidP="00A62698">
            <w:pPr>
              <w:ind w:right="-2"/>
              <w:jc w:val="center"/>
              <w:rPr>
                <w:sz w:val="20"/>
                <w:szCs w:val="20"/>
              </w:rPr>
            </w:pPr>
          </w:p>
          <w:p w:rsidR="00F4511D" w:rsidRPr="00F4511D" w:rsidRDefault="00F4511D" w:rsidP="00A62698">
            <w:pPr>
              <w:ind w:right="-2"/>
              <w:jc w:val="center"/>
              <w:rPr>
                <w:sz w:val="20"/>
                <w:szCs w:val="20"/>
              </w:rPr>
            </w:pPr>
            <w:r w:rsidRPr="00F4511D">
              <w:rPr>
                <w:sz w:val="20"/>
                <w:szCs w:val="20"/>
              </w:rPr>
              <w:t>10,0</w:t>
            </w:r>
          </w:p>
        </w:tc>
      </w:tr>
      <w:tr w:rsidR="00F4511D" w:rsidRPr="00F4511D" w:rsidTr="00F4511D">
        <w:tc>
          <w:tcPr>
            <w:tcW w:w="540" w:type="dxa"/>
            <w:shd w:val="clear" w:color="auto" w:fill="auto"/>
          </w:tcPr>
          <w:p w:rsidR="00F4511D" w:rsidRPr="00F4511D" w:rsidRDefault="00F4511D" w:rsidP="00A62698">
            <w:pPr>
              <w:jc w:val="center"/>
              <w:rPr>
                <w:sz w:val="20"/>
                <w:szCs w:val="20"/>
              </w:rPr>
            </w:pPr>
            <w:r w:rsidRPr="00F4511D">
              <w:rPr>
                <w:sz w:val="20"/>
                <w:szCs w:val="20"/>
              </w:rPr>
              <w:t>2</w:t>
            </w:r>
          </w:p>
        </w:tc>
        <w:tc>
          <w:tcPr>
            <w:tcW w:w="1269" w:type="dxa"/>
            <w:shd w:val="clear" w:color="auto" w:fill="auto"/>
          </w:tcPr>
          <w:p w:rsidR="00F4511D" w:rsidRPr="00F4511D" w:rsidRDefault="00F4511D" w:rsidP="00A62698">
            <w:pPr>
              <w:jc w:val="center"/>
              <w:rPr>
                <w:sz w:val="20"/>
                <w:szCs w:val="20"/>
              </w:rPr>
            </w:pPr>
            <w:r w:rsidRPr="00F4511D">
              <w:rPr>
                <w:sz w:val="20"/>
                <w:szCs w:val="20"/>
              </w:rPr>
              <w:t>Нежилое помещение, являющееся частью нежилого здания с кадастровым номером</w:t>
            </w:r>
          </w:p>
          <w:p w:rsidR="00F4511D" w:rsidRPr="00F4511D" w:rsidRDefault="00F4511D" w:rsidP="00A62698">
            <w:pPr>
              <w:jc w:val="center"/>
              <w:rPr>
                <w:sz w:val="20"/>
                <w:szCs w:val="20"/>
              </w:rPr>
            </w:pPr>
            <w:r w:rsidRPr="00F4511D">
              <w:rPr>
                <w:sz w:val="20"/>
                <w:szCs w:val="20"/>
              </w:rPr>
              <w:t>68-68-09/005/2011-918</w:t>
            </w:r>
          </w:p>
        </w:tc>
        <w:tc>
          <w:tcPr>
            <w:tcW w:w="1134" w:type="dxa"/>
          </w:tcPr>
          <w:p w:rsidR="00F4511D" w:rsidRPr="00F4511D" w:rsidRDefault="00F4511D" w:rsidP="00A62698">
            <w:pPr>
              <w:ind w:right="-2"/>
              <w:jc w:val="center"/>
              <w:rPr>
                <w:sz w:val="20"/>
                <w:szCs w:val="20"/>
              </w:rPr>
            </w:pPr>
            <w:r w:rsidRPr="00F4511D">
              <w:rPr>
                <w:sz w:val="20"/>
                <w:szCs w:val="20"/>
              </w:rPr>
              <w:t xml:space="preserve">Тамбовская область, Мордовский муниципальный округ, </w:t>
            </w:r>
          </w:p>
          <w:p w:rsidR="00F4511D" w:rsidRPr="00F4511D" w:rsidRDefault="00F4511D" w:rsidP="00A62698">
            <w:pPr>
              <w:ind w:right="-2"/>
              <w:jc w:val="center"/>
              <w:rPr>
                <w:sz w:val="20"/>
                <w:szCs w:val="20"/>
              </w:rPr>
            </w:pPr>
            <w:r w:rsidRPr="00F4511D">
              <w:rPr>
                <w:sz w:val="20"/>
                <w:szCs w:val="20"/>
              </w:rPr>
              <w:t>с. Шмаровка,</w:t>
            </w:r>
          </w:p>
          <w:p w:rsidR="00F4511D" w:rsidRPr="00F4511D" w:rsidRDefault="00F4511D" w:rsidP="00A62698">
            <w:pPr>
              <w:ind w:right="-2"/>
              <w:jc w:val="center"/>
              <w:rPr>
                <w:sz w:val="20"/>
                <w:szCs w:val="20"/>
              </w:rPr>
            </w:pPr>
            <w:r w:rsidRPr="00F4511D">
              <w:rPr>
                <w:sz w:val="20"/>
                <w:szCs w:val="20"/>
              </w:rPr>
              <w:t>ул. Центральная, д. 23</w:t>
            </w:r>
          </w:p>
        </w:tc>
        <w:tc>
          <w:tcPr>
            <w:tcW w:w="1560" w:type="dxa"/>
            <w:shd w:val="clear" w:color="auto" w:fill="auto"/>
          </w:tcPr>
          <w:p w:rsidR="00F4511D" w:rsidRPr="00F4511D" w:rsidRDefault="00F4511D" w:rsidP="00A62698">
            <w:pPr>
              <w:jc w:val="center"/>
              <w:rPr>
                <w:sz w:val="20"/>
                <w:szCs w:val="20"/>
              </w:rPr>
            </w:pPr>
          </w:p>
          <w:p w:rsidR="00F4511D" w:rsidRPr="00F4511D" w:rsidRDefault="00F4511D" w:rsidP="00A62698">
            <w:pPr>
              <w:jc w:val="center"/>
              <w:rPr>
                <w:sz w:val="20"/>
                <w:szCs w:val="20"/>
              </w:rPr>
            </w:pPr>
          </w:p>
          <w:p w:rsidR="00F4511D" w:rsidRPr="00F4511D" w:rsidRDefault="00F4511D" w:rsidP="00A62698">
            <w:pPr>
              <w:jc w:val="center"/>
              <w:rPr>
                <w:sz w:val="20"/>
                <w:szCs w:val="20"/>
              </w:rPr>
            </w:pPr>
            <w:r w:rsidRPr="00F4511D">
              <w:rPr>
                <w:sz w:val="20"/>
                <w:szCs w:val="20"/>
              </w:rPr>
              <w:t>68,0</w:t>
            </w:r>
          </w:p>
        </w:tc>
      </w:tr>
      <w:tr w:rsidR="00F4511D" w:rsidRPr="00F4511D" w:rsidTr="00F4511D">
        <w:tc>
          <w:tcPr>
            <w:tcW w:w="540" w:type="dxa"/>
            <w:shd w:val="clear" w:color="auto" w:fill="auto"/>
          </w:tcPr>
          <w:p w:rsidR="00F4511D" w:rsidRPr="00F4511D" w:rsidRDefault="00F4511D" w:rsidP="00A62698">
            <w:pPr>
              <w:jc w:val="center"/>
              <w:rPr>
                <w:sz w:val="20"/>
                <w:szCs w:val="20"/>
              </w:rPr>
            </w:pPr>
            <w:r w:rsidRPr="00F4511D">
              <w:rPr>
                <w:sz w:val="20"/>
                <w:szCs w:val="20"/>
              </w:rPr>
              <w:t>3</w:t>
            </w:r>
          </w:p>
        </w:tc>
        <w:tc>
          <w:tcPr>
            <w:tcW w:w="1269" w:type="dxa"/>
            <w:shd w:val="clear" w:color="auto" w:fill="auto"/>
          </w:tcPr>
          <w:p w:rsidR="00F4511D" w:rsidRPr="00F4511D" w:rsidRDefault="00F4511D" w:rsidP="00A62698">
            <w:pPr>
              <w:jc w:val="center"/>
              <w:rPr>
                <w:sz w:val="20"/>
                <w:szCs w:val="20"/>
              </w:rPr>
            </w:pPr>
            <w:r w:rsidRPr="00F4511D">
              <w:rPr>
                <w:sz w:val="20"/>
                <w:szCs w:val="20"/>
              </w:rPr>
              <w:t xml:space="preserve">Нежилое помещение первого этажа, являющееся частью нежилого здания с кадастровым номером </w:t>
            </w:r>
          </w:p>
          <w:p w:rsidR="00F4511D" w:rsidRPr="00F4511D" w:rsidRDefault="00F4511D" w:rsidP="00A62698">
            <w:pPr>
              <w:jc w:val="center"/>
              <w:rPr>
                <w:sz w:val="20"/>
                <w:szCs w:val="20"/>
              </w:rPr>
            </w:pPr>
            <w:r w:rsidRPr="00F4511D">
              <w:rPr>
                <w:sz w:val="20"/>
                <w:szCs w:val="20"/>
              </w:rPr>
              <w:t>68-68-09/005/2011-912</w:t>
            </w:r>
          </w:p>
        </w:tc>
        <w:tc>
          <w:tcPr>
            <w:tcW w:w="1134" w:type="dxa"/>
          </w:tcPr>
          <w:p w:rsidR="00F4511D" w:rsidRPr="00F4511D" w:rsidRDefault="00F4511D" w:rsidP="00A62698">
            <w:pPr>
              <w:ind w:right="-2"/>
              <w:jc w:val="center"/>
              <w:rPr>
                <w:sz w:val="20"/>
                <w:szCs w:val="20"/>
              </w:rPr>
            </w:pPr>
            <w:r w:rsidRPr="00F4511D">
              <w:rPr>
                <w:sz w:val="20"/>
                <w:szCs w:val="20"/>
              </w:rPr>
              <w:t xml:space="preserve">Тамбовская область, Мордовский муниципальный округ, </w:t>
            </w:r>
          </w:p>
          <w:p w:rsidR="00F4511D" w:rsidRPr="00F4511D" w:rsidRDefault="00F4511D" w:rsidP="00A62698">
            <w:pPr>
              <w:ind w:right="-2"/>
              <w:jc w:val="center"/>
              <w:rPr>
                <w:sz w:val="20"/>
                <w:szCs w:val="20"/>
              </w:rPr>
            </w:pPr>
            <w:r w:rsidRPr="00F4511D">
              <w:rPr>
                <w:sz w:val="20"/>
                <w:szCs w:val="20"/>
              </w:rPr>
              <w:t xml:space="preserve">с. Мельгуны, </w:t>
            </w:r>
          </w:p>
          <w:p w:rsidR="00F4511D" w:rsidRPr="00F4511D" w:rsidRDefault="00F4511D" w:rsidP="00A62698">
            <w:pPr>
              <w:ind w:right="-2"/>
              <w:jc w:val="center"/>
              <w:rPr>
                <w:sz w:val="20"/>
                <w:szCs w:val="20"/>
              </w:rPr>
            </w:pPr>
            <w:r w:rsidRPr="00F4511D">
              <w:rPr>
                <w:sz w:val="20"/>
                <w:szCs w:val="20"/>
              </w:rPr>
              <w:t>ул. Техническая, д. 11</w:t>
            </w:r>
          </w:p>
        </w:tc>
        <w:tc>
          <w:tcPr>
            <w:tcW w:w="1560" w:type="dxa"/>
            <w:shd w:val="clear" w:color="auto" w:fill="auto"/>
          </w:tcPr>
          <w:p w:rsidR="00F4511D" w:rsidRPr="00F4511D" w:rsidRDefault="00F4511D" w:rsidP="00A62698">
            <w:pPr>
              <w:jc w:val="center"/>
              <w:rPr>
                <w:sz w:val="20"/>
                <w:szCs w:val="20"/>
              </w:rPr>
            </w:pPr>
          </w:p>
          <w:p w:rsidR="00F4511D" w:rsidRPr="00F4511D" w:rsidRDefault="00F4511D" w:rsidP="00A62698">
            <w:pPr>
              <w:jc w:val="center"/>
              <w:rPr>
                <w:sz w:val="20"/>
                <w:szCs w:val="20"/>
              </w:rPr>
            </w:pPr>
          </w:p>
          <w:p w:rsidR="00F4511D" w:rsidRPr="00F4511D" w:rsidRDefault="00F4511D" w:rsidP="00A62698">
            <w:pPr>
              <w:jc w:val="center"/>
              <w:rPr>
                <w:sz w:val="20"/>
                <w:szCs w:val="20"/>
              </w:rPr>
            </w:pPr>
            <w:r w:rsidRPr="00F4511D">
              <w:rPr>
                <w:sz w:val="20"/>
                <w:szCs w:val="20"/>
              </w:rPr>
              <w:t>25,0</w:t>
            </w:r>
          </w:p>
        </w:tc>
      </w:tr>
      <w:tr w:rsidR="00F4511D" w:rsidRPr="00607122" w:rsidTr="00F4511D">
        <w:tc>
          <w:tcPr>
            <w:tcW w:w="540" w:type="dxa"/>
            <w:shd w:val="clear" w:color="auto" w:fill="auto"/>
          </w:tcPr>
          <w:p w:rsidR="00F4511D" w:rsidRPr="00607122" w:rsidRDefault="00F4511D" w:rsidP="00A62698">
            <w:pPr>
              <w:jc w:val="center"/>
              <w:rPr>
                <w:sz w:val="20"/>
                <w:szCs w:val="20"/>
              </w:rPr>
            </w:pPr>
            <w:r w:rsidRPr="00607122">
              <w:rPr>
                <w:sz w:val="20"/>
                <w:szCs w:val="20"/>
              </w:rPr>
              <w:t>4</w:t>
            </w:r>
          </w:p>
        </w:tc>
        <w:tc>
          <w:tcPr>
            <w:tcW w:w="1269" w:type="dxa"/>
            <w:shd w:val="clear" w:color="auto" w:fill="auto"/>
          </w:tcPr>
          <w:p w:rsidR="00F4511D" w:rsidRPr="00607122" w:rsidRDefault="00F4511D" w:rsidP="00A62698">
            <w:pPr>
              <w:jc w:val="center"/>
              <w:rPr>
                <w:sz w:val="20"/>
                <w:szCs w:val="20"/>
              </w:rPr>
            </w:pPr>
            <w:r w:rsidRPr="00607122">
              <w:rPr>
                <w:sz w:val="20"/>
                <w:szCs w:val="20"/>
              </w:rPr>
              <w:t xml:space="preserve">Нежилое помещение первого этажа, являющееся частью нежилого здания с кадастровым номером </w:t>
            </w:r>
          </w:p>
          <w:p w:rsidR="00F4511D" w:rsidRPr="00607122" w:rsidRDefault="00F4511D" w:rsidP="00A62698">
            <w:pPr>
              <w:jc w:val="center"/>
              <w:rPr>
                <w:sz w:val="20"/>
                <w:szCs w:val="20"/>
              </w:rPr>
            </w:pPr>
            <w:r w:rsidRPr="00607122">
              <w:rPr>
                <w:sz w:val="20"/>
                <w:szCs w:val="20"/>
              </w:rPr>
              <w:t>68-68-09/005/2012-416</w:t>
            </w:r>
          </w:p>
        </w:tc>
        <w:tc>
          <w:tcPr>
            <w:tcW w:w="1134" w:type="dxa"/>
          </w:tcPr>
          <w:p w:rsidR="00F4511D" w:rsidRPr="00607122" w:rsidRDefault="00F4511D" w:rsidP="00A62698">
            <w:pPr>
              <w:ind w:right="-2"/>
              <w:jc w:val="center"/>
              <w:rPr>
                <w:sz w:val="20"/>
                <w:szCs w:val="20"/>
              </w:rPr>
            </w:pPr>
            <w:r w:rsidRPr="00607122">
              <w:rPr>
                <w:sz w:val="20"/>
                <w:szCs w:val="20"/>
              </w:rPr>
              <w:t xml:space="preserve">Тамбовская область, р.п. Мордово, </w:t>
            </w:r>
          </w:p>
          <w:p w:rsidR="00F4511D" w:rsidRPr="00607122" w:rsidRDefault="00F4511D" w:rsidP="00A62698">
            <w:pPr>
              <w:ind w:right="-2"/>
              <w:jc w:val="center"/>
              <w:rPr>
                <w:sz w:val="20"/>
                <w:szCs w:val="20"/>
              </w:rPr>
            </w:pPr>
            <w:r w:rsidRPr="00607122">
              <w:rPr>
                <w:sz w:val="20"/>
                <w:szCs w:val="20"/>
              </w:rPr>
              <w:t>ул. Коммунальная, д. 42</w:t>
            </w:r>
          </w:p>
        </w:tc>
        <w:tc>
          <w:tcPr>
            <w:tcW w:w="1560" w:type="dxa"/>
            <w:shd w:val="clear" w:color="auto" w:fill="auto"/>
          </w:tcPr>
          <w:p w:rsidR="00F4511D" w:rsidRPr="00607122" w:rsidRDefault="00F4511D" w:rsidP="00A62698">
            <w:pPr>
              <w:jc w:val="center"/>
              <w:rPr>
                <w:sz w:val="20"/>
                <w:szCs w:val="20"/>
              </w:rPr>
            </w:pPr>
          </w:p>
          <w:p w:rsidR="00F4511D" w:rsidRPr="00607122" w:rsidRDefault="00F4511D" w:rsidP="00A62698">
            <w:pPr>
              <w:jc w:val="center"/>
              <w:rPr>
                <w:sz w:val="20"/>
                <w:szCs w:val="20"/>
              </w:rPr>
            </w:pPr>
          </w:p>
          <w:p w:rsidR="00F4511D" w:rsidRPr="00607122" w:rsidRDefault="00F4511D" w:rsidP="00A62698">
            <w:pPr>
              <w:jc w:val="center"/>
              <w:rPr>
                <w:sz w:val="20"/>
                <w:szCs w:val="20"/>
              </w:rPr>
            </w:pPr>
            <w:r w:rsidRPr="00607122">
              <w:rPr>
                <w:sz w:val="20"/>
                <w:szCs w:val="20"/>
              </w:rPr>
              <w:t>16,8</w:t>
            </w:r>
          </w:p>
        </w:tc>
      </w:tr>
    </w:tbl>
    <w:p w:rsidR="00F4511D" w:rsidRPr="00607122" w:rsidRDefault="00F4511D" w:rsidP="00F4511D">
      <w:pPr>
        <w:jc w:val="center"/>
        <w:rPr>
          <w:sz w:val="20"/>
          <w:szCs w:val="20"/>
        </w:rPr>
      </w:pPr>
    </w:p>
    <w:p w:rsidR="00121568" w:rsidRPr="00C24775" w:rsidRDefault="00121568" w:rsidP="00121568">
      <w:pPr>
        <w:shd w:val="clear" w:color="auto" w:fill="FFFFFF"/>
        <w:rPr>
          <w:sz w:val="20"/>
          <w:szCs w:val="20"/>
        </w:rPr>
      </w:pPr>
    </w:p>
    <w:p w:rsidR="00121568" w:rsidRPr="00C24775" w:rsidRDefault="00121568" w:rsidP="00121568">
      <w:pPr>
        <w:shd w:val="clear" w:color="auto" w:fill="FFFFFF"/>
        <w:rPr>
          <w:sz w:val="20"/>
          <w:szCs w:val="20"/>
        </w:rPr>
      </w:pPr>
    </w:p>
    <w:p w:rsidR="000431EF" w:rsidRPr="008944AC" w:rsidRDefault="000431EF" w:rsidP="000431EF">
      <w:pPr>
        <w:jc w:val="center"/>
        <w:rPr>
          <w:sz w:val="20"/>
          <w:szCs w:val="20"/>
        </w:rPr>
      </w:pPr>
      <w:r w:rsidRPr="008944AC">
        <w:rPr>
          <w:sz w:val="20"/>
          <w:szCs w:val="20"/>
        </w:rPr>
        <w:t xml:space="preserve">Администрация Мордовского </w:t>
      </w:r>
    </w:p>
    <w:p w:rsidR="000431EF" w:rsidRPr="008944AC" w:rsidRDefault="000431EF" w:rsidP="000431EF">
      <w:pPr>
        <w:jc w:val="center"/>
        <w:rPr>
          <w:sz w:val="20"/>
          <w:szCs w:val="20"/>
        </w:rPr>
      </w:pPr>
      <w:r w:rsidRPr="008944AC">
        <w:rPr>
          <w:sz w:val="20"/>
          <w:szCs w:val="20"/>
        </w:rPr>
        <w:t>муниципального округа</w:t>
      </w:r>
    </w:p>
    <w:p w:rsidR="000431EF" w:rsidRPr="008944AC" w:rsidRDefault="000431EF" w:rsidP="000431EF">
      <w:pPr>
        <w:jc w:val="center"/>
        <w:rPr>
          <w:sz w:val="20"/>
          <w:szCs w:val="20"/>
        </w:rPr>
      </w:pPr>
      <w:r w:rsidRPr="008944AC">
        <w:rPr>
          <w:sz w:val="20"/>
          <w:szCs w:val="20"/>
        </w:rPr>
        <w:t>Тамбовской области</w:t>
      </w:r>
    </w:p>
    <w:p w:rsidR="000431EF" w:rsidRPr="008944AC" w:rsidRDefault="000431EF" w:rsidP="000431EF">
      <w:pPr>
        <w:jc w:val="center"/>
        <w:rPr>
          <w:sz w:val="20"/>
          <w:szCs w:val="20"/>
        </w:rPr>
      </w:pPr>
    </w:p>
    <w:p w:rsidR="000431EF" w:rsidRPr="008944AC" w:rsidRDefault="000431EF" w:rsidP="000431EF">
      <w:pPr>
        <w:jc w:val="center"/>
        <w:rPr>
          <w:sz w:val="20"/>
          <w:szCs w:val="20"/>
        </w:rPr>
      </w:pPr>
    </w:p>
    <w:p w:rsidR="000431EF" w:rsidRPr="008944AC" w:rsidRDefault="000431EF" w:rsidP="000431EF">
      <w:pPr>
        <w:jc w:val="center"/>
        <w:rPr>
          <w:sz w:val="20"/>
          <w:szCs w:val="20"/>
        </w:rPr>
      </w:pPr>
      <w:r w:rsidRPr="008944AC">
        <w:rPr>
          <w:sz w:val="20"/>
          <w:szCs w:val="20"/>
        </w:rPr>
        <w:t>ПОСТАНОВЛЕНИЕ</w:t>
      </w:r>
    </w:p>
    <w:p w:rsidR="000431EF" w:rsidRPr="008944AC" w:rsidRDefault="000431EF" w:rsidP="000431EF">
      <w:pPr>
        <w:rPr>
          <w:sz w:val="20"/>
          <w:szCs w:val="20"/>
        </w:rPr>
      </w:pPr>
      <w:r w:rsidRPr="008944AC">
        <w:rPr>
          <w:sz w:val="20"/>
          <w:szCs w:val="20"/>
        </w:rPr>
        <w:t>30.10.2024</w:t>
      </w:r>
      <w:r w:rsidR="00B9290A">
        <w:rPr>
          <w:sz w:val="20"/>
          <w:szCs w:val="20"/>
        </w:rPr>
        <w:t>                </w:t>
      </w:r>
      <w:r w:rsidRPr="008944AC">
        <w:rPr>
          <w:sz w:val="20"/>
          <w:szCs w:val="20"/>
        </w:rPr>
        <w:t>р.п.</w:t>
      </w:r>
      <w:r w:rsidR="00B9290A">
        <w:rPr>
          <w:sz w:val="20"/>
          <w:szCs w:val="20"/>
        </w:rPr>
        <w:t> </w:t>
      </w:r>
      <w:r w:rsidRPr="008944AC">
        <w:rPr>
          <w:sz w:val="20"/>
          <w:szCs w:val="20"/>
        </w:rPr>
        <w:t xml:space="preserve">Мордово  </w:t>
      </w:r>
      <w:r w:rsidR="00B9290A">
        <w:rPr>
          <w:sz w:val="20"/>
          <w:szCs w:val="20"/>
        </w:rPr>
        <w:t> </w:t>
      </w:r>
      <w:r w:rsidRPr="008944AC">
        <w:rPr>
          <w:sz w:val="20"/>
          <w:szCs w:val="20"/>
        </w:rPr>
        <w:t xml:space="preserve">   </w:t>
      </w:r>
      <w:r w:rsidR="00B9290A">
        <w:rPr>
          <w:sz w:val="20"/>
          <w:szCs w:val="20"/>
        </w:rPr>
        <w:t> </w:t>
      </w:r>
      <w:r w:rsidRPr="008944AC">
        <w:rPr>
          <w:sz w:val="20"/>
          <w:szCs w:val="20"/>
        </w:rPr>
        <w:t xml:space="preserve">     </w:t>
      </w:r>
      <w:r w:rsidR="00B9290A">
        <w:rPr>
          <w:sz w:val="20"/>
          <w:szCs w:val="20"/>
        </w:rPr>
        <w:t xml:space="preserve">   </w:t>
      </w:r>
      <w:r w:rsidRPr="008944AC">
        <w:rPr>
          <w:sz w:val="20"/>
          <w:szCs w:val="20"/>
        </w:rPr>
        <w:t xml:space="preserve">  №1444 </w:t>
      </w:r>
    </w:p>
    <w:p w:rsidR="000431EF" w:rsidRPr="008944AC" w:rsidRDefault="000431EF" w:rsidP="000431EF">
      <w:pPr>
        <w:rPr>
          <w:sz w:val="20"/>
          <w:szCs w:val="20"/>
        </w:rPr>
      </w:pPr>
    </w:p>
    <w:p w:rsidR="000431EF" w:rsidRPr="008944AC" w:rsidRDefault="000431EF" w:rsidP="000431EF">
      <w:pPr>
        <w:tabs>
          <w:tab w:val="left" w:pos="1108"/>
        </w:tabs>
        <w:rPr>
          <w:sz w:val="20"/>
          <w:szCs w:val="20"/>
        </w:rPr>
      </w:pPr>
      <w:r w:rsidRPr="008944AC">
        <w:rPr>
          <w:sz w:val="20"/>
          <w:szCs w:val="20"/>
        </w:rPr>
        <w:t xml:space="preserve">О внесении изменений в постановление администрации Мордовского муниципального округа </w:t>
      </w:r>
    </w:p>
    <w:p w:rsidR="000431EF" w:rsidRPr="008944AC" w:rsidRDefault="000431EF" w:rsidP="000431EF">
      <w:pPr>
        <w:tabs>
          <w:tab w:val="left" w:pos="1108"/>
        </w:tabs>
        <w:rPr>
          <w:sz w:val="20"/>
          <w:szCs w:val="20"/>
        </w:rPr>
      </w:pPr>
    </w:p>
    <w:p w:rsidR="000431EF" w:rsidRPr="008944AC" w:rsidRDefault="000431EF" w:rsidP="000431EF">
      <w:pPr>
        <w:tabs>
          <w:tab w:val="left" w:pos="1108"/>
        </w:tabs>
        <w:ind w:firstLine="851"/>
        <w:rPr>
          <w:sz w:val="20"/>
          <w:szCs w:val="20"/>
        </w:rPr>
      </w:pPr>
      <w:r w:rsidRPr="008944AC">
        <w:rPr>
          <w:sz w:val="20"/>
          <w:szCs w:val="20"/>
        </w:rPr>
        <w:t>В соответствии с частью 1 статьи 39 Уголовно-исполнительного кодекса Российской Федерации от 18.01.1997 № 1-ФЗ (с изменениями и дополнениями),  со статьей 19 Федерального закона от 06.10.2003 №131-ФЗ «Об общих принципах организации местного самоуправления в Российской Федерации» (с изменениями и дополнениями), в целях уточнения перечня организаций, обеспечивающих трудоустройство и использование труда осужденных к наказанию в виде исправительных работ, администрация Мордовского муниципального округа постановляет:</w:t>
      </w:r>
    </w:p>
    <w:p w:rsidR="000431EF" w:rsidRPr="008944AC" w:rsidRDefault="000431EF" w:rsidP="000431EF">
      <w:pPr>
        <w:tabs>
          <w:tab w:val="left" w:pos="1108"/>
        </w:tabs>
        <w:ind w:firstLine="851"/>
        <w:rPr>
          <w:sz w:val="20"/>
          <w:szCs w:val="20"/>
        </w:rPr>
      </w:pPr>
      <w:r w:rsidRPr="008944AC">
        <w:rPr>
          <w:sz w:val="20"/>
          <w:szCs w:val="20"/>
        </w:rPr>
        <w:t xml:space="preserve">1. Внести в </w:t>
      </w:r>
      <w:r w:rsidRPr="008944AC">
        <w:rPr>
          <w:rFonts w:eastAsia="Times New Roman"/>
          <w:sz w:val="20"/>
          <w:szCs w:val="20"/>
          <w:lang w:eastAsia="ru-RU"/>
        </w:rPr>
        <w:t>приложение 2, 3 к постановлению администрации муниципального округа от 11.03.2024 №301 «Об определении видов обязательных работ и перечня организаций (объектов, мест) отбывания осужденными наказания в виде обязательных и исправительных работ» следующие изменения:</w:t>
      </w:r>
    </w:p>
    <w:p w:rsidR="000431EF" w:rsidRPr="008944AC" w:rsidRDefault="000431EF" w:rsidP="000431EF">
      <w:pPr>
        <w:tabs>
          <w:tab w:val="left" w:pos="1108"/>
        </w:tabs>
        <w:ind w:firstLine="851"/>
        <w:rPr>
          <w:sz w:val="20"/>
          <w:szCs w:val="20"/>
        </w:rPr>
      </w:pPr>
      <w:r w:rsidRPr="008944AC">
        <w:rPr>
          <w:sz w:val="20"/>
          <w:szCs w:val="20"/>
        </w:rPr>
        <w:t xml:space="preserve">1.1. в приложении 2 перечень организаций (объектов, мест) изложить в новой редакции: </w:t>
      </w:r>
    </w:p>
    <w:p w:rsidR="000431EF" w:rsidRPr="008944AC" w:rsidRDefault="000431EF" w:rsidP="000431EF">
      <w:pPr>
        <w:jc w:val="center"/>
        <w:rPr>
          <w:rFonts w:cs="Cambria Math"/>
          <w:sz w:val="20"/>
          <w:szCs w:val="20"/>
        </w:rPr>
      </w:pPr>
      <w:r w:rsidRPr="008944AC">
        <w:rPr>
          <w:rFonts w:cs="Cambria Math"/>
          <w:sz w:val="20"/>
          <w:szCs w:val="20"/>
        </w:rPr>
        <w:t>Перечень организаций (объектов, мест)</w:t>
      </w:r>
    </w:p>
    <w:tbl>
      <w:tblPr>
        <w:tblW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9"/>
        <w:gridCol w:w="1079"/>
        <w:gridCol w:w="1275"/>
        <w:gridCol w:w="1560"/>
      </w:tblGrid>
      <w:tr w:rsidR="000431EF" w:rsidRPr="008944AC" w:rsidTr="00A62698">
        <w:tc>
          <w:tcPr>
            <w:tcW w:w="589" w:type="dxa"/>
          </w:tcPr>
          <w:p w:rsidR="000431EF" w:rsidRPr="008944AC" w:rsidRDefault="000431EF" w:rsidP="00A62698">
            <w:pPr>
              <w:jc w:val="center"/>
              <w:rPr>
                <w:rFonts w:cs="Cambria Math"/>
                <w:sz w:val="20"/>
                <w:szCs w:val="20"/>
              </w:rPr>
            </w:pPr>
            <w:r w:rsidRPr="008944AC">
              <w:rPr>
                <w:rFonts w:cs="Cambria Math"/>
                <w:sz w:val="20"/>
                <w:szCs w:val="20"/>
              </w:rPr>
              <w:t>№ п/п</w:t>
            </w:r>
          </w:p>
        </w:tc>
        <w:tc>
          <w:tcPr>
            <w:tcW w:w="1079" w:type="dxa"/>
          </w:tcPr>
          <w:p w:rsidR="000431EF" w:rsidRPr="008944AC" w:rsidRDefault="000431EF" w:rsidP="00A62698">
            <w:pPr>
              <w:jc w:val="center"/>
              <w:rPr>
                <w:rFonts w:cs="Cambria Math"/>
                <w:sz w:val="20"/>
                <w:szCs w:val="20"/>
              </w:rPr>
            </w:pPr>
            <w:r w:rsidRPr="008944AC">
              <w:rPr>
                <w:rFonts w:cs="Cambria Math"/>
                <w:sz w:val="20"/>
                <w:szCs w:val="20"/>
              </w:rPr>
              <w:t>Вид обязательных работ</w:t>
            </w:r>
          </w:p>
        </w:tc>
        <w:tc>
          <w:tcPr>
            <w:tcW w:w="1275" w:type="dxa"/>
          </w:tcPr>
          <w:p w:rsidR="000431EF" w:rsidRPr="008944AC" w:rsidRDefault="000431EF" w:rsidP="00A62698">
            <w:pPr>
              <w:jc w:val="center"/>
              <w:rPr>
                <w:rFonts w:cs="Cambria Math"/>
                <w:sz w:val="20"/>
                <w:szCs w:val="20"/>
              </w:rPr>
            </w:pPr>
            <w:r w:rsidRPr="008944AC">
              <w:rPr>
                <w:rFonts w:cs="Cambria Math"/>
                <w:sz w:val="20"/>
                <w:szCs w:val="20"/>
              </w:rPr>
              <w:t>Наименование организации для отбывания обязательных работ</w:t>
            </w:r>
          </w:p>
        </w:tc>
        <w:tc>
          <w:tcPr>
            <w:tcW w:w="1560" w:type="dxa"/>
          </w:tcPr>
          <w:p w:rsidR="000431EF" w:rsidRPr="008944AC" w:rsidRDefault="000431EF" w:rsidP="00A62698">
            <w:pPr>
              <w:jc w:val="center"/>
              <w:rPr>
                <w:rFonts w:cs="Cambria Math"/>
                <w:sz w:val="20"/>
                <w:szCs w:val="20"/>
              </w:rPr>
            </w:pPr>
            <w:r w:rsidRPr="008944AC">
              <w:rPr>
                <w:rFonts w:cs="Cambria Math"/>
                <w:sz w:val="20"/>
                <w:szCs w:val="20"/>
              </w:rPr>
              <w:t>Юридический и фактический адрес</w:t>
            </w:r>
          </w:p>
        </w:tc>
      </w:tr>
      <w:tr w:rsidR="000431EF" w:rsidRPr="008944AC" w:rsidTr="00A62698">
        <w:tc>
          <w:tcPr>
            <w:tcW w:w="589" w:type="dxa"/>
          </w:tcPr>
          <w:p w:rsidR="000431EF" w:rsidRPr="008944AC" w:rsidRDefault="000431EF" w:rsidP="00A62698">
            <w:pPr>
              <w:jc w:val="center"/>
              <w:rPr>
                <w:rFonts w:cs="Cambria Math"/>
                <w:sz w:val="20"/>
                <w:szCs w:val="20"/>
              </w:rPr>
            </w:pPr>
            <w:r w:rsidRPr="008944AC">
              <w:rPr>
                <w:rFonts w:cs="Cambria Math"/>
                <w:sz w:val="20"/>
                <w:szCs w:val="20"/>
              </w:rPr>
              <w:t>1.</w:t>
            </w:r>
          </w:p>
        </w:tc>
        <w:tc>
          <w:tcPr>
            <w:tcW w:w="1079" w:type="dxa"/>
          </w:tcPr>
          <w:p w:rsidR="000431EF" w:rsidRPr="008944AC" w:rsidRDefault="000431EF" w:rsidP="00A62698">
            <w:pPr>
              <w:jc w:val="center"/>
              <w:rPr>
                <w:rFonts w:cs="Cambria Math"/>
                <w:sz w:val="20"/>
                <w:szCs w:val="20"/>
              </w:rPr>
            </w:pPr>
            <w:r w:rsidRPr="008944AC">
              <w:rPr>
                <w:rFonts w:cs="Cambria Math"/>
                <w:sz w:val="20"/>
                <w:szCs w:val="20"/>
              </w:rPr>
              <w:t>Выполнение неквалифицированных работ (разнорабочий)</w:t>
            </w:r>
          </w:p>
        </w:tc>
        <w:tc>
          <w:tcPr>
            <w:tcW w:w="1275" w:type="dxa"/>
          </w:tcPr>
          <w:p w:rsidR="000431EF" w:rsidRPr="008944AC" w:rsidRDefault="000431EF" w:rsidP="00A62698">
            <w:pPr>
              <w:jc w:val="center"/>
              <w:rPr>
                <w:rFonts w:cs="Cambria Math"/>
                <w:sz w:val="20"/>
                <w:szCs w:val="20"/>
              </w:rPr>
            </w:pPr>
            <w:r w:rsidRPr="008944AC">
              <w:rPr>
                <w:rFonts w:cs="Cambria Math"/>
                <w:sz w:val="20"/>
                <w:szCs w:val="20"/>
              </w:rPr>
              <w:t>Общество с ограниченной ответственностью «Мордовское жилищно-коммунальное хозяйство»</w:t>
            </w:r>
          </w:p>
        </w:tc>
        <w:tc>
          <w:tcPr>
            <w:tcW w:w="1560" w:type="dxa"/>
          </w:tcPr>
          <w:p w:rsidR="000431EF" w:rsidRPr="008944AC" w:rsidRDefault="000431EF" w:rsidP="00A62698">
            <w:pPr>
              <w:jc w:val="center"/>
              <w:rPr>
                <w:rFonts w:cs="Cambria Math"/>
                <w:sz w:val="20"/>
                <w:szCs w:val="20"/>
              </w:rPr>
            </w:pPr>
            <w:r w:rsidRPr="008944AC">
              <w:rPr>
                <w:rFonts w:cs="Cambria Math"/>
                <w:sz w:val="20"/>
                <w:szCs w:val="20"/>
              </w:rPr>
              <w:t xml:space="preserve">393600, Тамбовская область, Мордовский </w:t>
            </w:r>
          </w:p>
          <w:p w:rsidR="000431EF" w:rsidRPr="008944AC" w:rsidRDefault="000431EF" w:rsidP="00A62698">
            <w:pPr>
              <w:jc w:val="center"/>
              <w:rPr>
                <w:rFonts w:cs="Cambria Math"/>
                <w:sz w:val="20"/>
                <w:szCs w:val="20"/>
              </w:rPr>
            </w:pPr>
            <w:r w:rsidRPr="008944AC">
              <w:rPr>
                <w:rFonts w:cs="Cambria Math"/>
                <w:sz w:val="20"/>
                <w:szCs w:val="20"/>
              </w:rPr>
              <w:t xml:space="preserve">муниципальный округ, </w:t>
            </w:r>
          </w:p>
          <w:p w:rsidR="000431EF" w:rsidRPr="008944AC" w:rsidRDefault="000431EF" w:rsidP="00A62698">
            <w:pPr>
              <w:jc w:val="center"/>
              <w:rPr>
                <w:rFonts w:cs="Cambria Math"/>
                <w:sz w:val="20"/>
                <w:szCs w:val="20"/>
              </w:rPr>
            </w:pPr>
            <w:r w:rsidRPr="008944AC">
              <w:rPr>
                <w:rFonts w:cs="Cambria Math"/>
                <w:sz w:val="20"/>
                <w:szCs w:val="20"/>
              </w:rPr>
              <w:t>р.п. Мордово,</w:t>
            </w:r>
          </w:p>
          <w:p w:rsidR="000431EF" w:rsidRPr="008944AC" w:rsidRDefault="000431EF" w:rsidP="00A62698">
            <w:pPr>
              <w:jc w:val="center"/>
              <w:rPr>
                <w:rFonts w:cs="Cambria Math"/>
                <w:sz w:val="20"/>
                <w:szCs w:val="20"/>
              </w:rPr>
            </w:pPr>
            <w:r w:rsidRPr="008944AC">
              <w:rPr>
                <w:rFonts w:cs="Cambria Math"/>
                <w:sz w:val="20"/>
                <w:szCs w:val="20"/>
              </w:rPr>
              <w:t xml:space="preserve"> ул. 2-я Революционная, д.77</w:t>
            </w:r>
          </w:p>
        </w:tc>
      </w:tr>
      <w:tr w:rsidR="000431EF" w:rsidRPr="008944AC" w:rsidTr="00A62698">
        <w:tc>
          <w:tcPr>
            <w:tcW w:w="589" w:type="dxa"/>
          </w:tcPr>
          <w:p w:rsidR="000431EF" w:rsidRPr="008944AC" w:rsidRDefault="000431EF" w:rsidP="00A62698">
            <w:pPr>
              <w:jc w:val="center"/>
              <w:rPr>
                <w:rFonts w:cs="Cambria Math"/>
                <w:sz w:val="20"/>
                <w:szCs w:val="20"/>
              </w:rPr>
            </w:pPr>
            <w:r w:rsidRPr="008944AC">
              <w:rPr>
                <w:rFonts w:cs="Cambria Math"/>
                <w:sz w:val="20"/>
                <w:szCs w:val="20"/>
              </w:rPr>
              <w:t>2.</w:t>
            </w:r>
          </w:p>
        </w:tc>
        <w:tc>
          <w:tcPr>
            <w:tcW w:w="1079" w:type="dxa"/>
          </w:tcPr>
          <w:p w:rsidR="000431EF" w:rsidRPr="008944AC" w:rsidRDefault="000431EF" w:rsidP="00A62698">
            <w:pPr>
              <w:jc w:val="center"/>
              <w:rPr>
                <w:rFonts w:cs="Cambria Math"/>
                <w:sz w:val="20"/>
                <w:szCs w:val="20"/>
              </w:rPr>
            </w:pPr>
            <w:r w:rsidRPr="008944AC">
              <w:rPr>
                <w:rFonts w:cs="Cambria Math"/>
                <w:sz w:val="20"/>
                <w:szCs w:val="20"/>
              </w:rPr>
              <w:t>Выполнение неквалифицированных работ (разнорабочий)</w:t>
            </w:r>
          </w:p>
        </w:tc>
        <w:tc>
          <w:tcPr>
            <w:tcW w:w="1275" w:type="dxa"/>
          </w:tcPr>
          <w:p w:rsidR="000431EF" w:rsidRPr="008944AC" w:rsidRDefault="000431EF" w:rsidP="00A62698">
            <w:pPr>
              <w:jc w:val="center"/>
              <w:rPr>
                <w:rFonts w:cs="Cambria Math"/>
                <w:sz w:val="20"/>
                <w:szCs w:val="20"/>
              </w:rPr>
            </w:pPr>
            <w:r w:rsidRPr="008944AC">
              <w:rPr>
                <w:rFonts w:cs="Cambria Math"/>
                <w:sz w:val="20"/>
                <w:szCs w:val="20"/>
              </w:rPr>
              <w:t>Общество с ограниченной ответственностью «Новопокровское жилищно-коммунальное хозяйство»</w:t>
            </w:r>
          </w:p>
        </w:tc>
        <w:tc>
          <w:tcPr>
            <w:tcW w:w="1560" w:type="dxa"/>
          </w:tcPr>
          <w:p w:rsidR="000431EF" w:rsidRPr="008944AC" w:rsidRDefault="000431EF" w:rsidP="00A62698">
            <w:pPr>
              <w:jc w:val="center"/>
              <w:rPr>
                <w:rFonts w:cs="Cambria Math"/>
                <w:sz w:val="20"/>
                <w:szCs w:val="20"/>
              </w:rPr>
            </w:pPr>
            <w:r w:rsidRPr="008944AC">
              <w:rPr>
                <w:rFonts w:cs="Cambria Math"/>
                <w:sz w:val="20"/>
                <w:szCs w:val="20"/>
              </w:rPr>
              <w:t>393610, Тамбовская область, Мордовский муниципальный округ,</w:t>
            </w:r>
          </w:p>
          <w:p w:rsidR="000431EF" w:rsidRPr="008944AC" w:rsidRDefault="000431EF" w:rsidP="00A62698">
            <w:pPr>
              <w:jc w:val="center"/>
              <w:rPr>
                <w:rFonts w:cs="Cambria Math"/>
                <w:sz w:val="20"/>
                <w:szCs w:val="20"/>
              </w:rPr>
            </w:pPr>
            <w:r w:rsidRPr="008944AC">
              <w:rPr>
                <w:rFonts w:cs="Cambria Math"/>
                <w:sz w:val="20"/>
                <w:szCs w:val="20"/>
              </w:rPr>
              <w:t>Р.п. Новорокровка,</w:t>
            </w:r>
          </w:p>
          <w:p w:rsidR="000431EF" w:rsidRPr="008944AC" w:rsidRDefault="000431EF" w:rsidP="00A62698">
            <w:pPr>
              <w:jc w:val="center"/>
              <w:rPr>
                <w:rFonts w:cs="Cambria Math"/>
                <w:sz w:val="20"/>
                <w:szCs w:val="20"/>
              </w:rPr>
            </w:pPr>
            <w:r w:rsidRPr="008944AC">
              <w:rPr>
                <w:rFonts w:cs="Cambria Math"/>
                <w:sz w:val="20"/>
                <w:szCs w:val="20"/>
              </w:rPr>
              <w:t xml:space="preserve"> ул. Октябрьская, д.7</w:t>
            </w:r>
          </w:p>
        </w:tc>
      </w:tr>
      <w:tr w:rsidR="000431EF" w:rsidRPr="008944AC" w:rsidTr="00A62698">
        <w:tc>
          <w:tcPr>
            <w:tcW w:w="589" w:type="dxa"/>
          </w:tcPr>
          <w:p w:rsidR="000431EF" w:rsidRPr="008944AC" w:rsidRDefault="000431EF" w:rsidP="00A62698">
            <w:pPr>
              <w:rPr>
                <w:sz w:val="20"/>
                <w:szCs w:val="20"/>
              </w:rPr>
            </w:pPr>
            <w:r w:rsidRPr="008944AC">
              <w:rPr>
                <w:sz w:val="20"/>
                <w:szCs w:val="20"/>
              </w:rPr>
              <w:t>3.</w:t>
            </w:r>
          </w:p>
        </w:tc>
        <w:tc>
          <w:tcPr>
            <w:tcW w:w="1079" w:type="dxa"/>
          </w:tcPr>
          <w:p w:rsidR="000431EF" w:rsidRPr="008944AC" w:rsidRDefault="000431EF" w:rsidP="00A62698">
            <w:pPr>
              <w:jc w:val="center"/>
              <w:rPr>
                <w:sz w:val="20"/>
                <w:szCs w:val="20"/>
              </w:rPr>
            </w:pPr>
            <w:r w:rsidRPr="008944AC">
              <w:rPr>
                <w:sz w:val="20"/>
                <w:szCs w:val="20"/>
              </w:rPr>
              <w:t>Выполнение неквалифицированных работ (разнорабочий)</w:t>
            </w:r>
          </w:p>
        </w:tc>
        <w:tc>
          <w:tcPr>
            <w:tcW w:w="1275" w:type="dxa"/>
          </w:tcPr>
          <w:p w:rsidR="000431EF" w:rsidRPr="008944AC" w:rsidRDefault="000431EF" w:rsidP="00A62698">
            <w:pPr>
              <w:jc w:val="center"/>
              <w:rPr>
                <w:sz w:val="20"/>
                <w:szCs w:val="20"/>
              </w:rPr>
            </w:pPr>
            <w:r w:rsidRPr="008944AC">
              <w:rPr>
                <w:sz w:val="20"/>
                <w:szCs w:val="20"/>
              </w:rPr>
              <w:t>Управление по развитию территорий администрации Мордовского муниципального округа</w:t>
            </w:r>
          </w:p>
        </w:tc>
        <w:tc>
          <w:tcPr>
            <w:tcW w:w="1560" w:type="dxa"/>
          </w:tcPr>
          <w:p w:rsidR="000431EF" w:rsidRPr="008944AC" w:rsidRDefault="000431EF" w:rsidP="00A62698">
            <w:pPr>
              <w:jc w:val="center"/>
              <w:rPr>
                <w:rFonts w:cs="Cambria Math"/>
                <w:sz w:val="20"/>
                <w:szCs w:val="20"/>
              </w:rPr>
            </w:pPr>
            <w:r w:rsidRPr="008944AC">
              <w:rPr>
                <w:rFonts w:cs="Cambria Math"/>
                <w:sz w:val="20"/>
                <w:szCs w:val="20"/>
              </w:rPr>
              <w:t xml:space="preserve">393600, Тамбовская область, Мордовский </w:t>
            </w:r>
          </w:p>
          <w:p w:rsidR="000431EF" w:rsidRPr="008944AC" w:rsidRDefault="000431EF" w:rsidP="00A62698">
            <w:pPr>
              <w:jc w:val="center"/>
              <w:rPr>
                <w:rFonts w:cs="Cambria Math"/>
                <w:sz w:val="20"/>
                <w:szCs w:val="20"/>
              </w:rPr>
            </w:pPr>
            <w:r w:rsidRPr="008944AC">
              <w:rPr>
                <w:rFonts w:cs="Cambria Math"/>
                <w:sz w:val="20"/>
                <w:szCs w:val="20"/>
              </w:rPr>
              <w:t xml:space="preserve">муниципальный округ, </w:t>
            </w:r>
          </w:p>
          <w:p w:rsidR="000431EF" w:rsidRPr="008944AC" w:rsidRDefault="000431EF" w:rsidP="00A62698">
            <w:pPr>
              <w:jc w:val="center"/>
              <w:rPr>
                <w:rFonts w:cs="Cambria Math"/>
                <w:sz w:val="20"/>
                <w:szCs w:val="20"/>
              </w:rPr>
            </w:pPr>
            <w:r w:rsidRPr="008944AC">
              <w:rPr>
                <w:rFonts w:cs="Cambria Math"/>
                <w:sz w:val="20"/>
                <w:szCs w:val="20"/>
              </w:rPr>
              <w:t>р.п. Мордово,</w:t>
            </w:r>
          </w:p>
          <w:p w:rsidR="000431EF" w:rsidRPr="008944AC" w:rsidRDefault="000431EF" w:rsidP="00A62698">
            <w:pPr>
              <w:rPr>
                <w:sz w:val="20"/>
                <w:szCs w:val="20"/>
              </w:rPr>
            </w:pPr>
            <w:r w:rsidRPr="008944AC">
              <w:rPr>
                <w:rFonts w:cs="Cambria Math"/>
                <w:sz w:val="20"/>
                <w:szCs w:val="20"/>
              </w:rPr>
              <w:t xml:space="preserve"> ул. 2-я Революционная, д.77</w:t>
            </w:r>
          </w:p>
        </w:tc>
      </w:tr>
    </w:tbl>
    <w:p w:rsidR="000431EF" w:rsidRPr="008944AC" w:rsidRDefault="000431EF" w:rsidP="000431EF">
      <w:pPr>
        <w:rPr>
          <w:rFonts w:cs="Cambria Math"/>
          <w:sz w:val="20"/>
          <w:szCs w:val="20"/>
        </w:rPr>
      </w:pPr>
      <w:r w:rsidRPr="008944AC">
        <w:rPr>
          <w:rFonts w:cs="Cambria Math"/>
          <w:sz w:val="20"/>
          <w:szCs w:val="20"/>
        </w:rPr>
        <w:t xml:space="preserve">                                </w:t>
      </w:r>
    </w:p>
    <w:p w:rsidR="000431EF" w:rsidRPr="008944AC" w:rsidRDefault="000431EF" w:rsidP="000431EF">
      <w:pPr>
        <w:ind w:firstLine="851"/>
        <w:rPr>
          <w:rFonts w:cs="Cambria Math"/>
          <w:sz w:val="20"/>
          <w:szCs w:val="20"/>
        </w:rPr>
      </w:pPr>
      <w:r w:rsidRPr="008944AC">
        <w:rPr>
          <w:sz w:val="20"/>
          <w:szCs w:val="20"/>
        </w:rPr>
        <w:t>1.2. в приложении 3 перечень организаций, в которые могут направляться на работу лица, не имеющие основного места работы и осужденные к исправительным работам изложить в новой редакции:</w:t>
      </w:r>
    </w:p>
    <w:p w:rsidR="000431EF" w:rsidRPr="008944AC" w:rsidRDefault="000431EF" w:rsidP="000431EF">
      <w:pPr>
        <w:jc w:val="center"/>
        <w:rPr>
          <w:rFonts w:cs="Cambria Math"/>
          <w:sz w:val="20"/>
          <w:szCs w:val="20"/>
        </w:rPr>
      </w:pPr>
      <w:r w:rsidRPr="008944AC">
        <w:rPr>
          <w:rFonts w:cs="Cambria Math"/>
          <w:sz w:val="20"/>
          <w:szCs w:val="20"/>
        </w:rPr>
        <w:t>Перечень организаций, в которые могут направляться на работу лица, осужденные к исправительным работам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2150"/>
        <w:gridCol w:w="1951"/>
      </w:tblGrid>
      <w:tr w:rsidR="000431EF" w:rsidRPr="008944AC" w:rsidTr="00A62698">
        <w:tc>
          <w:tcPr>
            <w:tcW w:w="675" w:type="dxa"/>
          </w:tcPr>
          <w:p w:rsidR="000431EF" w:rsidRPr="008944AC" w:rsidRDefault="000431EF" w:rsidP="00A62698">
            <w:pPr>
              <w:jc w:val="center"/>
              <w:rPr>
                <w:rFonts w:cs="Cambria Math"/>
                <w:sz w:val="20"/>
                <w:szCs w:val="20"/>
              </w:rPr>
            </w:pPr>
            <w:r w:rsidRPr="008944AC">
              <w:rPr>
                <w:rFonts w:cs="Cambria Math"/>
                <w:sz w:val="20"/>
                <w:szCs w:val="20"/>
              </w:rPr>
              <w:t>№ п/п</w:t>
            </w:r>
          </w:p>
        </w:tc>
        <w:tc>
          <w:tcPr>
            <w:tcW w:w="4820" w:type="dxa"/>
          </w:tcPr>
          <w:p w:rsidR="000431EF" w:rsidRPr="008944AC" w:rsidRDefault="000431EF" w:rsidP="00A62698">
            <w:pPr>
              <w:jc w:val="center"/>
              <w:rPr>
                <w:rFonts w:cs="Cambria Math"/>
                <w:sz w:val="20"/>
                <w:szCs w:val="20"/>
              </w:rPr>
            </w:pPr>
            <w:r w:rsidRPr="008944AC">
              <w:rPr>
                <w:rFonts w:cs="Cambria Math"/>
                <w:sz w:val="20"/>
                <w:szCs w:val="20"/>
              </w:rPr>
              <w:t xml:space="preserve">Наименование организации </w:t>
            </w:r>
          </w:p>
        </w:tc>
        <w:tc>
          <w:tcPr>
            <w:tcW w:w="4252" w:type="dxa"/>
          </w:tcPr>
          <w:p w:rsidR="000431EF" w:rsidRPr="008944AC" w:rsidRDefault="000431EF" w:rsidP="00A62698">
            <w:pPr>
              <w:jc w:val="center"/>
              <w:rPr>
                <w:rFonts w:cs="Cambria Math"/>
                <w:sz w:val="20"/>
                <w:szCs w:val="20"/>
              </w:rPr>
            </w:pPr>
            <w:r w:rsidRPr="008944AC">
              <w:rPr>
                <w:rFonts w:cs="Cambria Math"/>
                <w:sz w:val="20"/>
                <w:szCs w:val="20"/>
              </w:rPr>
              <w:t xml:space="preserve">Юридический и фактический адрес организации  </w:t>
            </w:r>
          </w:p>
        </w:tc>
      </w:tr>
      <w:tr w:rsidR="000431EF" w:rsidRPr="008944AC" w:rsidTr="00A62698">
        <w:tc>
          <w:tcPr>
            <w:tcW w:w="675" w:type="dxa"/>
          </w:tcPr>
          <w:p w:rsidR="000431EF" w:rsidRPr="008944AC" w:rsidRDefault="000431EF" w:rsidP="00A62698">
            <w:pPr>
              <w:jc w:val="center"/>
              <w:rPr>
                <w:rFonts w:cs="Cambria Math"/>
                <w:sz w:val="20"/>
                <w:szCs w:val="20"/>
              </w:rPr>
            </w:pPr>
            <w:r w:rsidRPr="008944AC">
              <w:rPr>
                <w:rFonts w:cs="Cambria Math"/>
                <w:sz w:val="20"/>
                <w:szCs w:val="20"/>
              </w:rPr>
              <w:t>1.</w:t>
            </w:r>
          </w:p>
        </w:tc>
        <w:tc>
          <w:tcPr>
            <w:tcW w:w="4820" w:type="dxa"/>
          </w:tcPr>
          <w:p w:rsidR="000431EF" w:rsidRPr="008944AC" w:rsidRDefault="000431EF" w:rsidP="00A62698">
            <w:pPr>
              <w:jc w:val="center"/>
              <w:rPr>
                <w:rFonts w:cs="Cambria Math"/>
                <w:sz w:val="20"/>
                <w:szCs w:val="20"/>
              </w:rPr>
            </w:pPr>
            <w:r w:rsidRPr="008944AC">
              <w:rPr>
                <w:rFonts w:cs="Cambria Math"/>
                <w:sz w:val="20"/>
                <w:szCs w:val="20"/>
              </w:rPr>
              <w:t>Общество с ограниченной ответственностью «Мордовское жилищно-коммунальное хозяйство»</w:t>
            </w:r>
          </w:p>
        </w:tc>
        <w:tc>
          <w:tcPr>
            <w:tcW w:w="4252" w:type="dxa"/>
          </w:tcPr>
          <w:p w:rsidR="000431EF" w:rsidRPr="008944AC" w:rsidRDefault="000431EF" w:rsidP="00A62698">
            <w:pPr>
              <w:jc w:val="center"/>
              <w:rPr>
                <w:rFonts w:cs="Cambria Math"/>
                <w:sz w:val="20"/>
                <w:szCs w:val="20"/>
              </w:rPr>
            </w:pPr>
            <w:r w:rsidRPr="008944AC">
              <w:rPr>
                <w:rFonts w:cs="Cambria Math"/>
                <w:sz w:val="20"/>
                <w:szCs w:val="20"/>
              </w:rPr>
              <w:t xml:space="preserve">393600, Тамбовская область, Мордовский муниципальный округ, р.п. Мордово, </w:t>
            </w:r>
          </w:p>
          <w:p w:rsidR="000431EF" w:rsidRPr="008944AC" w:rsidRDefault="000431EF" w:rsidP="00A62698">
            <w:pPr>
              <w:jc w:val="center"/>
              <w:rPr>
                <w:rFonts w:cs="Cambria Math"/>
                <w:sz w:val="20"/>
                <w:szCs w:val="20"/>
              </w:rPr>
            </w:pPr>
            <w:r w:rsidRPr="008944AC">
              <w:rPr>
                <w:rFonts w:cs="Cambria Math"/>
                <w:sz w:val="20"/>
                <w:szCs w:val="20"/>
              </w:rPr>
              <w:t>ул. 2-я Революционная, д.77</w:t>
            </w:r>
          </w:p>
        </w:tc>
      </w:tr>
      <w:tr w:rsidR="000431EF" w:rsidRPr="008944AC" w:rsidTr="00A62698">
        <w:tc>
          <w:tcPr>
            <w:tcW w:w="675" w:type="dxa"/>
          </w:tcPr>
          <w:p w:rsidR="000431EF" w:rsidRPr="008944AC" w:rsidRDefault="000431EF" w:rsidP="00A62698">
            <w:pPr>
              <w:jc w:val="center"/>
              <w:rPr>
                <w:rFonts w:cs="Cambria Math"/>
                <w:sz w:val="20"/>
                <w:szCs w:val="20"/>
              </w:rPr>
            </w:pPr>
            <w:r w:rsidRPr="008944AC">
              <w:rPr>
                <w:rFonts w:cs="Cambria Math"/>
                <w:sz w:val="20"/>
                <w:szCs w:val="20"/>
              </w:rPr>
              <w:t>2.</w:t>
            </w:r>
          </w:p>
        </w:tc>
        <w:tc>
          <w:tcPr>
            <w:tcW w:w="4820" w:type="dxa"/>
          </w:tcPr>
          <w:p w:rsidR="000431EF" w:rsidRPr="008944AC" w:rsidRDefault="000431EF" w:rsidP="00A62698">
            <w:pPr>
              <w:jc w:val="center"/>
              <w:rPr>
                <w:rFonts w:cs="Cambria Math"/>
                <w:sz w:val="20"/>
                <w:szCs w:val="20"/>
              </w:rPr>
            </w:pPr>
            <w:r w:rsidRPr="008944AC">
              <w:rPr>
                <w:rFonts w:cs="Cambria Math"/>
                <w:sz w:val="20"/>
                <w:szCs w:val="20"/>
              </w:rPr>
              <w:t>Общество с ограниченной ответственностью «Новопокровское жилищно-коммунальное хозяйство»</w:t>
            </w:r>
          </w:p>
        </w:tc>
        <w:tc>
          <w:tcPr>
            <w:tcW w:w="4252" w:type="dxa"/>
          </w:tcPr>
          <w:p w:rsidR="000431EF" w:rsidRPr="008944AC" w:rsidRDefault="000431EF" w:rsidP="00A62698">
            <w:pPr>
              <w:jc w:val="center"/>
              <w:rPr>
                <w:rFonts w:cs="Cambria Math"/>
                <w:sz w:val="20"/>
                <w:szCs w:val="20"/>
              </w:rPr>
            </w:pPr>
            <w:r w:rsidRPr="008944AC">
              <w:rPr>
                <w:rFonts w:cs="Cambria Math"/>
                <w:sz w:val="20"/>
                <w:szCs w:val="20"/>
              </w:rPr>
              <w:t xml:space="preserve">393610, Тамбовская область, Мордовский муниципальный округ, р.п. Новорокровка, </w:t>
            </w:r>
          </w:p>
          <w:p w:rsidR="000431EF" w:rsidRPr="008944AC" w:rsidRDefault="000431EF" w:rsidP="00A62698">
            <w:pPr>
              <w:jc w:val="center"/>
              <w:rPr>
                <w:rFonts w:cs="Cambria Math"/>
                <w:sz w:val="20"/>
                <w:szCs w:val="20"/>
              </w:rPr>
            </w:pPr>
            <w:r w:rsidRPr="008944AC">
              <w:rPr>
                <w:rFonts w:cs="Cambria Math"/>
                <w:sz w:val="20"/>
                <w:szCs w:val="20"/>
              </w:rPr>
              <w:t>ул. Октябрьская, д.7</w:t>
            </w:r>
          </w:p>
        </w:tc>
      </w:tr>
      <w:tr w:rsidR="000431EF" w:rsidRPr="008944AC" w:rsidTr="00A62698">
        <w:tc>
          <w:tcPr>
            <w:tcW w:w="675" w:type="dxa"/>
          </w:tcPr>
          <w:p w:rsidR="000431EF" w:rsidRPr="008944AC" w:rsidRDefault="000431EF" w:rsidP="00A62698">
            <w:pPr>
              <w:jc w:val="center"/>
              <w:rPr>
                <w:rFonts w:cs="Cambria Math"/>
                <w:sz w:val="20"/>
                <w:szCs w:val="20"/>
              </w:rPr>
            </w:pPr>
            <w:r w:rsidRPr="008944AC">
              <w:rPr>
                <w:rFonts w:cs="Cambria Math"/>
                <w:sz w:val="20"/>
                <w:szCs w:val="20"/>
              </w:rPr>
              <w:t>3.</w:t>
            </w:r>
          </w:p>
        </w:tc>
        <w:tc>
          <w:tcPr>
            <w:tcW w:w="4820" w:type="dxa"/>
          </w:tcPr>
          <w:p w:rsidR="000431EF" w:rsidRPr="008944AC" w:rsidRDefault="000431EF" w:rsidP="00A62698">
            <w:pPr>
              <w:jc w:val="center"/>
              <w:rPr>
                <w:rFonts w:cs="Cambria Math"/>
                <w:sz w:val="20"/>
                <w:szCs w:val="20"/>
              </w:rPr>
            </w:pPr>
            <w:r w:rsidRPr="008944AC">
              <w:rPr>
                <w:rFonts w:cs="Cambria Math"/>
                <w:sz w:val="20"/>
                <w:szCs w:val="20"/>
              </w:rPr>
              <w:t>Индивидуальный предприниматель глава крестьянско-фермерского хозяйства Чуев В.М.</w:t>
            </w:r>
          </w:p>
        </w:tc>
        <w:tc>
          <w:tcPr>
            <w:tcW w:w="4252" w:type="dxa"/>
          </w:tcPr>
          <w:p w:rsidR="000431EF" w:rsidRPr="008944AC" w:rsidRDefault="000431EF" w:rsidP="00A62698">
            <w:pPr>
              <w:jc w:val="center"/>
              <w:rPr>
                <w:rFonts w:cs="Cambria Math"/>
                <w:sz w:val="20"/>
                <w:szCs w:val="20"/>
              </w:rPr>
            </w:pPr>
            <w:r w:rsidRPr="008944AC">
              <w:rPr>
                <w:rFonts w:cs="Cambria Math"/>
                <w:sz w:val="20"/>
                <w:szCs w:val="20"/>
              </w:rPr>
              <w:t xml:space="preserve">393613, Тамбовская область, Мордовский муниципальный округ, </w:t>
            </w:r>
          </w:p>
          <w:p w:rsidR="000431EF" w:rsidRPr="008944AC" w:rsidRDefault="000431EF" w:rsidP="00A62698">
            <w:pPr>
              <w:jc w:val="center"/>
              <w:rPr>
                <w:rFonts w:cs="Cambria Math"/>
                <w:sz w:val="20"/>
                <w:szCs w:val="20"/>
              </w:rPr>
            </w:pPr>
            <w:r w:rsidRPr="008944AC">
              <w:rPr>
                <w:rFonts w:cs="Cambria Math"/>
                <w:sz w:val="20"/>
                <w:szCs w:val="20"/>
              </w:rPr>
              <w:t>с. Сосновка</w:t>
            </w:r>
          </w:p>
        </w:tc>
      </w:tr>
      <w:tr w:rsidR="000431EF" w:rsidRPr="008944AC" w:rsidTr="00A62698">
        <w:tc>
          <w:tcPr>
            <w:tcW w:w="675" w:type="dxa"/>
          </w:tcPr>
          <w:p w:rsidR="000431EF" w:rsidRPr="008944AC" w:rsidRDefault="000431EF" w:rsidP="00A62698">
            <w:pPr>
              <w:jc w:val="center"/>
              <w:rPr>
                <w:rFonts w:cs="Cambria Math"/>
                <w:sz w:val="20"/>
                <w:szCs w:val="20"/>
              </w:rPr>
            </w:pPr>
            <w:r w:rsidRPr="008944AC">
              <w:rPr>
                <w:rFonts w:cs="Cambria Math"/>
                <w:sz w:val="20"/>
                <w:szCs w:val="20"/>
              </w:rPr>
              <w:t xml:space="preserve">4. </w:t>
            </w:r>
          </w:p>
        </w:tc>
        <w:tc>
          <w:tcPr>
            <w:tcW w:w="4820" w:type="dxa"/>
          </w:tcPr>
          <w:p w:rsidR="000431EF" w:rsidRPr="008944AC" w:rsidRDefault="000431EF" w:rsidP="00A62698">
            <w:pPr>
              <w:jc w:val="center"/>
              <w:rPr>
                <w:rFonts w:cs="Cambria Math"/>
                <w:sz w:val="20"/>
                <w:szCs w:val="20"/>
              </w:rPr>
            </w:pPr>
            <w:r w:rsidRPr="008944AC">
              <w:rPr>
                <w:rFonts w:cs="Cambria Math"/>
                <w:sz w:val="20"/>
                <w:szCs w:val="20"/>
              </w:rPr>
              <w:t>Общество с ограниченной ответственностью «АгроСтандарт+»</w:t>
            </w:r>
          </w:p>
        </w:tc>
        <w:tc>
          <w:tcPr>
            <w:tcW w:w="4252" w:type="dxa"/>
          </w:tcPr>
          <w:p w:rsidR="000431EF" w:rsidRPr="008944AC" w:rsidRDefault="000431EF" w:rsidP="00A62698">
            <w:pPr>
              <w:jc w:val="center"/>
              <w:rPr>
                <w:rFonts w:cs="Cambria Math"/>
                <w:sz w:val="20"/>
                <w:szCs w:val="20"/>
              </w:rPr>
            </w:pPr>
            <w:r w:rsidRPr="008944AC">
              <w:rPr>
                <w:rFonts w:cs="Cambria Math"/>
                <w:sz w:val="20"/>
                <w:szCs w:val="20"/>
              </w:rPr>
              <w:t>393600, Тамбовская область, Мордовский муниципальный округ, р.п. Мордово, ул. Октябрьска,59</w:t>
            </w:r>
          </w:p>
        </w:tc>
      </w:tr>
      <w:tr w:rsidR="000431EF" w:rsidRPr="008944AC" w:rsidTr="00A62698">
        <w:tc>
          <w:tcPr>
            <w:tcW w:w="675" w:type="dxa"/>
          </w:tcPr>
          <w:p w:rsidR="000431EF" w:rsidRPr="008944AC" w:rsidRDefault="000431EF" w:rsidP="00A62698">
            <w:pPr>
              <w:jc w:val="center"/>
              <w:rPr>
                <w:sz w:val="20"/>
                <w:szCs w:val="20"/>
              </w:rPr>
            </w:pPr>
            <w:r w:rsidRPr="008944AC">
              <w:rPr>
                <w:sz w:val="20"/>
                <w:szCs w:val="20"/>
              </w:rPr>
              <w:t>5.</w:t>
            </w:r>
          </w:p>
        </w:tc>
        <w:tc>
          <w:tcPr>
            <w:tcW w:w="4820" w:type="dxa"/>
          </w:tcPr>
          <w:p w:rsidR="000431EF" w:rsidRPr="008944AC" w:rsidRDefault="000431EF" w:rsidP="00A62698">
            <w:pPr>
              <w:jc w:val="center"/>
              <w:rPr>
                <w:sz w:val="20"/>
                <w:szCs w:val="20"/>
              </w:rPr>
            </w:pPr>
            <w:r w:rsidRPr="008944AC">
              <w:rPr>
                <w:sz w:val="20"/>
                <w:szCs w:val="20"/>
              </w:rPr>
              <w:t xml:space="preserve">Администрация Мордовского муниципального округа </w:t>
            </w:r>
          </w:p>
        </w:tc>
        <w:tc>
          <w:tcPr>
            <w:tcW w:w="4252" w:type="dxa"/>
          </w:tcPr>
          <w:p w:rsidR="000431EF" w:rsidRPr="008944AC" w:rsidRDefault="000431EF" w:rsidP="00A62698">
            <w:pPr>
              <w:jc w:val="center"/>
              <w:rPr>
                <w:sz w:val="20"/>
                <w:szCs w:val="20"/>
              </w:rPr>
            </w:pPr>
            <w:r w:rsidRPr="008944AC">
              <w:rPr>
                <w:sz w:val="20"/>
                <w:szCs w:val="20"/>
              </w:rPr>
              <w:t xml:space="preserve">393600, Тамбовская область, Мордовский муниципальный округ, р.п. Мордово, </w:t>
            </w:r>
          </w:p>
          <w:p w:rsidR="000431EF" w:rsidRPr="008944AC" w:rsidRDefault="000431EF" w:rsidP="00A62698">
            <w:pPr>
              <w:jc w:val="center"/>
              <w:rPr>
                <w:sz w:val="20"/>
                <w:szCs w:val="20"/>
              </w:rPr>
            </w:pPr>
            <w:r w:rsidRPr="008944AC">
              <w:rPr>
                <w:sz w:val="20"/>
                <w:szCs w:val="20"/>
              </w:rPr>
              <w:t>ул. Коммунальная, д.46</w:t>
            </w:r>
          </w:p>
        </w:tc>
      </w:tr>
    </w:tbl>
    <w:p w:rsidR="000431EF" w:rsidRPr="008944AC" w:rsidRDefault="000431EF" w:rsidP="000431EF">
      <w:pPr>
        <w:ind w:firstLine="851"/>
        <w:rPr>
          <w:rFonts w:cs="Cambria Math"/>
          <w:sz w:val="20"/>
          <w:szCs w:val="20"/>
        </w:rPr>
      </w:pPr>
      <w:r w:rsidRPr="008944AC">
        <w:rPr>
          <w:rFonts w:cs="Cambria Math"/>
          <w:sz w:val="20"/>
          <w:szCs w:val="20"/>
        </w:rPr>
        <w:t>2. Признать утратившими силу постановления администрации Мордовского муниципального округа:</w:t>
      </w:r>
    </w:p>
    <w:p w:rsidR="000431EF" w:rsidRPr="008944AC" w:rsidRDefault="000431EF" w:rsidP="000431EF">
      <w:pPr>
        <w:ind w:firstLine="851"/>
        <w:rPr>
          <w:rFonts w:cs="Cambria Math"/>
          <w:sz w:val="20"/>
          <w:szCs w:val="20"/>
        </w:rPr>
      </w:pPr>
      <w:r w:rsidRPr="008944AC">
        <w:rPr>
          <w:rFonts w:cs="Cambria Math"/>
          <w:sz w:val="20"/>
          <w:szCs w:val="20"/>
        </w:rPr>
        <w:t>от 13.05.2024 №566 «О внесении изменений в постановление администрации Мордовского муниципального округа»;</w:t>
      </w:r>
    </w:p>
    <w:p w:rsidR="000431EF" w:rsidRPr="008944AC" w:rsidRDefault="000431EF" w:rsidP="000431EF">
      <w:pPr>
        <w:ind w:firstLine="851"/>
        <w:rPr>
          <w:rFonts w:cs="Cambria Math"/>
          <w:sz w:val="20"/>
          <w:szCs w:val="20"/>
        </w:rPr>
      </w:pPr>
      <w:r w:rsidRPr="008944AC">
        <w:rPr>
          <w:rFonts w:cs="Cambria Math"/>
          <w:sz w:val="20"/>
          <w:szCs w:val="20"/>
        </w:rPr>
        <w:t>от  08.07.2024  №861 «О внесении изменений в постановление администрации Мордовского муниципального округа.</w:t>
      </w:r>
    </w:p>
    <w:p w:rsidR="000431EF" w:rsidRPr="008944AC" w:rsidRDefault="000431EF" w:rsidP="000431EF">
      <w:pPr>
        <w:ind w:firstLine="851"/>
        <w:rPr>
          <w:rFonts w:cs="Cambria Math"/>
          <w:sz w:val="20"/>
          <w:szCs w:val="20"/>
        </w:rPr>
      </w:pPr>
      <w:r w:rsidRPr="008944AC">
        <w:rPr>
          <w:sz w:val="20"/>
          <w:szCs w:val="20"/>
        </w:rPr>
        <w:t xml:space="preserve">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0431EF" w:rsidRPr="008944AC" w:rsidRDefault="000431EF" w:rsidP="000431EF">
      <w:pPr>
        <w:ind w:firstLine="851"/>
        <w:rPr>
          <w:rFonts w:cs="Cambria Math"/>
          <w:sz w:val="20"/>
          <w:szCs w:val="20"/>
        </w:rPr>
      </w:pPr>
      <w:r w:rsidRPr="008944AC">
        <w:rPr>
          <w:sz w:val="20"/>
          <w:szCs w:val="20"/>
        </w:rPr>
        <w:t>4.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0431EF" w:rsidRPr="008944AC" w:rsidRDefault="000431EF" w:rsidP="000431EF">
      <w:pPr>
        <w:rPr>
          <w:sz w:val="20"/>
          <w:szCs w:val="20"/>
        </w:rPr>
      </w:pPr>
    </w:p>
    <w:p w:rsidR="000431EF" w:rsidRPr="008944AC" w:rsidRDefault="000431EF" w:rsidP="000431EF">
      <w:pPr>
        <w:rPr>
          <w:sz w:val="20"/>
          <w:szCs w:val="20"/>
        </w:rPr>
      </w:pPr>
    </w:p>
    <w:p w:rsidR="000431EF" w:rsidRPr="008944AC" w:rsidRDefault="000431EF" w:rsidP="000431EF">
      <w:pPr>
        <w:rPr>
          <w:sz w:val="20"/>
          <w:szCs w:val="20"/>
        </w:rPr>
      </w:pPr>
    </w:p>
    <w:p w:rsidR="000431EF" w:rsidRPr="008944AC" w:rsidRDefault="000431EF" w:rsidP="000431EF">
      <w:pPr>
        <w:rPr>
          <w:sz w:val="20"/>
          <w:szCs w:val="20"/>
        </w:rPr>
      </w:pPr>
      <w:r w:rsidRPr="008944AC">
        <w:rPr>
          <w:sz w:val="20"/>
          <w:szCs w:val="20"/>
        </w:rPr>
        <w:t xml:space="preserve">Глава Мордовского </w:t>
      </w:r>
    </w:p>
    <w:p w:rsidR="000431EF" w:rsidRPr="008944AC" w:rsidRDefault="00561371" w:rsidP="000431EF">
      <w:pPr>
        <w:rPr>
          <w:sz w:val="20"/>
          <w:szCs w:val="20"/>
        </w:rPr>
      </w:pPr>
      <w:r>
        <w:rPr>
          <w:sz w:val="20"/>
          <w:szCs w:val="20"/>
        </w:rPr>
        <w:t>м</w:t>
      </w:r>
      <w:r w:rsidR="000431EF" w:rsidRPr="008944AC">
        <w:rPr>
          <w:sz w:val="20"/>
          <w:szCs w:val="20"/>
        </w:rPr>
        <w:t>униципального</w:t>
      </w:r>
      <w:r>
        <w:rPr>
          <w:sz w:val="20"/>
          <w:szCs w:val="20"/>
        </w:rPr>
        <w:t> </w:t>
      </w:r>
      <w:r w:rsidR="000431EF" w:rsidRPr="008944AC">
        <w:rPr>
          <w:sz w:val="20"/>
          <w:szCs w:val="20"/>
        </w:rPr>
        <w:t>округа</w:t>
      </w:r>
      <w:r>
        <w:rPr>
          <w:sz w:val="20"/>
          <w:szCs w:val="20"/>
        </w:rPr>
        <w:t>   </w:t>
      </w:r>
      <w:r w:rsidR="000431EF" w:rsidRPr="008944AC">
        <w:rPr>
          <w:sz w:val="20"/>
          <w:szCs w:val="20"/>
        </w:rPr>
        <w:t xml:space="preserve">               </w:t>
      </w:r>
      <w:r>
        <w:rPr>
          <w:sz w:val="20"/>
          <w:szCs w:val="20"/>
        </w:rPr>
        <w:t xml:space="preserve">                        </w:t>
      </w:r>
      <w:r w:rsidR="000431EF" w:rsidRPr="008944AC">
        <w:rPr>
          <w:sz w:val="20"/>
          <w:szCs w:val="20"/>
        </w:rPr>
        <w:t>С.В. Манн</w:t>
      </w:r>
    </w:p>
    <w:p w:rsidR="000431EF" w:rsidRPr="00EA412F" w:rsidRDefault="000431EF"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C65AE4" w:rsidRPr="00EA412F" w:rsidRDefault="00C65AE4" w:rsidP="000431EF">
      <w:pPr>
        <w:rPr>
          <w:sz w:val="20"/>
          <w:szCs w:val="20"/>
        </w:rPr>
      </w:pPr>
    </w:p>
    <w:p w:rsidR="00121568" w:rsidRPr="00C24775" w:rsidRDefault="00121568" w:rsidP="00121568">
      <w:pPr>
        <w:shd w:val="clear" w:color="auto" w:fill="FFFFFF"/>
        <w:rPr>
          <w:sz w:val="20"/>
          <w:szCs w:val="20"/>
        </w:rPr>
      </w:pPr>
    </w:p>
    <w:p w:rsidR="000431EF" w:rsidRPr="00867952" w:rsidRDefault="000431EF" w:rsidP="00867952">
      <w:pPr>
        <w:shd w:val="clear" w:color="auto" w:fill="FFFFFF"/>
        <w:jc w:val="center"/>
        <w:rPr>
          <w:sz w:val="20"/>
          <w:szCs w:val="20"/>
        </w:rPr>
      </w:pPr>
      <w:r w:rsidRPr="008944AC">
        <w:rPr>
          <w:rFonts w:eastAsia="Calibri"/>
          <w:sz w:val="20"/>
          <w:szCs w:val="20"/>
        </w:rPr>
        <w:t>Администрация Мордовского</w:t>
      </w:r>
    </w:p>
    <w:p w:rsidR="000431EF" w:rsidRPr="008944AC" w:rsidRDefault="000431EF" w:rsidP="000431EF">
      <w:pPr>
        <w:jc w:val="center"/>
        <w:rPr>
          <w:rFonts w:eastAsia="Calibri"/>
          <w:sz w:val="20"/>
          <w:szCs w:val="20"/>
        </w:rPr>
      </w:pPr>
      <w:r w:rsidRPr="008944AC">
        <w:rPr>
          <w:rFonts w:eastAsia="Calibri"/>
          <w:sz w:val="20"/>
          <w:szCs w:val="20"/>
        </w:rPr>
        <w:t xml:space="preserve"> муниципального округа</w:t>
      </w:r>
    </w:p>
    <w:p w:rsidR="000431EF" w:rsidRPr="008944AC" w:rsidRDefault="000431EF" w:rsidP="000431EF">
      <w:pPr>
        <w:jc w:val="center"/>
        <w:rPr>
          <w:rFonts w:eastAsia="Calibri"/>
          <w:sz w:val="20"/>
          <w:szCs w:val="20"/>
        </w:rPr>
      </w:pPr>
      <w:r w:rsidRPr="008944AC">
        <w:rPr>
          <w:rFonts w:eastAsia="Calibri"/>
          <w:sz w:val="20"/>
          <w:szCs w:val="20"/>
        </w:rPr>
        <w:t>Тамбовской области</w:t>
      </w:r>
    </w:p>
    <w:p w:rsidR="000431EF" w:rsidRPr="008944AC" w:rsidRDefault="000431EF" w:rsidP="000431EF">
      <w:pPr>
        <w:jc w:val="center"/>
        <w:rPr>
          <w:rFonts w:eastAsia="Calibri"/>
          <w:sz w:val="20"/>
          <w:szCs w:val="20"/>
        </w:rPr>
      </w:pPr>
    </w:p>
    <w:p w:rsidR="000431EF" w:rsidRPr="008944AC" w:rsidRDefault="000431EF" w:rsidP="000431EF">
      <w:pPr>
        <w:jc w:val="center"/>
        <w:rPr>
          <w:rFonts w:eastAsia="Calibri"/>
          <w:sz w:val="20"/>
          <w:szCs w:val="20"/>
        </w:rPr>
      </w:pPr>
      <w:r w:rsidRPr="008944AC">
        <w:rPr>
          <w:rFonts w:eastAsia="Calibri"/>
          <w:sz w:val="20"/>
          <w:szCs w:val="20"/>
        </w:rPr>
        <w:t>РАСПОРЯЖЕНИЕ</w:t>
      </w:r>
    </w:p>
    <w:p w:rsidR="000431EF" w:rsidRPr="008944AC" w:rsidRDefault="000431EF" w:rsidP="000431EF">
      <w:pPr>
        <w:rPr>
          <w:rFonts w:eastAsia="Calibri"/>
          <w:sz w:val="20"/>
          <w:szCs w:val="20"/>
        </w:rPr>
      </w:pPr>
      <w:r w:rsidRPr="008944AC">
        <w:rPr>
          <w:rFonts w:eastAsia="Calibri"/>
          <w:sz w:val="20"/>
          <w:szCs w:val="20"/>
        </w:rPr>
        <w:t>21.10.2024</w:t>
      </w:r>
      <w:r w:rsidR="00561371">
        <w:rPr>
          <w:rFonts w:eastAsia="Calibri"/>
          <w:sz w:val="20"/>
          <w:szCs w:val="20"/>
        </w:rPr>
        <w:t xml:space="preserve">                </w:t>
      </w:r>
      <w:r w:rsidRPr="008944AC">
        <w:rPr>
          <w:rFonts w:eastAsia="Calibri"/>
          <w:sz w:val="20"/>
          <w:szCs w:val="20"/>
        </w:rPr>
        <w:t xml:space="preserve"> р.п. Мордово  </w:t>
      </w:r>
      <w:r w:rsidR="00561371">
        <w:rPr>
          <w:rFonts w:eastAsia="Calibri"/>
          <w:sz w:val="20"/>
          <w:szCs w:val="20"/>
        </w:rPr>
        <w:t> </w:t>
      </w:r>
      <w:r w:rsidRPr="008944AC">
        <w:rPr>
          <w:rFonts w:eastAsia="Calibri"/>
          <w:sz w:val="20"/>
          <w:szCs w:val="20"/>
        </w:rPr>
        <w:t xml:space="preserve">     </w:t>
      </w:r>
      <w:r w:rsidR="00561371">
        <w:rPr>
          <w:rFonts w:eastAsia="Calibri"/>
          <w:sz w:val="20"/>
          <w:szCs w:val="20"/>
        </w:rPr>
        <w:t xml:space="preserve">        </w:t>
      </w:r>
      <w:r w:rsidRPr="008944AC">
        <w:rPr>
          <w:rFonts w:eastAsia="Calibri"/>
          <w:sz w:val="20"/>
          <w:szCs w:val="20"/>
        </w:rPr>
        <w:t xml:space="preserve">№ 372-р </w:t>
      </w:r>
    </w:p>
    <w:p w:rsidR="000431EF" w:rsidRPr="008944AC" w:rsidRDefault="000431EF" w:rsidP="000431EF">
      <w:pPr>
        <w:rPr>
          <w:rFonts w:eastAsia="Calibri"/>
          <w:sz w:val="20"/>
          <w:szCs w:val="20"/>
        </w:rPr>
      </w:pPr>
    </w:p>
    <w:p w:rsidR="000431EF" w:rsidRPr="008944AC" w:rsidRDefault="000431EF" w:rsidP="000431EF">
      <w:pPr>
        <w:rPr>
          <w:rFonts w:eastAsia="Calibri"/>
          <w:sz w:val="20"/>
          <w:szCs w:val="20"/>
        </w:rPr>
      </w:pPr>
      <w:r w:rsidRPr="008944AC">
        <w:rPr>
          <w:rFonts w:eastAsia="Calibri"/>
          <w:sz w:val="20"/>
          <w:szCs w:val="20"/>
        </w:rPr>
        <w:t>О внесении изменений в распоряжение администрации  округа  от 15.12.2023 № 328-р «Об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Мордовского муниципального округа Тамбовской области на 2024 год»</w:t>
      </w:r>
    </w:p>
    <w:p w:rsidR="000431EF" w:rsidRPr="008944AC" w:rsidRDefault="000431EF" w:rsidP="000431EF">
      <w:pPr>
        <w:rPr>
          <w:rFonts w:eastAsia="Calibri"/>
          <w:sz w:val="20"/>
          <w:szCs w:val="20"/>
        </w:rPr>
      </w:pPr>
    </w:p>
    <w:p w:rsidR="000431EF" w:rsidRPr="008944AC" w:rsidRDefault="000431EF" w:rsidP="000431EF">
      <w:pPr>
        <w:tabs>
          <w:tab w:val="left" w:pos="709"/>
        </w:tabs>
        <w:rPr>
          <w:rFonts w:eastAsia="Calibri"/>
          <w:sz w:val="20"/>
          <w:szCs w:val="20"/>
        </w:rPr>
      </w:pPr>
      <w:r w:rsidRPr="008944AC">
        <w:rPr>
          <w:rFonts w:eastAsia="Calibri"/>
          <w:sz w:val="20"/>
          <w:szCs w:val="20"/>
        </w:rPr>
        <w:tab/>
      </w:r>
      <w:r w:rsidRPr="008944AC">
        <w:rPr>
          <w:rFonts w:eastAsia="Times New Roman"/>
          <w:color w:val="000000"/>
          <w:sz w:val="20"/>
          <w:szCs w:val="20"/>
          <w:lang w:eastAsia="ru-RU" w:bidi="ru-RU"/>
        </w:rPr>
        <w:t>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431EF" w:rsidRPr="008944AC" w:rsidRDefault="000431EF" w:rsidP="000431EF">
      <w:pPr>
        <w:rPr>
          <w:rFonts w:eastAsia="Times New Roman"/>
          <w:sz w:val="20"/>
          <w:szCs w:val="20"/>
          <w:lang w:eastAsia="ru-RU"/>
        </w:rPr>
      </w:pPr>
      <w:r w:rsidRPr="008944AC">
        <w:rPr>
          <w:rFonts w:eastAsia="Calibri"/>
          <w:sz w:val="20"/>
          <w:szCs w:val="20"/>
        </w:rPr>
        <w:tab/>
      </w:r>
      <w:r w:rsidRPr="008944AC">
        <w:rPr>
          <w:rFonts w:eastAsia="Times New Roman"/>
          <w:sz w:val="20"/>
          <w:szCs w:val="20"/>
          <w:lang w:eastAsia="ru-RU"/>
        </w:rPr>
        <w:t xml:space="preserve">1. Внести в распоряжение администрации округа от 15.12.2023 № 328-р </w:t>
      </w:r>
      <w:r w:rsidRPr="008944AC">
        <w:rPr>
          <w:rFonts w:eastAsia="Calibri"/>
          <w:sz w:val="20"/>
          <w:szCs w:val="20"/>
        </w:rPr>
        <w:t xml:space="preserve">«Об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Мордовского муниципального округа Тамбовской области на 2024 год» </w:t>
      </w:r>
      <w:r w:rsidRPr="008944AC">
        <w:rPr>
          <w:rFonts w:eastAsia="Times New Roman"/>
          <w:sz w:val="20"/>
          <w:szCs w:val="20"/>
          <w:lang w:eastAsia="ru-RU"/>
        </w:rPr>
        <w:t>следующее изменение:</w:t>
      </w:r>
    </w:p>
    <w:p w:rsidR="000431EF" w:rsidRPr="008944AC" w:rsidRDefault="000431EF" w:rsidP="000431EF">
      <w:pPr>
        <w:ind w:firstLine="705"/>
        <w:rPr>
          <w:rFonts w:eastAsia="Times New Roman"/>
          <w:sz w:val="20"/>
          <w:szCs w:val="20"/>
          <w:lang w:eastAsia="ru-RU"/>
        </w:rPr>
      </w:pPr>
      <w:r w:rsidRPr="008944AC">
        <w:rPr>
          <w:rFonts w:eastAsia="Calibri"/>
          <w:sz w:val="20"/>
          <w:szCs w:val="20"/>
        </w:rPr>
        <w:t>Программу профилактики рисков причинения вреда (ущерба) охраняемым законом ценностям по муниципальному жилищному контролю на территории Мордовского муниципального округа Тамбовской области на 2024 год</w:t>
      </w:r>
      <w:r w:rsidRPr="008944AC">
        <w:rPr>
          <w:rFonts w:eastAsia="Times New Roman"/>
          <w:sz w:val="20"/>
          <w:szCs w:val="20"/>
          <w:lang w:eastAsia="ru-RU"/>
        </w:rPr>
        <w:t xml:space="preserve"> дополнить приложением, согласно приложению.</w:t>
      </w:r>
    </w:p>
    <w:p w:rsidR="000431EF" w:rsidRPr="008944AC" w:rsidRDefault="000431EF" w:rsidP="000431EF">
      <w:pPr>
        <w:ind w:firstLine="705"/>
        <w:rPr>
          <w:rFonts w:eastAsia="Times New Roman"/>
          <w:sz w:val="20"/>
          <w:szCs w:val="20"/>
          <w:lang w:eastAsia="ru-RU"/>
        </w:rPr>
      </w:pPr>
      <w:r w:rsidRPr="008944AC">
        <w:rPr>
          <w:rFonts w:eastAsia="Times New Roman"/>
          <w:sz w:val="20"/>
          <w:szCs w:val="20"/>
          <w:lang w:eastAsia="ru-RU"/>
        </w:rPr>
        <w:t xml:space="preserve">2. Опубликовать настоящее распоряжение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округа в  сети Интернет. </w:t>
      </w:r>
    </w:p>
    <w:p w:rsidR="000431EF" w:rsidRPr="008944AC" w:rsidRDefault="000431EF" w:rsidP="000431EF">
      <w:pPr>
        <w:ind w:firstLine="705"/>
        <w:rPr>
          <w:rFonts w:eastAsia="Times New Roman"/>
          <w:sz w:val="20"/>
          <w:szCs w:val="20"/>
          <w:lang w:eastAsia="ru-RU"/>
        </w:rPr>
      </w:pPr>
      <w:r w:rsidRPr="008944AC">
        <w:rPr>
          <w:rFonts w:eastAsia="Times New Roman"/>
          <w:sz w:val="20"/>
          <w:szCs w:val="20"/>
          <w:lang w:eastAsia="ru-RU"/>
        </w:rPr>
        <w:t>3. Контроль за исполнением настоящего распоряжения возложить на заместителя главы администрации Мордовского муниципального округа  Ковешникова С.В.</w:t>
      </w:r>
    </w:p>
    <w:p w:rsidR="000431EF" w:rsidRPr="008944AC" w:rsidRDefault="000431EF" w:rsidP="000431EF">
      <w:pPr>
        <w:ind w:firstLine="705"/>
        <w:rPr>
          <w:rFonts w:eastAsia="Times New Roman"/>
          <w:sz w:val="20"/>
          <w:szCs w:val="20"/>
          <w:lang w:eastAsia="ru-RU"/>
        </w:rPr>
      </w:pPr>
    </w:p>
    <w:p w:rsidR="000431EF" w:rsidRPr="008944AC" w:rsidRDefault="000431EF" w:rsidP="000431EF">
      <w:pPr>
        <w:ind w:firstLine="705"/>
        <w:rPr>
          <w:rFonts w:eastAsia="Times New Roman"/>
          <w:sz w:val="20"/>
          <w:szCs w:val="20"/>
          <w:lang w:eastAsia="ru-RU"/>
        </w:rPr>
      </w:pPr>
    </w:p>
    <w:p w:rsidR="000431EF" w:rsidRPr="008944AC" w:rsidRDefault="000431EF" w:rsidP="000431EF">
      <w:pPr>
        <w:ind w:firstLine="708"/>
        <w:rPr>
          <w:rFonts w:eastAsia="Times New Roman"/>
          <w:sz w:val="20"/>
          <w:szCs w:val="20"/>
          <w:lang w:eastAsia="ru-RU"/>
        </w:rPr>
      </w:pPr>
    </w:p>
    <w:p w:rsidR="000431EF" w:rsidRPr="008944AC" w:rsidRDefault="000431EF" w:rsidP="000431EF">
      <w:pPr>
        <w:rPr>
          <w:rFonts w:eastAsia="Times New Roman"/>
          <w:sz w:val="20"/>
          <w:szCs w:val="20"/>
          <w:lang w:eastAsia="ru-RU"/>
        </w:rPr>
      </w:pPr>
      <w:r w:rsidRPr="008944AC">
        <w:rPr>
          <w:rFonts w:eastAsia="Times New Roman"/>
          <w:sz w:val="20"/>
          <w:szCs w:val="20"/>
          <w:lang w:eastAsia="ru-RU"/>
        </w:rPr>
        <w:t>Глава Мордовского</w:t>
      </w:r>
    </w:p>
    <w:p w:rsidR="000431EF" w:rsidRPr="008944AC" w:rsidRDefault="00B9290A" w:rsidP="000431EF">
      <w:pPr>
        <w:rPr>
          <w:rFonts w:eastAsia="Times New Roman"/>
          <w:sz w:val="20"/>
          <w:szCs w:val="20"/>
          <w:lang w:eastAsia="ru-RU"/>
        </w:rPr>
      </w:pPr>
      <w:r>
        <w:rPr>
          <w:rFonts w:eastAsia="Times New Roman"/>
          <w:sz w:val="20"/>
          <w:szCs w:val="20"/>
          <w:lang w:eastAsia="ru-RU"/>
        </w:rPr>
        <w:t>м</w:t>
      </w:r>
      <w:r w:rsidR="000431EF" w:rsidRPr="008944AC">
        <w:rPr>
          <w:rFonts w:eastAsia="Times New Roman"/>
          <w:sz w:val="20"/>
          <w:szCs w:val="20"/>
          <w:lang w:eastAsia="ru-RU"/>
        </w:rPr>
        <w:t>униципального</w:t>
      </w:r>
      <w:r>
        <w:rPr>
          <w:rFonts w:eastAsia="Times New Roman"/>
          <w:sz w:val="20"/>
          <w:szCs w:val="20"/>
          <w:lang w:eastAsia="ru-RU"/>
        </w:rPr>
        <w:t> </w:t>
      </w:r>
      <w:r w:rsidR="000431EF" w:rsidRPr="008944AC">
        <w:rPr>
          <w:rFonts w:eastAsia="Times New Roman"/>
          <w:sz w:val="20"/>
          <w:szCs w:val="20"/>
          <w:lang w:eastAsia="ru-RU"/>
        </w:rPr>
        <w:t>округа</w:t>
      </w:r>
      <w:r>
        <w:rPr>
          <w:rFonts w:eastAsia="Times New Roman"/>
          <w:sz w:val="20"/>
          <w:szCs w:val="20"/>
          <w:lang w:eastAsia="ru-RU"/>
        </w:rPr>
        <w:t> </w:t>
      </w:r>
      <w:r w:rsidR="000431EF" w:rsidRPr="008944AC">
        <w:rPr>
          <w:rFonts w:eastAsia="Times New Roman"/>
          <w:sz w:val="20"/>
          <w:szCs w:val="20"/>
          <w:lang w:eastAsia="ru-RU"/>
        </w:rPr>
        <w:t xml:space="preserve"> </w:t>
      </w:r>
      <w:r>
        <w:rPr>
          <w:rFonts w:eastAsia="Times New Roman"/>
          <w:sz w:val="20"/>
          <w:szCs w:val="20"/>
          <w:lang w:eastAsia="ru-RU"/>
        </w:rPr>
        <w:t> </w:t>
      </w:r>
      <w:r w:rsidR="000431EF" w:rsidRPr="008944AC">
        <w:rPr>
          <w:rFonts w:eastAsia="Times New Roman"/>
          <w:sz w:val="20"/>
          <w:szCs w:val="20"/>
          <w:lang w:eastAsia="ru-RU"/>
        </w:rPr>
        <w:t xml:space="preserve">        </w:t>
      </w:r>
      <w:r>
        <w:rPr>
          <w:rFonts w:eastAsia="Times New Roman"/>
          <w:sz w:val="20"/>
          <w:szCs w:val="20"/>
          <w:lang w:eastAsia="ru-RU"/>
        </w:rPr>
        <w:t xml:space="preserve">           </w:t>
      </w:r>
      <w:r w:rsidR="00561371">
        <w:rPr>
          <w:rFonts w:eastAsia="Times New Roman"/>
          <w:sz w:val="20"/>
          <w:szCs w:val="20"/>
          <w:lang w:eastAsia="ru-RU"/>
        </w:rPr>
        <w:t xml:space="preserve">   </w:t>
      </w:r>
      <w:r>
        <w:rPr>
          <w:rFonts w:eastAsia="Times New Roman"/>
          <w:sz w:val="20"/>
          <w:szCs w:val="20"/>
          <w:lang w:eastAsia="ru-RU"/>
        </w:rPr>
        <w:t xml:space="preserve">  </w:t>
      </w:r>
      <w:r w:rsidR="000431EF" w:rsidRPr="008944AC">
        <w:rPr>
          <w:rFonts w:eastAsia="Times New Roman"/>
          <w:sz w:val="20"/>
          <w:szCs w:val="20"/>
          <w:lang w:eastAsia="ru-RU"/>
        </w:rPr>
        <w:t xml:space="preserve">С.В. Манн  </w:t>
      </w:r>
    </w:p>
    <w:p w:rsidR="000431EF" w:rsidRDefault="000431EF" w:rsidP="00803AE2">
      <w:pPr>
        <w:suppressAutoHyphens/>
        <w:spacing w:line="100" w:lineRule="atLeast"/>
        <w:rPr>
          <w:sz w:val="20"/>
          <w:szCs w:val="20"/>
        </w:rPr>
      </w:pPr>
    </w:p>
    <w:p w:rsidR="00B9290A" w:rsidRDefault="00B9290A" w:rsidP="00803AE2">
      <w:pPr>
        <w:suppressAutoHyphens/>
        <w:spacing w:line="100" w:lineRule="atLeast"/>
        <w:rPr>
          <w:sz w:val="20"/>
          <w:szCs w:val="20"/>
        </w:rPr>
      </w:pPr>
    </w:p>
    <w:p w:rsidR="00561371" w:rsidRPr="00EA412F" w:rsidRDefault="00561371" w:rsidP="00803AE2">
      <w:pPr>
        <w:suppressAutoHyphens/>
        <w:spacing w:line="100" w:lineRule="atLeast"/>
        <w:rPr>
          <w:sz w:val="20"/>
          <w:szCs w:val="20"/>
        </w:rPr>
      </w:pPr>
    </w:p>
    <w:p w:rsidR="00C65AE4" w:rsidRPr="00EA412F" w:rsidRDefault="00C65AE4" w:rsidP="00803AE2">
      <w:pPr>
        <w:suppressAutoHyphens/>
        <w:spacing w:line="100" w:lineRule="atLeast"/>
        <w:rPr>
          <w:sz w:val="20"/>
          <w:szCs w:val="20"/>
        </w:rPr>
      </w:pPr>
    </w:p>
    <w:p w:rsidR="00C65AE4" w:rsidRPr="00EA412F" w:rsidRDefault="00C65AE4" w:rsidP="00803AE2">
      <w:pPr>
        <w:suppressAutoHyphens/>
        <w:spacing w:line="100" w:lineRule="atLeast"/>
        <w:rPr>
          <w:sz w:val="20"/>
          <w:szCs w:val="20"/>
        </w:rPr>
      </w:pPr>
    </w:p>
    <w:p w:rsidR="000431EF" w:rsidRPr="008944AC" w:rsidRDefault="000431EF" w:rsidP="000431EF">
      <w:pPr>
        <w:suppressAutoHyphens/>
        <w:spacing w:line="100" w:lineRule="atLeast"/>
        <w:ind w:firstLine="709"/>
        <w:rPr>
          <w:sz w:val="20"/>
          <w:szCs w:val="20"/>
        </w:rPr>
      </w:pPr>
    </w:p>
    <w:p w:rsidR="000431EF" w:rsidRPr="008944AC" w:rsidRDefault="000431EF" w:rsidP="000431EF">
      <w:pPr>
        <w:widowControl w:val="0"/>
        <w:spacing w:line="280" w:lineRule="exact"/>
        <w:jc w:val="right"/>
        <w:rPr>
          <w:rFonts w:eastAsia="Times New Roman"/>
          <w:color w:val="000000"/>
          <w:sz w:val="20"/>
          <w:szCs w:val="20"/>
          <w:lang w:eastAsia="ru-RU" w:bidi="ru-RU"/>
        </w:rPr>
      </w:pPr>
      <w:r w:rsidRPr="008944AC">
        <w:rPr>
          <w:rFonts w:eastAsia="Times New Roman"/>
          <w:color w:val="000000"/>
          <w:sz w:val="20"/>
          <w:szCs w:val="20"/>
          <w:lang w:eastAsia="ru-RU" w:bidi="ru-RU"/>
        </w:rPr>
        <w:t>Приложение</w:t>
      </w:r>
    </w:p>
    <w:p w:rsidR="000431EF" w:rsidRPr="008944AC" w:rsidRDefault="000431EF" w:rsidP="000431EF">
      <w:pPr>
        <w:widowControl w:val="0"/>
        <w:spacing w:line="280" w:lineRule="exact"/>
        <w:jc w:val="right"/>
        <w:rPr>
          <w:rFonts w:eastAsia="Times New Roman"/>
          <w:color w:val="000000"/>
          <w:sz w:val="20"/>
          <w:szCs w:val="20"/>
          <w:lang w:eastAsia="ru-RU" w:bidi="ru-RU"/>
        </w:rPr>
      </w:pPr>
      <w:r w:rsidRPr="008944AC">
        <w:rPr>
          <w:rFonts w:eastAsia="Times New Roman"/>
          <w:color w:val="000000"/>
          <w:sz w:val="20"/>
          <w:szCs w:val="20"/>
          <w:lang w:eastAsia="ru-RU" w:bidi="ru-RU"/>
        </w:rPr>
        <w:t xml:space="preserve">к распоряжению администрации </w:t>
      </w:r>
    </w:p>
    <w:p w:rsidR="000431EF" w:rsidRPr="008944AC" w:rsidRDefault="000431EF" w:rsidP="000431EF">
      <w:pPr>
        <w:widowControl w:val="0"/>
        <w:spacing w:line="280" w:lineRule="exact"/>
        <w:jc w:val="right"/>
        <w:rPr>
          <w:rFonts w:eastAsia="Times New Roman"/>
          <w:color w:val="000000"/>
          <w:sz w:val="20"/>
          <w:szCs w:val="20"/>
          <w:lang w:eastAsia="ru-RU" w:bidi="ru-RU"/>
        </w:rPr>
      </w:pPr>
      <w:r w:rsidRPr="008944AC">
        <w:rPr>
          <w:rFonts w:eastAsia="Times New Roman"/>
          <w:color w:val="000000"/>
          <w:sz w:val="20"/>
          <w:szCs w:val="20"/>
          <w:lang w:eastAsia="ru-RU" w:bidi="ru-RU"/>
        </w:rPr>
        <w:t xml:space="preserve">округа от 21.10.2024 №  372-р </w:t>
      </w:r>
    </w:p>
    <w:p w:rsidR="000431EF" w:rsidRPr="008944AC" w:rsidRDefault="000431EF" w:rsidP="000431EF">
      <w:pPr>
        <w:widowControl w:val="0"/>
        <w:spacing w:line="280" w:lineRule="exact"/>
        <w:jc w:val="right"/>
        <w:rPr>
          <w:rFonts w:eastAsia="Times New Roman"/>
          <w:color w:val="000000"/>
          <w:sz w:val="20"/>
          <w:szCs w:val="20"/>
          <w:lang w:eastAsia="ru-RU" w:bidi="ru-RU"/>
        </w:rPr>
      </w:pPr>
    </w:p>
    <w:p w:rsidR="000431EF" w:rsidRPr="008944AC" w:rsidRDefault="000431EF" w:rsidP="000431EF">
      <w:pPr>
        <w:suppressAutoHyphens/>
        <w:jc w:val="right"/>
        <w:rPr>
          <w:rFonts w:eastAsia="Times New Roman"/>
          <w:sz w:val="20"/>
          <w:szCs w:val="20"/>
          <w:lang w:eastAsia="ar-SA"/>
        </w:rPr>
      </w:pPr>
      <w:r w:rsidRPr="008944AC">
        <w:rPr>
          <w:rFonts w:eastAsia="Times New Roman"/>
          <w:sz w:val="20"/>
          <w:szCs w:val="20"/>
          <w:lang w:eastAsia="ar-SA"/>
        </w:rPr>
        <w:t>Приложение</w:t>
      </w:r>
    </w:p>
    <w:p w:rsidR="000431EF" w:rsidRPr="008944AC" w:rsidRDefault="000431EF" w:rsidP="000431EF">
      <w:pPr>
        <w:widowControl w:val="0"/>
        <w:jc w:val="right"/>
        <w:rPr>
          <w:rFonts w:eastAsia="Calibri"/>
          <w:sz w:val="20"/>
          <w:szCs w:val="20"/>
        </w:rPr>
      </w:pPr>
      <w:r w:rsidRPr="008944AC">
        <w:rPr>
          <w:rFonts w:eastAsia="Calibri"/>
          <w:sz w:val="20"/>
          <w:szCs w:val="20"/>
        </w:rPr>
        <w:t xml:space="preserve">к Программе профилактики рисков причинения </w:t>
      </w:r>
    </w:p>
    <w:p w:rsidR="000431EF" w:rsidRPr="008944AC" w:rsidRDefault="000431EF" w:rsidP="000431EF">
      <w:pPr>
        <w:widowControl w:val="0"/>
        <w:jc w:val="right"/>
        <w:rPr>
          <w:rFonts w:eastAsia="Calibri"/>
          <w:sz w:val="20"/>
          <w:szCs w:val="20"/>
        </w:rPr>
      </w:pPr>
      <w:r w:rsidRPr="008944AC">
        <w:rPr>
          <w:rFonts w:eastAsia="Calibri"/>
          <w:sz w:val="20"/>
          <w:szCs w:val="20"/>
        </w:rPr>
        <w:t xml:space="preserve">вреда (ущерба) охраняемым законом </w:t>
      </w:r>
    </w:p>
    <w:p w:rsidR="000431EF" w:rsidRPr="008944AC" w:rsidRDefault="000431EF" w:rsidP="000431EF">
      <w:pPr>
        <w:widowControl w:val="0"/>
        <w:jc w:val="right"/>
        <w:rPr>
          <w:rFonts w:eastAsia="Calibri"/>
          <w:sz w:val="20"/>
          <w:szCs w:val="20"/>
        </w:rPr>
      </w:pPr>
      <w:r w:rsidRPr="008944AC">
        <w:rPr>
          <w:rFonts w:eastAsia="Calibri"/>
          <w:sz w:val="20"/>
          <w:szCs w:val="20"/>
        </w:rPr>
        <w:t xml:space="preserve">ценностям по муниципальному жилищному </w:t>
      </w:r>
    </w:p>
    <w:p w:rsidR="000431EF" w:rsidRPr="008944AC" w:rsidRDefault="000431EF" w:rsidP="000431EF">
      <w:pPr>
        <w:widowControl w:val="0"/>
        <w:jc w:val="right"/>
        <w:rPr>
          <w:rFonts w:eastAsia="Calibri"/>
          <w:sz w:val="20"/>
          <w:szCs w:val="20"/>
        </w:rPr>
      </w:pPr>
      <w:r w:rsidRPr="008944AC">
        <w:rPr>
          <w:rFonts w:eastAsia="Calibri"/>
          <w:sz w:val="20"/>
          <w:szCs w:val="20"/>
        </w:rPr>
        <w:t>контролю на территории</w:t>
      </w:r>
    </w:p>
    <w:p w:rsidR="000431EF" w:rsidRPr="008944AC" w:rsidRDefault="000431EF" w:rsidP="000431EF">
      <w:pPr>
        <w:widowControl w:val="0"/>
        <w:jc w:val="right"/>
        <w:rPr>
          <w:rFonts w:eastAsia="Calibri"/>
          <w:sz w:val="20"/>
          <w:szCs w:val="20"/>
        </w:rPr>
      </w:pPr>
      <w:r w:rsidRPr="008944AC">
        <w:rPr>
          <w:rFonts w:eastAsia="Calibri"/>
          <w:sz w:val="20"/>
          <w:szCs w:val="20"/>
        </w:rPr>
        <w:t xml:space="preserve"> Мордовского муниципального округа </w:t>
      </w:r>
    </w:p>
    <w:p w:rsidR="000431EF" w:rsidRPr="008944AC" w:rsidRDefault="000431EF" w:rsidP="000431EF">
      <w:pPr>
        <w:widowControl w:val="0"/>
        <w:jc w:val="right"/>
        <w:rPr>
          <w:rFonts w:eastAsia="Times New Roman"/>
          <w:color w:val="000000"/>
          <w:sz w:val="20"/>
          <w:szCs w:val="20"/>
          <w:lang w:eastAsia="ru-RU" w:bidi="ru-RU"/>
        </w:rPr>
      </w:pPr>
      <w:r w:rsidRPr="008944AC">
        <w:rPr>
          <w:rFonts w:eastAsia="Calibri"/>
          <w:sz w:val="20"/>
          <w:szCs w:val="20"/>
        </w:rPr>
        <w:t>Тамбовской области на 2024 год</w:t>
      </w:r>
      <w:r w:rsidRPr="008944AC">
        <w:rPr>
          <w:rFonts w:eastAsia="Times New Roman"/>
          <w:color w:val="000000"/>
          <w:sz w:val="20"/>
          <w:szCs w:val="20"/>
          <w:lang w:eastAsia="ru-RU" w:bidi="ru-RU"/>
        </w:rPr>
        <w:t xml:space="preserve">    </w:t>
      </w:r>
    </w:p>
    <w:p w:rsidR="000431EF" w:rsidRPr="008944AC" w:rsidRDefault="000431EF" w:rsidP="000431EF">
      <w:pPr>
        <w:widowControl w:val="0"/>
        <w:spacing w:line="322" w:lineRule="exact"/>
        <w:jc w:val="center"/>
        <w:rPr>
          <w:rFonts w:eastAsia="Times New Roman"/>
          <w:b/>
          <w:bCs/>
          <w:color w:val="000000"/>
          <w:sz w:val="20"/>
          <w:szCs w:val="20"/>
          <w:lang w:eastAsia="ru-RU" w:bidi="ru-RU"/>
        </w:rPr>
      </w:pPr>
    </w:p>
    <w:p w:rsidR="000431EF" w:rsidRPr="008944AC" w:rsidRDefault="000431EF" w:rsidP="000431EF">
      <w:pPr>
        <w:suppressAutoHyphens/>
        <w:spacing w:line="100" w:lineRule="atLeast"/>
        <w:ind w:firstLine="709"/>
        <w:rPr>
          <w:sz w:val="20"/>
          <w:szCs w:val="20"/>
        </w:rPr>
      </w:pPr>
    </w:p>
    <w:p w:rsidR="000431EF" w:rsidRPr="008944AC" w:rsidRDefault="000431EF" w:rsidP="000431EF">
      <w:pPr>
        <w:suppressAutoHyphens/>
        <w:spacing w:line="100" w:lineRule="atLeast"/>
        <w:ind w:firstLine="709"/>
        <w:jc w:val="center"/>
        <w:rPr>
          <w:sz w:val="20"/>
          <w:szCs w:val="20"/>
        </w:rPr>
      </w:pPr>
      <w:r w:rsidRPr="008944AC">
        <w:rPr>
          <w:sz w:val="20"/>
          <w:szCs w:val="20"/>
        </w:rPr>
        <w:t>План проведения профилактических визитов по муниципальному жилищному контролю на 2024 год</w:t>
      </w:r>
    </w:p>
    <w:p w:rsidR="000431EF" w:rsidRPr="008944AC" w:rsidRDefault="000431EF" w:rsidP="000431EF">
      <w:pPr>
        <w:suppressAutoHyphens/>
        <w:spacing w:line="100" w:lineRule="atLeast"/>
        <w:ind w:firstLine="709"/>
        <w:jc w:val="center"/>
        <w:rPr>
          <w:sz w:val="20"/>
          <w:szCs w:val="20"/>
        </w:rPr>
      </w:pPr>
    </w:p>
    <w:tbl>
      <w:tblPr>
        <w:tblStyle w:val="a4"/>
        <w:tblW w:w="0" w:type="auto"/>
        <w:tblLook w:val="04A0"/>
      </w:tblPr>
      <w:tblGrid>
        <w:gridCol w:w="405"/>
        <w:gridCol w:w="1402"/>
        <w:gridCol w:w="1402"/>
        <w:gridCol w:w="1402"/>
      </w:tblGrid>
      <w:tr w:rsidR="000431EF" w:rsidRPr="008944AC" w:rsidTr="00A62698">
        <w:tc>
          <w:tcPr>
            <w:tcW w:w="768" w:type="dxa"/>
          </w:tcPr>
          <w:p w:rsidR="000431EF" w:rsidRPr="008944AC" w:rsidRDefault="000431EF" w:rsidP="00A62698">
            <w:pPr>
              <w:suppressAutoHyphens/>
              <w:spacing w:line="100" w:lineRule="atLeast"/>
              <w:jc w:val="center"/>
              <w:rPr>
                <w:sz w:val="20"/>
                <w:szCs w:val="20"/>
              </w:rPr>
            </w:pPr>
            <w:r w:rsidRPr="008944AC">
              <w:rPr>
                <w:sz w:val="20"/>
                <w:szCs w:val="20"/>
              </w:rPr>
              <w:t xml:space="preserve">№ </w:t>
            </w:r>
          </w:p>
          <w:p w:rsidR="000431EF" w:rsidRPr="008944AC" w:rsidRDefault="000431EF" w:rsidP="00A62698">
            <w:pPr>
              <w:suppressAutoHyphens/>
              <w:spacing w:line="100" w:lineRule="atLeast"/>
              <w:jc w:val="center"/>
              <w:rPr>
                <w:sz w:val="20"/>
                <w:szCs w:val="20"/>
              </w:rPr>
            </w:pPr>
            <w:r w:rsidRPr="008944AC">
              <w:rPr>
                <w:sz w:val="20"/>
                <w:szCs w:val="20"/>
              </w:rPr>
              <w:t>п/п</w:t>
            </w:r>
          </w:p>
        </w:tc>
        <w:tc>
          <w:tcPr>
            <w:tcW w:w="3026" w:type="dxa"/>
          </w:tcPr>
          <w:p w:rsidR="000431EF" w:rsidRPr="008944AC" w:rsidRDefault="000431EF" w:rsidP="00A62698">
            <w:pPr>
              <w:suppressAutoHyphens/>
              <w:spacing w:line="100" w:lineRule="atLeast"/>
              <w:jc w:val="center"/>
              <w:rPr>
                <w:sz w:val="20"/>
                <w:szCs w:val="20"/>
              </w:rPr>
            </w:pPr>
            <w:r w:rsidRPr="008944AC">
              <w:rPr>
                <w:sz w:val="20"/>
                <w:szCs w:val="20"/>
              </w:rPr>
              <w:t>Объект проведения  профилактического визита</w:t>
            </w:r>
          </w:p>
        </w:tc>
        <w:tc>
          <w:tcPr>
            <w:tcW w:w="3207" w:type="dxa"/>
          </w:tcPr>
          <w:p w:rsidR="000431EF" w:rsidRPr="008944AC" w:rsidRDefault="000431EF" w:rsidP="00A62698">
            <w:pPr>
              <w:suppressAutoHyphens/>
              <w:spacing w:line="100" w:lineRule="atLeast"/>
              <w:jc w:val="center"/>
              <w:rPr>
                <w:sz w:val="20"/>
                <w:szCs w:val="20"/>
              </w:rPr>
            </w:pPr>
            <w:r w:rsidRPr="008944AC">
              <w:rPr>
                <w:sz w:val="20"/>
                <w:szCs w:val="20"/>
              </w:rPr>
              <w:t>Адрес проведения профилактического визита</w:t>
            </w:r>
          </w:p>
        </w:tc>
        <w:tc>
          <w:tcPr>
            <w:tcW w:w="2570" w:type="dxa"/>
          </w:tcPr>
          <w:p w:rsidR="000431EF" w:rsidRPr="008944AC" w:rsidRDefault="000431EF" w:rsidP="00A62698">
            <w:pPr>
              <w:suppressAutoHyphens/>
              <w:spacing w:line="100" w:lineRule="atLeast"/>
              <w:jc w:val="center"/>
              <w:rPr>
                <w:sz w:val="20"/>
                <w:szCs w:val="20"/>
              </w:rPr>
            </w:pPr>
            <w:r w:rsidRPr="008944AC">
              <w:rPr>
                <w:sz w:val="20"/>
                <w:szCs w:val="20"/>
              </w:rPr>
              <w:t>Период проведения профилактического визита</w:t>
            </w:r>
          </w:p>
        </w:tc>
      </w:tr>
      <w:tr w:rsidR="000431EF" w:rsidRPr="008944AC" w:rsidTr="00A62698">
        <w:tc>
          <w:tcPr>
            <w:tcW w:w="768" w:type="dxa"/>
          </w:tcPr>
          <w:p w:rsidR="000431EF" w:rsidRPr="008944AC" w:rsidRDefault="000431EF" w:rsidP="00A62698">
            <w:pPr>
              <w:suppressAutoHyphens/>
              <w:spacing w:line="100" w:lineRule="atLeast"/>
              <w:jc w:val="center"/>
              <w:rPr>
                <w:sz w:val="20"/>
                <w:szCs w:val="20"/>
              </w:rPr>
            </w:pPr>
            <w:r w:rsidRPr="008944AC">
              <w:rPr>
                <w:sz w:val="20"/>
                <w:szCs w:val="20"/>
              </w:rPr>
              <w:t>1.</w:t>
            </w:r>
          </w:p>
        </w:tc>
        <w:tc>
          <w:tcPr>
            <w:tcW w:w="3026" w:type="dxa"/>
          </w:tcPr>
          <w:p w:rsidR="000431EF" w:rsidRPr="008944AC" w:rsidRDefault="000431EF" w:rsidP="00A62698">
            <w:pPr>
              <w:suppressAutoHyphens/>
              <w:spacing w:line="100" w:lineRule="atLeast"/>
              <w:jc w:val="center"/>
              <w:rPr>
                <w:sz w:val="20"/>
                <w:szCs w:val="20"/>
              </w:rPr>
            </w:pPr>
            <w:r w:rsidRPr="008944AC">
              <w:rPr>
                <w:sz w:val="20"/>
                <w:szCs w:val="20"/>
              </w:rPr>
              <w:t>Квартира</w:t>
            </w:r>
          </w:p>
        </w:tc>
        <w:tc>
          <w:tcPr>
            <w:tcW w:w="3207" w:type="dxa"/>
          </w:tcPr>
          <w:p w:rsidR="000431EF" w:rsidRPr="008944AC" w:rsidRDefault="000431EF" w:rsidP="00A62698">
            <w:pPr>
              <w:suppressAutoHyphens/>
              <w:spacing w:line="100" w:lineRule="atLeast"/>
              <w:jc w:val="center"/>
              <w:rPr>
                <w:sz w:val="20"/>
                <w:szCs w:val="20"/>
              </w:rPr>
            </w:pPr>
            <w:r w:rsidRPr="008944AC">
              <w:rPr>
                <w:sz w:val="20"/>
                <w:szCs w:val="20"/>
              </w:rPr>
              <w:t>Тамбовская область, Мордовский район, с. Лаврово, ул. Центральная, д. 28, кв.4</w:t>
            </w:r>
          </w:p>
        </w:tc>
        <w:tc>
          <w:tcPr>
            <w:tcW w:w="2570" w:type="dxa"/>
          </w:tcPr>
          <w:p w:rsidR="000431EF" w:rsidRPr="008944AC" w:rsidRDefault="000431EF" w:rsidP="00A62698">
            <w:pPr>
              <w:suppressAutoHyphens/>
              <w:spacing w:line="100" w:lineRule="atLeast"/>
              <w:jc w:val="center"/>
              <w:rPr>
                <w:sz w:val="20"/>
                <w:szCs w:val="20"/>
              </w:rPr>
            </w:pPr>
            <w:r w:rsidRPr="008944AC">
              <w:rPr>
                <w:sz w:val="20"/>
                <w:szCs w:val="20"/>
              </w:rPr>
              <w:t>Май</w:t>
            </w:r>
          </w:p>
          <w:p w:rsidR="000431EF" w:rsidRPr="008944AC" w:rsidRDefault="000431EF" w:rsidP="00A62698">
            <w:pPr>
              <w:suppressAutoHyphens/>
              <w:spacing w:line="100" w:lineRule="atLeast"/>
              <w:jc w:val="center"/>
              <w:rPr>
                <w:sz w:val="20"/>
                <w:szCs w:val="20"/>
              </w:rPr>
            </w:pPr>
            <w:r w:rsidRPr="008944AC">
              <w:rPr>
                <w:sz w:val="20"/>
                <w:szCs w:val="20"/>
              </w:rPr>
              <w:t xml:space="preserve"> 2024 год</w:t>
            </w:r>
          </w:p>
        </w:tc>
      </w:tr>
      <w:tr w:rsidR="000431EF" w:rsidRPr="008944AC" w:rsidTr="00A62698">
        <w:tc>
          <w:tcPr>
            <w:tcW w:w="768" w:type="dxa"/>
          </w:tcPr>
          <w:p w:rsidR="000431EF" w:rsidRPr="008944AC" w:rsidRDefault="000431EF" w:rsidP="00A62698">
            <w:pPr>
              <w:suppressAutoHyphens/>
              <w:spacing w:line="100" w:lineRule="atLeast"/>
              <w:jc w:val="center"/>
              <w:rPr>
                <w:sz w:val="20"/>
                <w:szCs w:val="20"/>
              </w:rPr>
            </w:pPr>
            <w:r w:rsidRPr="008944AC">
              <w:rPr>
                <w:sz w:val="20"/>
                <w:szCs w:val="20"/>
              </w:rPr>
              <w:t>2.</w:t>
            </w:r>
          </w:p>
        </w:tc>
        <w:tc>
          <w:tcPr>
            <w:tcW w:w="3026" w:type="dxa"/>
          </w:tcPr>
          <w:p w:rsidR="000431EF" w:rsidRPr="008944AC" w:rsidRDefault="000431EF" w:rsidP="00A62698">
            <w:pPr>
              <w:suppressAutoHyphens/>
              <w:spacing w:line="100" w:lineRule="atLeast"/>
              <w:jc w:val="center"/>
              <w:rPr>
                <w:sz w:val="20"/>
                <w:szCs w:val="20"/>
              </w:rPr>
            </w:pPr>
            <w:r w:rsidRPr="008944AC">
              <w:rPr>
                <w:sz w:val="20"/>
                <w:szCs w:val="20"/>
              </w:rPr>
              <w:t>Квартира</w:t>
            </w:r>
          </w:p>
        </w:tc>
        <w:tc>
          <w:tcPr>
            <w:tcW w:w="3207" w:type="dxa"/>
          </w:tcPr>
          <w:p w:rsidR="000431EF" w:rsidRPr="008944AC" w:rsidRDefault="000431EF" w:rsidP="00A62698">
            <w:pPr>
              <w:suppressAutoHyphens/>
              <w:spacing w:line="100" w:lineRule="atLeast"/>
              <w:jc w:val="center"/>
              <w:rPr>
                <w:sz w:val="20"/>
                <w:szCs w:val="20"/>
              </w:rPr>
            </w:pPr>
            <w:r w:rsidRPr="008944AC">
              <w:rPr>
                <w:sz w:val="20"/>
                <w:szCs w:val="20"/>
              </w:rPr>
              <w:t>Тамбовская область, Мордовский район, р.п. Мордово, ул. Луговая, д. 5, кв.1</w:t>
            </w:r>
          </w:p>
        </w:tc>
        <w:tc>
          <w:tcPr>
            <w:tcW w:w="2570" w:type="dxa"/>
          </w:tcPr>
          <w:p w:rsidR="000431EF" w:rsidRPr="008944AC" w:rsidRDefault="000431EF" w:rsidP="00A62698">
            <w:pPr>
              <w:suppressAutoHyphens/>
              <w:spacing w:line="100" w:lineRule="atLeast"/>
              <w:jc w:val="center"/>
              <w:rPr>
                <w:sz w:val="20"/>
                <w:szCs w:val="20"/>
              </w:rPr>
            </w:pPr>
            <w:r w:rsidRPr="008944AC">
              <w:rPr>
                <w:sz w:val="20"/>
                <w:szCs w:val="20"/>
              </w:rPr>
              <w:t xml:space="preserve">Май </w:t>
            </w:r>
          </w:p>
          <w:p w:rsidR="000431EF" w:rsidRPr="008944AC" w:rsidRDefault="000431EF" w:rsidP="00A62698">
            <w:pPr>
              <w:suppressAutoHyphens/>
              <w:spacing w:line="100" w:lineRule="atLeast"/>
              <w:jc w:val="center"/>
              <w:rPr>
                <w:sz w:val="20"/>
                <w:szCs w:val="20"/>
              </w:rPr>
            </w:pPr>
            <w:r w:rsidRPr="008944AC">
              <w:rPr>
                <w:sz w:val="20"/>
                <w:szCs w:val="20"/>
              </w:rPr>
              <w:t>2024 год</w:t>
            </w:r>
          </w:p>
        </w:tc>
      </w:tr>
      <w:tr w:rsidR="000431EF" w:rsidRPr="008944AC" w:rsidTr="00A62698">
        <w:tc>
          <w:tcPr>
            <w:tcW w:w="768" w:type="dxa"/>
          </w:tcPr>
          <w:p w:rsidR="000431EF" w:rsidRPr="008944AC" w:rsidRDefault="000431EF" w:rsidP="00A62698">
            <w:pPr>
              <w:suppressAutoHyphens/>
              <w:spacing w:line="100" w:lineRule="atLeast"/>
              <w:jc w:val="center"/>
              <w:rPr>
                <w:sz w:val="20"/>
                <w:szCs w:val="20"/>
              </w:rPr>
            </w:pPr>
            <w:r w:rsidRPr="008944AC">
              <w:rPr>
                <w:sz w:val="20"/>
                <w:szCs w:val="20"/>
              </w:rPr>
              <w:t xml:space="preserve">3. </w:t>
            </w:r>
          </w:p>
        </w:tc>
        <w:tc>
          <w:tcPr>
            <w:tcW w:w="3026" w:type="dxa"/>
          </w:tcPr>
          <w:p w:rsidR="000431EF" w:rsidRPr="008944AC" w:rsidRDefault="000431EF" w:rsidP="00A62698">
            <w:pPr>
              <w:suppressAutoHyphens/>
              <w:spacing w:line="100" w:lineRule="atLeast"/>
              <w:jc w:val="center"/>
              <w:rPr>
                <w:sz w:val="20"/>
                <w:szCs w:val="20"/>
              </w:rPr>
            </w:pPr>
            <w:r w:rsidRPr="008944AC">
              <w:rPr>
                <w:sz w:val="20"/>
                <w:szCs w:val="20"/>
              </w:rPr>
              <w:t>Квартира</w:t>
            </w:r>
          </w:p>
        </w:tc>
        <w:tc>
          <w:tcPr>
            <w:tcW w:w="3207" w:type="dxa"/>
          </w:tcPr>
          <w:p w:rsidR="000431EF" w:rsidRPr="008944AC" w:rsidRDefault="000431EF" w:rsidP="00A62698">
            <w:pPr>
              <w:suppressAutoHyphens/>
              <w:spacing w:line="100" w:lineRule="atLeast"/>
              <w:jc w:val="center"/>
              <w:rPr>
                <w:sz w:val="20"/>
                <w:szCs w:val="20"/>
              </w:rPr>
            </w:pPr>
            <w:r w:rsidRPr="008944AC">
              <w:rPr>
                <w:sz w:val="20"/>
                <w:szCs w:val="20"/>
              </w:rPr>
              <w:t>Тамбовская область, Мордовский район, п. Степной, ул. Набережная, д. 5, кв. 4</w:t>
            </w:r>
          </w:p>
        </w:tc>
        <w:tc>
          <w:tcPr>
            <w:tcW w:w="2570" w:type="dxa"/>
          </w:tcPr>
          <w:p w:rsidR="000431EF" w:rsidRPr="008944AC" w:rsidRDefault="000431EF" w:rsidP="00A62698">
            <w:pPr>
              <w:suppressAutoHyphens/>
              <w:spacing w:line="100" w:lineRule="atLeast"/>
              <w:jc w:val="center"/>
              <w:rPr>
                <w:sz w:val="20"/>
                <w:szCs w:val="20"/>
              </w:rPr>
            </w:pPr>
            <w:r w:rsidRPr="008944AC">
              <w:rPr>
                <w:sz w:val="20"/>
                <w:szCs w:val="20"/>
              </w:rPr>
              <w:t>Ноябрь</w:t>
            </w:r>
          </w:p>
          <w:p w:rsidR="000431EF" w:rsidRPr="008944AC" w:rsidRDefault="000431EF" w:rsidP="00A62698">
            <w:pPr>
              <w:suppressAutoHyphens/>
              <w:spacing w:line="100" w:lineRule="atLeast"/>
              <w:jc w:val="center"/>
              <w:rPr>
                <w:sz w:val="20"/>
                <w:szCs w:val="20"/>
              </w:rPr>
            </w:pPr>
            <w:r w:rsidRPr="008944AC">
              <w:rPr>
                <w:sz w:val="20"/>
                <w:szCs w:val="20"/>
              </w:rPr>
              <w:t>2024</w:t>
            </w:r>
          </w:p>
        </w:tc>
      </w:tr>
      <w:tr w:rsidR="000431EF" w:rsidRPr="008944AC" w:rsidTr="00A62698">
        <w:tc>
          <w:tcPr>
            <w:tcW w:w="768" w:type="dxa"/>
          </w:tcPr>
          <w:p w:rsidR="000431EF" w:rsidRPr="008944AC" w:rsidRDefault="000431EF" w:rsidP="00A62698">
            <w:pPr>
              <w:suppressAutoHyphens/>
              <w:spacing w:line="100" w:lineRule="atLeast"/>
              <w:jc w:val="center"/>
              <w:rPr>
                <w:sz w:val="20"/>
                <w:szCs w:val="20"/>
              </w:rPr>
            </w:pPr>
            <w:r w:rsidRPr="008944AC">
              <w:rPr>
                <w:sz w:val="20"/>
                <w:szCs w:val="20"/>
              </w:rPr>
              <w:t>4.</w:t>
            </w:r>
          </w:p>
        </w:tc>
        <w:tc>
          <w:tcPr>
            <w:tcW w:w="3026" w:type="dxa"/>
          </w:tcPr>
          <w:p w:rsidR="000431EF" w:rsidRPr="008944AC" w:rsidRDefault="000431EF" w:rsidP="00A62698">
            <w:pPr>
              <w:suppressAutoHyphens/>
              <w:spacing w:line="100" w:lineRule="atLeast"/>
              <w:jc w:val="center"/>
              <w:rPr>
                <w:sz w:val="20"/>
                <w:szCs w:val="20"/>
              </w:rPr>
            </w:pPr>
            <w:r w:rsidRPr="008944AC">
              <w:rPr>
                <w:sz w:val="20"/>
                <w:szCs w:val="20"/>
              </w:rPr>
              <w:t>Квартира</w:t>
            </w:r>
          </w:p>
        </w:tc>
        <w:tc>
          <w:tcPr>
            <w:tcW w:w="3207" w:type="dxa"/>
          </w:tcPr>
          <w:p w:rsidR="000431EF" w:rsidRPr="008944AC" w:rsidRDefault="000431EF" w:rsidP="00A62698">
            <w:pPr>
              <w:suppressAutoHyphens/>
              <w:spacing w:line="100" w:lineRule="atLeast"/>
              <w:jc w:val="center"/>
              <w:rPr>
                <w:sz w:val="20"/>
                <w:szCs w:val="20"/>
              </w:rPr>
            </w:pPr>
            <w:r w:rsidRPr="008944AC">
              <w:rPr>
                <w:sz w:val="20"/>
                <w:szCs w:val="20"/>
              </w:rPr>
              <w:t>Тамбовская область, Мордовский район, р.п. Новопокровка, ул. Орлово-Давыдова, д. 3, кв.1</w:t>
            </w:r>
          </w:p>
        </w:tc>
        <w:tc>
          <w:tcPr>
            <w:tcW w:w="2570" w:type="dxa"/>
          </w:tcPr>
          <w:p w:rsidR="000431EF" w:rsidRPr="008944AC" w:rsidRDefault="000431EF" w:rsidP="00A62698">
            <w:pPr>
              <w:suppressAutoHyphens/>
              <w:spacing w:line="100" w:lineRule="atLeast"/>
              <w:jc w:val="center"/>
              <w:rPr>
                <w:sz w:val="20"/>
                <w:szCs w:val="20"/>
              </w:rPr>
            </w:pPr>
            <w:r w:rsidRPr="008944AC">
              <w:rPr>
                <w:sz w:val="20"/>
                <w:szCs w:val="20"/>
              </w:rPr>
              <w:t>Ноябрь</w:t>
            </w:r>
          </w:p>
          <w:p w:rsidR="000431EF" w:rsidRPr="008944AC" w:rsidRDefault="000431EF" w:rsidP="00A62698">
            <w:pPr>
              <w:suppressAutoHyphens/>
              <w:spacing w:line="100" w:lineRule="atLeast"/>
              <w:jc w:val="center"/>
              <w:rPr>
                <w:sz w:val="20"/>
                <w:szCs w:val="20"/>
              </w:rPr>
            </w:pPr>
            <w:r w:rsidRPr="008944AC">
              <w:rPr>
                <w:sz w:val="20"/>
                <w:szCs w:val="20"/>
              </w:rPr>
              <w:t>2024</w:t>
            </w:r>
          </w:p>
        </w:tc>
      </w:tr>
      <w:tr w:rsidR="000431EF" w:rsidRPr="008944AC" w:rsidTr="00A62698">
        <w:tc>
          <w:tcPr>
            <w:tcW w:w="768" w:type="dxa"/>
          </w:tcPr>
          <w:p w:rsidR="000431EF" w:rsidRPr="008944AC" w:rsidRDefault="000431EF" w:rsidP="00A62698">
            <w:pPr>
              <w:suppressAutoHyphens/>
              <w:spacing w:line="100" w:lineRule="atLeast"/>
              <w:jc w:val="center"/>
              <w:rPr>
                <w:sz w:val="20"/>
                <w:szCs w:val="20"/>
              </w:rPr>
            </w:pPr>
            <w:r w:rsidRPr="008944AC">
              <w:rPr>
                <w:sz w:val="20"/>
                <w:szCs w:val="20"/>
              </w:rPr>
              <w:t>5.</w:t>
            </w:r>
          </w:p>
        </w:tc>
        <w:tc>
          <w:tcPr>
            <w:tcW w:w="3026" w:type="dxa"/>
          </w:tcPr>
          <w:p w:rsidR="000431EF" w:rsidRPr="008944AC" w:rsidRDefault="000431EF" w:rsidP="00A62698">
            <w:pPr>
              <w:suppressAutoHyphens/>
              <w:spacing w:line="100" w:lineRule="atLeast"/>
              <w:jc w:val="center"/>
              <w:rPr>
                <w:sz w:val="20"/>
                <w:szCs w:val="20"/>
              </w:rPr>
            </w:pPr>
            <w:r w:rsidRPr="008944AC">
              <w:rPr>
                <w:sz w:val="20"/>
                <w:szCs w:val="20"/>
              </w:rPr>
              <w:t>Квартира</w:t>
            </w:r>
          </w:p>
        </w:tc>
        <w:tc>
          <w:tcPr>
            <w:tcW w:w="3207" w:type="dxa"/>
          </w:tcPr>
          <w:p w:rsidR="000431EF" w:rsidRPr="008944AC" w:rsidRDefault="000431EF" w:rsidP="00A62698">
            <w:pPr>
              <w:suppressAutoHyphens/>
              <w:spacing w:line="100" w:lineRule="atLeast"/>
              <w:jc w:val="center"/>
              <w:rPr>
                <w:sz w:val="20"/>
                <w:szCs w:val="20"/>
              </w:rPr>
            </w:pPr>
            <w:r w:rsidRPr="008944AC">
              <w:rPr>
                <w:sz w:val="20"/>
                <w:szCs w:val="20"/>
              </w:rPr>
              <w:t>Тамбовская область, Мордовский район, р.п. Новопокровка, ул. Гагарина, д. 2, кв.1</w:t>
            </w:r>
          </w:p>
        </w:tc>
        <w:tc>
          <w:tcPr>
            <w:tcW w:w="2570" w:type="dxa"/>
          </w:tcPr>
          <w:p w:rsidR="000431EF" w:rsidRPr="008944AC" w:rsidRDefault="000431EF" w:rsidP="00A62698">
            <w:pPr>
              <w:suppressAutoHyphens/>
              <w:spacing w:line="100" w:lineRule="atLeast"/>
              <w:jc w:val="center"/>
              <w:rPr>
                <w:sz w:val="20"/>
                <w:szCs w:val="20"/>
              </w:rPr>
            </w:pPr>
            <w:r w:rsidRPr="008944AC">
              <w:rPr>
                <w:sz w:val="20"/>
                <w:szCs w:val="20"/>
              </w:rPr>
              <w:t>Ноябрь</w:t>
            </w:r>
          </w:p>
          <w:p w:rsidR="000431EF" w:rsidRPr="008944AC" w:rsidRDefault="000431EF" w:rsidP="00A62698">
            <w:pPr>
              <w:suppressAutoHyphens/>
              <w:spacing w:line="100" w:lineRule="atLeast"/>
              <w:jc w:val="center"/>
              <w:rPr>
                <w:sz w:val="20"/>
                <w:szCs w:val="20"/>
              </w:rPr>
            </w:pPr>
            <w:r w:rsidRPr="008944AC">
              <w:rPr>
                <w:sz w:val="20"/>
                <w:szCs w:val="20"/>
              </w:rPr>
              <w:t>2024</w:t>
            </w:r>
          </w:p>
        </w:tc>
      </w:tr>
    </w:tbl>
    <w:p w:rsidR="00C65AE4" w:rsidRPr="00C65AE4" w:rsidRDefault="00C65AE4" w:rsidP="000431EF">
      <w:pPr>
        <w:rPr>
          <w:sz w:val="20"/>
          <w:szCs w:val="20"/>
          <w:lang w:val="en-US"/>
        </w:rPr>
      </w:pPr>
    </w:p>
    <w:p w:rsidR="00121568" w:rsidRPr="00C24775" w:rsidRDefault="00B9290A" w:rsidP="00121568">
      <w:pPr>
        <w:shd w:val="clear" w:color="auto" w:fill="FFFFFF"/>
        <w:rPr>
          <w:sz w:val="20"/>
          <w:szCs w:val="20"/>
        </w:rPr>
      </w:pPr>
      <w:r>
        <w:rPr>
          <w:noProof/>
          <w:sz w:val="20"/>
          <w:szCs w:val="20"/>
          <w:lang w:eastAsia="ru-RU"/>
        </w:rPr>
        <w:drawing>
          <wp:anchor distT="0" distB="0" distL="114935" distR="114935" simplePos="0" relativeHeight="251663360" behindDoc="0" locked="0" layoutInCell="1" allowOverlap="1">
            <wp:simplePos x="0" y="0"/>
            <wp:positionH relativeFrom="column">
              <wp:posOffset>1167765</wp:posOffset>
            </wp:positionH>
            <wp:positionV relativeFrom="paragraph">
              <wp:posOffset>78105</wp:posOffset>
            </wp:positionV>
            <wp:extent cx="304800" cy="514985"/>
            <wp:effectExtent l="38100" t="19050" r="19050" b="184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514985"/>
                    </a:xfrm>
                    <a:prstGeom prst="rect">
                      <a:avLst/>
                    </a:prstGeom>
                    <a:solidFill>
                      <a:srgbClr val="FFFFFF"/>
                    </a:solidFill>
                    <a:ln w="0">
                      <a:solidFill>
                        <a:srgbClr val="808080"/>
                      </a:solidFill>
                      <a:miter lim="800000"/>
                      <a:headEnd/>
                      <a:tailEnd/>
                    </a:ln>
                  </pic:spPr>
                </pic:pic>
              </a:graphicData>
            </a:graphic>
          </wp:anchor>
        </w:drawing>
      </w:r>
    </w:p>
    <w:p w:rsidR="00121568" w:rsidRPr="00C24775" w:rsidRDefault="00121568" w:rsidP="00121568">
      <w:pPr>
        <w:shd w:val="clear" w:color="auto" w:fill="FFFFFF"/>
        <w:rPr>
          <w:sz w:val="20"/>
          <w:szCs w:val="20"/>
        </w:rPr>
      </w:pPr>
    </w:p>
    <w:p w:rsidR="00121568" w:rsidRPr="00C24775" w:rsidRDefault="00121568" w:rsidP="00121568">
      <w:pPr>
        <w:shd w:val="clear" w:color="auto" w:fill="FFFFFF"/>
        <w:rPr>
          <w:sz w:val="20"/>
          <w:szCs w:val="20"/>
        </w:rPr>
      </w:pPr>
    </w:p>
    <w:p w:rsidR="00121568" w:rsidRPr="00C24775" w:rsidRDefault="00121568" w:rsidP="00121568">
      <w:pPr>
        <w:shd w:val="clear" w:color="auto" w:fill="FFFFFF"/>
        <w:rPr>
          <w:sz w:val="20"/>
          <w:szCs w:val="20"/>
        </w:rPr>
      </w:pPr>
      <w:r w:rsidRPr="00C24775">
        <w:rPr>
          <w:sz w:val="20"/>
          <w:szCs w:val="20"/>
        </w:rPr>
        <w:t xml:space="preserve">  </w:t>
      </w:r>
    </w:p>
    <w:p w:rsidR="00E93E8E" w:rsidRPr="00C24775" w:rsidRDefault="00E93E8E" w:rsidP="00850AE3">
      <w:pPr>
        <w:shd w:val="clear" w:color="auto" w:fill="FFFFFF"/>
        <w:rPr>
          <w:sz w:val="20"/>
          <w:szCs w:val="20"/>
        </w:rPr>
      </w:pPr>
    </w:p>
    <w:p w:rsidR="00B323E8" w:rsidRPr="00DF687F" w:rsidRDefault="00B323E8" w:rsidP="00B323E8">
      <w:pPr>
        <w:contextualSpacing/>
        <w:jc w:val="center"/>
        <w:rPr>
          <w:rFonts w:cs="PT Astra Serif"/>
          <w:b/>
          <w:sz w:val="20"/>
          <w:szCs w:val="20"/>
        </w:rPr>
      </w:pPr>
      <w:r w:rsidRPr="00DF687F">
        <w:rPr>
          <w:rFonts w:cs="PT Astra Serif"/>
          <w:b/>
          <w:sz w:val="20"/>
          <w:szCs w:val="20"/>
        </w:rPr>
        <w:t>СОВЕТ</w:t>
      </w:r>
      <w:r w:rsidRPr="00DF687F">
        <w:rPr>
          <w:rFonts w:eastAsia="PT Astra Serif" w:cs="PT Astra Serif"/>
          <w:b/>
          <w:sz w:val="20"/>
          <w:szCs w:val="20"/>
        </w:rPr>
        <w:t xml:space="preserve"> </w:t>
      </w:r>
      <w:r w:rsidRPr="00DF687F">
        <w:rPr>
          <w:rFonts w:cs="PT Astra Serif"/>
          <w:b/>
          <w:sz w:val="20"/>
          <w:szCs w:val="20"/>
        </w:rPr>
        <w:t>ДЕПУТАТОВ</w:t>
      </w:r>
    </w:p>
    <w:p w:rsidR="00B323E8" w:rsidRPr="00DF687F" w:rsidRDefault="00B323E8" w:rsidP="00B323E8">
      <w:pPr>
        <w:contextualSpacing/>
        <w:jc w:val="center"/>
        <w:rPr>
          <w:rFonts w:cs="PT Astra Serif"/>
          <w:b/>
          <w:sz w:val="20"/>
          <w:szCs w:val="20"/>
        </w:rPr>
      </w:pPr>
      <w:r w:rsidRPr="00DF687F">
        <w:rPr>
          <w:rFonts w:cs="PT Astra Serif"/>
          <w:b/>
          <w:sz w:val="20"/>
          <w:szCs w:val="20"/>
        </w:rPr>
        <w:t>МОРДОВСКОГО</w:t>
      </w:r>
      <w:r w:rsidRPr="00DF687F">
        <w:rPr>
          <w:rFonts w:eastAsia="PT Astra Serif" w:cs="PT Astra Serif"/>
          <w:b/>
          <w:sz w:val="20"/>
          <w:szCs w:val="20"/>
        </w:rPr>
        <w:t xml:space="preserve"> </w:t>
      </w:r>
      <w:r w:rsidRPr="00DF687F">
        <w:rPr>
          <w:rFonts w:cs="PT Astra Serif"/>
          <w:b/>
          <w:sz w:val="20"/>
          <w:szCs w:val="20"/>
        </w:rPr>
        <w:t>МУНИЦИПАЛЬНОГО</w:t>
      </w:r>
      <w:r w:rsidRPr="00DF687F">
        <w:rPr>
          <w:rFonts w:eastAsia="PT Astra Serif" w:cs="PT Astra Serif"/>
          <w:b/>
          <w:sz w:val="20"/>
          <w:szCs w:val="20"/>
        </w:rPr>
        <w:t xml:space="preserve"> </w:t>
      </w:r>
      <w:r w:rsidRPr="00DF687F">
        <w:rPr>
          <w:rFonts w:cs="PT Astra Serif"/>
          <w:b/>
          <w:sz w:val="20"/>
          <w:szCs w:val="20"/>
        </w:rPr>
        <w:t>ОКРУГА</w:t>
      </w:r>
    </w:p>
    <w:p w:rsidR="00B323E8" w:rsidRPr="00DF687F" w:rsidRDefault="00B323E8" w:rsidP="00B323E8">
      <w:pPr>
        <w:contextualSpacing/>
        <w:jc w:val="center"/>
        <w:rPr>
          <w:rFonts w:cs="PT Astra Serif"/>
          <w:b/>
          <w:sz w:val="20"/>
          <w:szCs w:val="20"/>
        </w:rPr>
      </w:pPr>
      <w:r w:rsidRPr="00DF687F">
        <w:rPr>
          <w:rFonts w:cs="PT Astra Serif"/>
          <w:b/>
          <w:sz w:val="20"/>
          <w:szCs w:val="20"/>
        </w:rPr>
        <w:t>ТАМБОВСКОЙ</w:t>
      </w:r>
      <w:r w:rsidRPr="00DF687F">
        <w:rPr>
          <w:rFonts w:eastAsia="PT Astra Serif" w:cs="PT Astra Serif"/>
          <w:b/>
          <w:sz w:val="20"/>
          <w:szCs w:val="20"/>
        </w:rPr>
        <w:t xml:space="preserve"> </w:t>
      </w:r>
      <w:r w:rsidRPr="00DF687F">
        <w:rPr>
          <w:rFonts w:cs="PT Astra Serif"/>
          <w:b/>
          <w:sz w:val="20"/>
          <w:szCs w:val="20"/>
        </w:rPr>
        <w:t>ОБЛАСТИ</w:t>
      </w:r>
    </w:p>
    <w:p w:rsidR="00B323E8" w:rsidRPr="00DF687F" w:rsidRDefault="00B323E8" w:rsidP="00B323E8">
      <w:pPr>
        <w:contextualSpacing/>
        <w:jc w:val="center"/>
        <w:rPr>
          <w:b/>
          <w:sz w:val="20"/>
          <w:szCs w:val="20"/>
        </w:rPr>
      </w:pPr>
    </w:p>
    <w:p w:rsidR="00B323E8" w:rsidRPr="00DF687F" w:rsidRDefault="00B323E8" w:rsidP="00B323E8">
      <w:pPr>
        <w:contextualSpacing/>
        <w:jc w:val="center"/>
        <w:rPr>
          <w:b/>
          <w:sz w:val="20"/>
          <w:szCs w:val="20"/>
        </w:rPr>
      </w:pPr>
    </w:p>
    <w:p w:rsidR="00B323E8" w:rsidRPr="00DF687F" w:rsidRDefault="00B323E8" w:rsidP="00B9290A">
      <w:pPr>
        <w:contextualSpacing/>
        <w:jc w:val="center"/>
        <w:rPr>
          <w:b/>
          <w:sz w:val="20"/>
          <w:szCs w:val="20"/>
        </w:rPr>
      </w:pPr>
      <w:r w:rsidRPr="00DF687F">
        <w:rPr>
          <w:b/>
          <w:sz w:val="20"/>
          <w:szCs w:val="20"/>
        </w:rPr>
        <w:t>РЕШЕНИЕ</w:t>
      </w:r>
    </w:p>
    <w:p w:rsidR="00B323E8" w:rsidRPr="00DF687F" w:rsidRDefault="00B9290A" w:rsidP="00B323E8">
      <w:pPr>
        <w:contextualSpacing/>
        <w:rPr>
          <w:sz w:val="20"/>
          <w:szCs w:val="20"/>
        </w:rPr>
      </w:pPr>
      <w:r>
        <w:rPr>
          <w:sz w:val="20"/>
          <w:szCs w:val="20"/>
        </w:rPr>
        <w:t>24.10.</w:t>
      </w:r>
      <w:r w:rsidR="00B323E8" w:rsidRPr="00DF687F">
        <w:rPr>
          <w:sz w:val="20"/>
          <w:szCs w:val="20"/>
        </w:rPr>
        <w:t xml:space="preserve">2024 </w:t>
      </w:r>
      <w:r w:rsidR="00B323E8" w:rsidRPr="00DF687F">
        <w:rPr>
          <w:sz w:val="20"/>
          <w:szCs w:val="20"/>
        </w:rPr>
        <w:tab/>
      </w:r>
      <w:r>
        <w:rPr>
          <w:sz w:val="20"/>
          <w:szCs w:val="20"/>
        </w:rPr>
        <w:t xml:space="preserve">     </w:t>
      </w:r>
      <w:r w:rsidRPr="00DF687F">
        <w:rPr>
          <w:sz w:val="20"/>
          <w:szCs w:val="20"/>
        </w:rPr>
        <w:t>р.п. Мордово</w:t>
      </w:r>
      <w:r>
        <w:rPr>
          <w:sz w:val="20"/>
          <w:szCs w:val="20"/>
        </w:rPr>
        <w:t xml:space="preserve">                </w:t>
      </w:r>
      <w:r w:rsidR="00B323E8" w:rsidRPr="00DF687F">
        <w:rPr>
          <w:sz w:val="20"/>
          <w:szCs w:val="20"/>
        </w:rPr>
        <w:t>№ 269</w:t>
      </w:r>
    </w:p>
    <w:p w:rsidR="00B323E8" w:rsidRPr="00DF687F" w:rsidRDefault="00B323E8" w:rsidP="00B323E8">
      <w:pPr>
        <w:contextualSpacing/>
        <w:jc w:val="center"/>
        <w:rPr>
          <w:sz w:val="20"/>
          <w:szCs w:val="20"/>
        </w:rPr>
      </w:pPr>
    </w:p>
    <w:p w:rsidR="00B323E8" w:rsidRPr="00DF687F" w:rsidRDefault="00B9290A" w:rsidP="00B323E8">
      <w:pPr>
        <w:ind w:left="596" w:right="696" w:hanging="10"/>
        <w:jc w:val="center"/>
        <w:rPr>
          <w:b/>
          <w:sz w:val="20"/>
          <w:szCs w:val="20"/>
        </w:rPr>
      </w:pPr>
      <w:r>
        <w:rPr>
          <w:b/>
          <w:sz w:val="20"/>
          <w:szCs w:val="20"/>
        </w:rPr>
        <w:t xml:space="preserve">Об установлении </w:t>
      </w:r>
      <w:r w:rsidR="00B323E8" w:rsidRPr="00DF687F">
        <w:rPr>
          <w:b/>
          <w:sz w:val="20"/>
          <w:szCs w:val="20"/>
        </w:rPr>
        <w:t xml:space="preserve">дополнительных оснований </w:t>
      </w:r>
    </w:p>
    <w:p w:rsidR="00B323E8" w:rsidRPr="00DF687F" w:rsidRDefault="00B323E8" w:rsidP="00B323E8">
      <w:pPr>
        <w:ind w:left="596" w:right="696" w:hanging="10"/>
        <w:jc w:val="center"/>
        <w:rPr>
          <w:b/>
          <w:sz w:val="20"/>
          <w:szCs w:val="20"/>
        </w:rPr>
      </w:pPr>
      <w:r w:rsidRPr="00DF687F">
        <w:rPr>
          <w:b/>
          <w:sz w:val="20"/>
          <w:szCs w:val="20"/>
        </w:rPr>
        <w:t xml:space="preserve">признания безнадежной к взысканию задолженности </w:t>
      </w:r>
    </w:p>
    <w:p w:rsidR="00B323E8" w:rsidRPr="00DF687F" w:rsidRDefault="00B323E8" w:rsidP="00B323E8">
      <w:pPr>
        <w:ind w:left="596" w:right="696" w:hanging="10"/>
        <w:jc w:val="center"/>
        <w:rPr>
          <w:b/>
          <w:sz w:val="20"/>
          <w:szCs w:val="20"/>
        </w:rPr>
      </w:pPr>
      <w:r w:rsidRPr="00DF687F">
        <w:rPr>
          <w:b/>
          <w:sz w:val="20"/>
          <w:szCs w:val="20"/>
        </w:rPr>
        <w:t xml:space="preserve">в части сумм местных налогов </w:t>
      </w:r>
    </w:p>
    <w:p w:rsidR="00B323E8" w:rsidRPr="00DF687F" w:rsidRDefault="00B323E8" w:rsidP="00B323E8">
      <w:pPr>
        <w:ind w:left="596" w:right="696" w:hanging="10"/>
        <w:jc w:val="center"/>
        <w:rPr>
          <w:b/>
          <w:sz w:val="20"/>
          <w:szCs w:val="20"/>
        </w:rPr>
      </w:pPr>
    </w:p>
    <w:p w:rsidR="00B323E8" w:rsidRPr="00DF687F" w:rsidRDefault="00B323E8" w:rsidP="00B323E8">
      <w:pPr>
        <w:ind w:firstLine="709"/>
        <w:contextualSpacing/>
        <w:rPr>
          <w:sz w:val="20"/>
          <w:szCs w:val="20"/>
        </w:rPr>
      </w:pPr>
      <w:r w:rsidRPr="00DF687F">
        <w:rPr>
          <w:sz w:val="20"/>
          <w:szCs w:val="20"/>
        </w:rPr>
        <w:t>В соответствии с частью 3 статьи 59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Мордовского муниципального округа Тамбовской области Совет депутатов Мордовского муниципального округа Тамбовской области решил:</w:t>
      </w:r>
    </w:p>
    <w:p w:rsidR="00B323E8" w:rsidRPr="00DF687F" w:rsidRDefault="00B323E8" w:rsidP="00B323E8">
      <w:pPr>
        <w:ind w:right="-1" w:firstLine="709"/>
        <w:contextualSpacing/>
        <w:rPr>
          <w:sz w:val="20"/>
          <w:szCs w:val="20"/>
        </w:rPr>
      </w:pPr>
      <w:r w:rsidRPr="00DF687F">
        <w:rPr>
          <w:sz w:val="20"/>
          <w:szCs w:val="20"/>
        </w:rPr>
        <w:t>1. Установить дополнительные основания признания безнадежной к взысканию задолженности в части сумм местных налогов:</w:t>
      </w:r>
    </w:p>
    <w:p w:rsidR="00B323E8" w:rsidRPr="00DF687F" w:rsidRDefault="00B323E8" w:rsidP="00B323E8">
      <w:pPr>
        <w:shd w:val="clear" w:color="auto" w:fill="FFFFFF"/>
        <w:spacing w:before="100" w:beforeAutospacing="1" w:after="100" w:afterAutospacing="1"/>
        <w:ind w:firstLine="709"/>
        <w:contextualSpacing/>
        <w:rPr>
          <w:sz w:val="20"/>
          <w:szCs w:val="20"/>
          <w:lang w:eastAsia="ru-RU"/>
        </w:rPr>
      </w:pPr>
      <w:r w:rsidRPr="00DF687F">
        <w:rPr>
          <w:sz w:val="20"/>
          <w:szCs w:val="20"/>
          <w:lang w:eastAsia="ru-RU"/>
        </w:rPr>
        <w:t>1) по земельному налогу и налогу на имущество физических лиц, взимаемых с налогоплательщиков – физических лиц:</w:t>
      </w:r>
    </w:p>
    <w:p w:rsidR="00B323E8" w:rsidRPr="00DF687F" w:rsidRDefault="00B323E8" w:rsidP="00B323E8">
      <w:pPr>
        <w:ind w:right="-1" w:firstLine="709"/>
        <w:contextualSpacing/>
        <w:rPr>
          <w:sz w:val="20"/>
          <w:szCs w:val="20"/>
          <w:lang w:eastAsia="ru-RU"/>
        </w:rPr>
      </w:pPr>
      <w:r w:rsidRPr="00DF687F">
        <w:rPr>
          <w:sz w:val="20"/>
          <w:szCs w:val="20"/>
        </w:rPr>
        <w:t xml:space="preserve">а) в случае, если истек установленный </w:t>
      </w:r>
      <w:hyperlink r:id="rId22" w:anchor="/document/12156199/entry/21" w:history="1">
        <w:r w:rsidRPr="00DF687F">
          <w:rPr>
            <w:sz w:val="20"/>
            <w:szCs w:val="20"/>
            <w:lang w:eastAsia="ru-RU"/>
          </w:rPr>
          <w:t>статьей 21</w:t>
        </w:r>
      </w:hyperlink>
      <w:r w:rsidRPr="00DF687F">
        <w:rPr>
          <w:sz w:val="20"/>
          <w:szCs w:val="20"/>
          <w:lang w:eastAsia="ru-RU"/>
        </w:rPr>
        <w:t xml:space="preserve"> Федерального закона от 02.10.2007 № 229-ФЗ «Об исполнительном производстве» срок предъявления исполнительного документа к исполнению, по которому возбуждалось исполнительное производство, и оно было окончено по основаниям, предусмотренным </w:t>
      </w:r>
      <w:hyperlink r:id="rId23" w:anchor="/document/12156199/entry/46013" w:history="1">
        <w:r w:rsidRPr="00DF687F">
          <w:rPr>
            <w:sz w:val="20"/>
            <w:szCs w:val="20"/>
            <w:lang w:eastAsia="ru-RU"/>
          </w:rPr>
          <w:t>пунктами 3</w:t>
        </w:r>
      </w:hyperlink>
      <w:r w:rsidRPr="00DF687F">
        <w:rPr>
          <w:sz w:val="20"/>
          <w:szCs w:val="20"/>
          <w:lang w:eastAsia="ru-RU"/>
        </w:rPr>
        <w:t xml:space="preserve">, </w:t>
      </w:r>
      <w:hyperlink r:id="rId24" w:anchor="/document/12156199/entry/46014" w:history="1">
        <w:r w:rsidRPr="00DF687F">
          <w:rPr>
            <w:sz w:val="20"/>
            <w:szCs w:val="20"/>
            <w:lang w:eastAsia="ru-RU"/>
          </w:rPr>
          <w:t>4 части 1 статьи 46</w:t>
        </w:r>
      </w:hyperlink>
      <w:r w:rsidRPr="00DF687F">
        <w:rPr>
          <w:sz w:val="20"/>
          <w:szCs w:val="20"/>
          <w:lang w:eastAsia="ru-RU"/>
        </w:rPr>
        <w:t xml:space="preserve"> указанного Федерального закона;</w:t>
      </w:r>
    </w:p>
    <w:p w:rsidR="00B323E8" w:rsidRPr="00DF687F" w:rsidRDefault="00B323E8" w:rsidP="00B323E8">
      <w:pPr>
        <w:ind w:right="-1" w:firstLine="709"/>
        <w:contextualSpacing/>
        <w:rPr>
          <w:sz w:val="20"/>
          <w:szCs w:val="20"/>
          <w:lang w:eastAsia="ru-RU"/>
        </w:rPr>
      </w:pPr>
      <w:r w:rsidRPr="00DF687F">
        <w:rPr>
          <w:sz w:val="20"/>
          <w:szCs w:val="20"/>
          <w:lang w:eastAsia="ru-RU"/>
        </w:rPr>
        <w:t>б) в случае наличия у физического лица задолженности в сумме, не превышающей 100 рублей (с учетом налога, пеней, штрафов), со срока образования которой прошло более трех лет;</w:t>
      </w:r>
    </w:p>
    <w:p w:rsidR="00B323E8" w:rsidRPr="00DF687F" w:rsidRDefault="00B323E8" w:rsidP="00B323E8">
      <w:pPr>
        <w:ind w:right="-1" w:firstLine="709"/>
        <w:contextualSpacing/>
        <w:rPr>
          <w:sz w:val="20"/>
          <w:szCs w:val="20"/>
          <w:lang w:eastAsia="ru-RU"/>
        </w:rPr>
      </w:pPr>
      <w:r w:rsidRPr="00DF687F">
        <w:rPr>
          <w:sz w:val="20"/>
          <w:szCs w:val="20"/>
          <w:lang w:eastAsia="ru-RU"/>
        </w:rPr>
        <w:t xml:space="preserve">в) в случае наличия задолженности, числящейся за умершим или лицом, объявленным умершим, в порядке, предусмотренном </w:t>
      </w:r>
      <w:hyperlink r:id="rId25" w:anchor="/document/12128809/entry/0" w:history="1">
        <w:r w:rsidRPr="00DF687F">
          <w:rPr>
            <w:sz w:val="20"/>
            <w:szCs w:val="20"/>
            <w:lang w:eastAsia="ru-RU"/>
          </w:rPr>
          <w:t>Гражданским процессуальным кодексом</w:t>
        </w:r>
      </w:hyperlink>
      <w:r w:rsidRPr="00DF687F">
        <w:rPr>
          <w:sz w:val="20"/>
          <w:szCs w:val="20"/>
          <w:lang w:eastAsia="ru-RU"/>
        </w:rPr>
        <w:t xml:space="preserve"> Российской Федерации, наследники которого в течение трех лет с даты открытия наследства не вступили в права наследования.</w:t>
      </w:r>
    </w:p>
    <w:p w:rsidR="00B323E8" w:rsidRPr="00DF687F" w:rsidRDefault="00B323E8" w:rsidP="00B323E8">
      <w:pPr>
        <w:shd w:val="clear" w:color="auto" w:fill="FFFFFF"/>
        <w:spacing w:before="100" w:beforeAutospacing="1" w:after="100" w:afterAutospacing="1"/>
        <w:ind w:firstLine="709"/>
        <w:contextualSpacing/>
        <w:rPr>
          <w:sz w:val="20"/>
          <w:szCs w:val="20"/>
          <w:lang w:eastAsia="ru-RU"/>
        </w:rPr>
      </w:pPr>
      <w:r w:rsidRPr="00DF687F">
        <w:rPr>
          <w:sz w:val="20"/>
          <w:szCs w:val="20"/>
          <w:shd w:val="clear" w:color="auto" w:fill="FFFFFF"/>
        </w:rPr>
        <w:t>2) по местным налогам, отмененным до 1 января 2007 года, - в связи с истечением срока для их взыскания.</w:t>
      </w:r>
    </w:p>
    <w:p w:rsidR="00B323E8" w:rsidRPr="00DF687F" w:rsidRDefault="00B323E8" w:rsidP="00B323E8">
      <w:pPr>
        <w:ind w:right="-1" w:firstLine="709"/>
        <w:contextualSpacing/>
        <w:rPr>
          <w:sz w:val="20"/>
          <w:szCs w:val="20"/>
          <w:lang w:eastAsia="ru-RU"/>
        </w:rPr>
      </w:pPr>
      <w:r w:rsidRPr="00DF687F">
        <w:rPr>
          <w:sz w:val="20"/>
          <w:szCs w:val="20"/>
          <w:lang w:eastAsia="ru-RU"/>
        </w:rPr>
        <w:t xml:space="preserve">3. Документами, подтверждающими наличие дополнительных оснований </w:t>
      </w:r>
      <w:r w:rsidRPr="00DF687F">
        <w:rPr>
          <w:sz w:val="20"/>
          <w:szCs w:val="20"/>
        </w:rPr>
        <w:t>признания безнадежной к взысканию задолженности в части сумм местных налогов, являются:</w:t>
      </w:r>
    </w:p>
    <w:p w:rsidR="00B323E8" w:rsidRPr="00DF687F" w:rsidRDefault="00B323E8" w:rsidP="00B323E8">
      <w:pPr>
        <w:pStyle w:val="s1"/>
        <w:shd w:val="clear" w:color="auto" w:fill="FFFFFF"/>
        <w:spacing w:before="0" w:beforeAutospacing="0" w:after="0" w:afterAutospacing="0"/>
        <w:ind w:firstLine="709"/>
        <w:jc w:val="both"/>
        <w:rPr>
          <w:rFonts w:ascii="PT Astra Serif" w:hAnsi="PT Astra Serif"/>
          <w:sz w:val="20"/>
          <w:szCs w:val="20"/>
        </w:rPr>
      </w:pPr>
      <w:r w:rsidRPr="00DF687F">
        <w:rPr>
          <w:rFonts w:ascii="PT Astra Serif" w:hAnsi="PT Astra Serif"/>
          <w:sz w:val="20"/>
          <w:szCs w:val="20"/>
        </w:rPr>
        <w:t>1) по основанию, указанному в подпункте «а» пункта 1 части 1 настоящего решения:</w:t>
      </w:r>
    </w:p>
    <w:p w:rsidR="00B323E8" w:rsidRPr="00DF687F" w:rsidRDefault="00B323E8" w:rsidP="00B323E8">
      <w:pPr>
        <w:shd w:val="clear" w:color="auto" w:fill="FFFFFF"/>
        <w:ind w:firstLine="709"/>
        <w:rPr>
          <w:sz w:val="20"/>
          <w:szCs w:val="20"/>
          <w:lang w:eastAsia="ru-RU"/>
        </w:rPr>
      </w:pPr>
      <w:r w:rsidRPr="00DF687F">
        <w:rPr>
          <w:sz w:val="20"/>
          <w:szCs w:val="20"/>
          <w:lang w:eastAsia="ru-RU"/>
        </w:rPr>
        <w:t>справка налогового органа о сумме задолженности;</w:t>
      </w:r>
    </w:p>
    <w:p w:rsidR="00B323E8" w:rsidRPr="00DF687F" w:rsidRDefault="00B323E8" w:rsidP="00B323E8">
      <w:pPr>
        <w:shd w:val="clear" w:color="auto" w:fill="FFFFFF"/>
        <w:ind w:firstLine="709"/>
        <w:rPr>
          <w:sz w:val="20"/>
          <w:szCs w:val="20"/>
          <w:lang w:eastAsia="ru-RU"/>
        </w:rPr>
      </w:pPr>
      <w:r w:rsidRPr="00DF687F">
        <w:rPr>
          <w:sz w:val="20"/>
          <w:szCs w:val="20"/>
          <w:lang w:eastAsia="ru-RU"/>
        </w:rPr>
        <w:t>исполнительный документ;</w:t>
      </w:r>
    </w:p>
    <w:p w:rsidR="00B323E8" w:rsidRPr="00DF687F" w:rsidRDefault="00B323E8" w:rsidP="00B323E8">
      <w:pPr>
        <w:shd w:val="clear" w:color="auto" w:fill="FFFFFF"/>
        <w:ind w:firstLine="709"/>
        <w:rPr>
          <w:sz w:val="20"/>
          <w:szCs w:val="20"/>
          <w:lang w:eastAsia="ru-RU"/>
        </w:rPr>
      </w:pPr>
      <w:r w:rsidRPr="00DF687F">
        <w:rPr>
          <w:sz w:val="20"/>
          <w:szCs w:val="20"/>
          <w:lang w:eastAsia="ru-RU"/>
        </w:rPr>
        <w:t>расшифровка задолженности, включенной в исполнительный документ, по состоянию на дату принятия решения по данным налогового органа;</w:t>
      </w:r>
    </w:p>
    <w:p w:rsidR="00B323E8" w:rsidRPr="00DF687F" w:rsidRDefault="00B323E8" w:rsidP="00B323E8">
      <w:pPr>
        <w:shd w:val="clear" w:color="auto" w:fill="FFFFFF"/>
        <w:ind w:firstLine="709"/>
        <w:rPr>
          <w:sz w:val="20"/>
          <w:szCs w:val="20"/>
          <w:lang w:eastAsia="ru-RU"/>
        </w:rPr>
      </w:pPr>
      <w:r w:rsidRPr="00DF687F">
        <w:rPr>
          <w:sz w:val="20"/>
          <w:szCs w:val="20"/>
          <w:lang w:eastAsia="ru-RU"/>
        </w:rPr>
        <w:t>заверенная копия постановления судебного пристава-исполнителя об окончании исполнительного производства;</w:t>
      </w:r>
    </w:p>
    <w:p w:rsidR="00B323E8" w:rsidRPr="00DF687F" w:rsidRDefault="00B323E8" w:rsidP="00B323E8">
      <w:pPr>
        <w:shd w:val="clear" w:color="auto" w:fill="FFFFFF"/>
        <w:ind w:firstLine="709"/>
        <w:rPr>
          <w:sz w:val="20"/>
          <w:szCs w:val="20"/>
          <w:lang w:eastAsia="ru-RU"/>
        </w:rPr>
      </w:pPr>
      <w:r w:rsidRPr="00DF687F">
        <w:rPr>
          <w:sz w:val="20"/>
          <w:szCs w:val="20"/>
          <w:lang w:eastAsia="ru-RU"/>
        </w:rPr>
        <w:t>заверенная копия акта судебного пристава-исполнителя о наличии обстоятельств, в соответствии с которыми исполнительный документ возвращается взыскателю;</w:t>
      </w:r>
    </w:p>
    <w:p w:rsidR="00B323E8" w:rsidRPr="00DF687F" w:rsidRDefault="00B323E8" w:rsidP="00B323E8">
      <w:pPr>
        <w:pStyle w:val="s1"/>
        <w:shd w:val="clear" w:color="auto" w:fill="FFFFFF"/>
        <w:spacing w:before="0" w:beforeAutospacing="0" w:after="0" w:afterAutospacing="0"/>
        <w:ind w:firstLine="709"/>
        <w:jc w:val="both"/>
        <w:rPr>
          <w:rFonts w:ascii="PT Astra Serif" w:hAnsi="PT Astra Serif"/>
          <w:sz w:val="20"/>
          <w:szCs w:val="20"/>
        </w:rPr>
      </w:pPr>
      <w:r w:rsidRPr="00DF687F">
        <w:rPr>
          <w:rFonts w:ascii="PT Astra Serif" w:hAnsi="PT Astra Serif"/>
          <w:sz w:val="20"/>
          <w:szCs w:val="20"/>
        </w:rPr>
        <w:t>2) по основанию, указанному в подпункте «б» пункта 1 части 1 настоящего решения:</w:t>
      </w:r>
    </w:p>
    <w:p w:rsidR="00B323E8" w:rsidRPr="00DF687F" w:rsidRDefault="00B323E8" w:rsidP="00B323E8">
      <w:pPr>
        <w:ind w:right="-1" w:firstLine="709"/>
        <w:contextualSpacing/>
        <w:rPr>
          <w:sz w:val="20"/>
          <w:szCs w:val="20"/>
          <w:shd w:val="clear" w:color="auto" w:fill="FFFFFF"/>
        </w:rPr>
      </w:pPr>
      <w:r w:rsidRPr="00DF687F">
        <w:rPr>
          <w:sz w:val="20"/>
          <w:szCs w:val="20"/>
          <w:shd w:val="clear" w:color="auto" w:fill="FFFFFF"/>
        </w:rPr>
        <w:t>справка налогового органа о задолженности;</w:t>
      </w:r>
    </w:p>
    <w:p w:rsidR="00B323E8" w:rsidRPr="00DF687F" w:rsidRDefault="00B323E8" w:rsidP="00B323E8">
      <w:pPr>
        <w:pStyle w:val="s1"/>
        <w:shd w:val="clear" w:color="auto" w:fill="FFFFFF"/>
        <w:spacing w:before="0" w:beforeAutospacing="0" w:after="0" w:afterAutospacing="0"/>
        <w:ind w:firstLine="709"/>
        <w:jc w:val="both"/>
        <w:rPr>
          <w:rFonts w:ascii="PT Astra Serif" w:hAnsi="PT Astra Serif"/>
          <w:sz w:val="20"/>
          <w:szCs w:val="20"/>
        </w:rPr>
      </w:pPr>
      <w:r w:rsidRPr="00DF687F">
        <w:rPr>
          <w:rFonts w:ascii="PT Astra Serif" w:hAnsi="PT Astra Serif"/>
          <w:sz w:val="20"/>
          <w:szCs w:val="20"/>
          <w:shd w:val="clear" w:color="auto" w:fill="FFFFFF"/>
        </w:rPr>
        <w:t>3)</w:t>
      </w:r>
      <w:r w:rsidRPr="00DF687F">
        <w:rPr>
          <w:rFonts w:ascii="PT Astra Serif" w:hAnsi="PT Astra Serif"/>
          <w:sz w:val="20"/>
          <w:szCs w:val="20"/>
        </w:rPr>
        <w:t xml:space="preserve"> по основанию, указанному в подпункте «в» пункта 1 части 1 настоящего решения:</w:t>
      </w:r>
    </w:p>
    <w:p w:rsidR="00B323E8" w:rsidRPr="00DF687F" w:rsidRDefault="00B323E8" w:rsidP="00B323E8">
      <w:pPr>
        <w:shd w:val="clear" w:color="auto" w:fill="FFFFFF"/>
        <w:ind w:firstLine="709"/>
        <w:rPr>
          <w:sz w:val="20"/>
          <w:szCs w:val="20"/>
          <w:lang w:eastAsia="ru-RU"/>
        </w:rPr>
      </w:pPr>
      <w:r w:rsidRPr="00DF687F">
        <w:rPr>
          <w:sz w:val="20"/>
          <w:szCs w:val="20"/>
          <w:lang w:eastAsia="ru-RU"/>
        </w:rPr>
        <w:t>справка налогового органа о задолженности;</w:t>
      </w:r>
    </w:p>
    <w:p w:rsidR="00B323E8" w:rsidRPr="00DF687F" w:rsidRDefault="00B323E8" w:rsidP="00B323E8">
      <w:pPr>
        <w:shd w:val="clear" w:color="auto" w:fill="FFFFFF"/>
        <w:ind w:firstLine="709"/>
        <w:rPr>
          <w:sz w:val="20"/>
          <w:szCs w:val="20"/>
          <w:lang w:eastAsia="ru-RU"/>
        </w:rPr>
      </w:pPr>
      <w:r w:rsidRPr="00DF687F">
        <w:rPr>
          <w:sz w:val="20"/>
          <w:szCs w:val="20"/>
          <w:lang w:eastAsia="ru-RU"/>
        </w:rPr>
        <w:t>сведения о регистрации факта смерти, содержащиеся в Едином государственном реестре записей актов гражданского состояния;</w:t>
      </w:r>
    </w:p>
    <w:p w:rsidR="00B323E8" w:rsidRPr="00DF687F" w:rsidRDefault="00B323E8" w:rsidP="00B323E8">
      <w:pPr>
        <w:shd w:val="clear" w:color="auto" w:fill="FFFFFF"/>
        <w:ind w:firstLine="709"/>
        <w:rPr>
          <w:sz w:val="20"/>
          <w:szCs w:val="20"/>
          <w:lang w:eastAsia="ru-RU"/>
        </w:rPr>
      </w:pPr>
      <w:r w:rsidRPr="00DF687F">
        <w:rPr>
          <w:sz w:val="20"/>
          <w:szCs w:val="20"/>
          <w:lang w:eastAsia="ru-RU"/>
        </w:rPr>
        <w:t>сведения органов (учреждений), уполномоченных совершать нотариальные действия, и нотариусов, занимающихся частной практикой, о том, что в течение трех лет со дня открытия наследства оно не принято наследником.</w:t>
      </w:r>
    </w:p>
    <w:p w:rsidR="00B323E8" w:rsidRPr="00DF687F" w:rsidRDefault="00B323E8" w:rsidP="00B323E8">
      <w:pPr>
        <w:shd w:val="clear" w:color="auto" w:fill="FFFFFF"/>
        <w:ind w:firstLine="709"/>
        <w:rPr>
          <w:sz w:val="20"/>
          <w:szCs w:val="20"/>
        </w:rPr>
      </w:pPr>
      <w:r w:rsidRPr="00DF687F">
        <w:rPr>
          <w:sz w:val="20"/>
          <w:szCs w:val="20"/>
          <w:lang w:eastAsia="ru-RU"/>
        </w:rPr>
        <w:t>4</w:t>
      </w:r>
      <w:r w:rsidRPr="00DF687F">
        <w:rPr>
          <w:sz w:val="20"/>
          <w:szCs w:val="20"/>
        </w:rPr>
        <w:t>. Опубликовать настоящее решение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p>
    <w:p w:rsidR="00B323E8" w:rsidRPr="00DF687F" w:rsidRDefault="00B323E8" w:rsidP="00B323E8">
      <w:pPr>
        <w:shd w:val="clear" w:color="auto" w:fill="FFFFFF"/>
        <w:ind w:firstLine="709"/>
        <w:rPr>
          <w:sz w:val="20"/>
          <w:szCs w:val="20"/>
        </w:rPr>
      </w:pPr>
      <w:r w:rsidRPr="00DF687F">
        <w:rPr>
          <w:sz w:val="20"/>
          <w:szCs w:val="20"/>
        </w:rPr>
        <w:t>5. Контроль за исполнением настоящего решения возложить на постоянную комиссию Совета депутатов Мордовского муниципального округа по бюджетным, экономическим, социальным вопросам (С.В. Попов).</w:t>
      </w:r>
    </w:p>
    <w:p w:rsidR="00B323E8" w:rsidRPr="00B323E8" w:rsidRDefault="00B323E8" w:rsidP="00B323E8">
      <w:pPr>
        <w:pStyle w:val="a5"/>
        <w:ind w:firstLine="709"/>
        <w:contextualSpacing/>
        <w:jc w:val="both"/>
        <w:rPr>
          <w:rFonts w:ascii="PT Astra Serif" w:hAnsi="PT Astra Serif"/>
          <w:i w:val="0"/>
          <w:sz w:val="20"/>
          <w:szCs w:val="20"/>
          <w:lang w:val="ru-RU"/>
        </w:rPr>
      </w:pPr>
      <w:r w:rsidRPr="00B323E8">
        <w:rPr>
          <w:rFonts w:ascii="PT Astra Serif" w:hAnsi="PT Astra Serif"/>
          <w:i w:val="0"/>
          <w:sz w:val="20"/>
          <w:szCs w:val="20"/>
          <w:lang w:val="ru-RU"/>
        </w:rPr>
        <w:t>6.</w:t>
      </w:r>
      <w:r w:rsidRPr="00B323E8">
        <w:rPr>
          <w:rFonts w:ascii="PT Astra Serif" w:eastAsia="PT Astra Serif" w:hAnsi="PT Astra Serif" w:cs="PT Astra Serif"/>
          <w:i w:val="0"/>
          <w:sz w:val="20"/>
          <w:szCs w:val="20"/>
          <w:lang w:val="ru-RU"/>
        </w:rPr>
        <w:t xml:space="preserve"> </w:t>
      </w:r>
      <w:r w:rsidRPr="00B323E8">
        <w:rPr>
          <w:rFonts w:ascii="PT Astra Serif" w:hAnsi="PT Astra Serif" w:cs="PT Astra Serif"/>
          <w:i w:val="0"/>
          <w:sz w:val="20"/>
          <w:szCs w:val="20"/>
          <w:lang w:val="ru-RU"/>
        </w:rPr>
        <w:t>Настоящее</w:t>
      </w:r>
      <w:r w:rsidRPr="00B323E8">
        <w:rPr>
          <w:rFonts w:ascii="PT Astra Serif" w:eastAsia="PT Astra Serif" w:hAnsi="PT Astra Serif" w:cs="PT Astra Serif"/>
          <w:i w:val="0"/>
          <w:sz w:val="20"/>
          <w:szCs w:val="20"/>
          <w:lang w:val="ru-RU"/>
        </w:rPr>
        <w:t xml:space="preserve"> </w:t>
      </w:r>
      <w:r w:rsidRPr="00B323E8">
        <w:rPr>
          <w:rFonts w:ascii="PT Astra Serif" w:hAnsi="PT Astra Serif" w:cs="PT Astra Serif"/>
          <w:i w:val="0"/>
          <w:sz w:val="20"/>
          <w:szCs w:val="20"/>
          <w:lang w:val="ru-RU"/>
        </w:rPr>
        <w:t>решение</w:t>
      </w:r>
      <w:r w:rsidRPr="00B323E8">
        <w:rPr>
          <w:rFonts w:ascii="PT Astra Serif" w:eastAsia="PT Astra Serif" w:hAnsi="PT Astra Serif" w:cs="PT Astra Serif"/>
          <w:i w:val="0"/>
          <w:sz w:val="20"/>
          <w:szCs w:val="20"/>
          <w:lang w:val="ru-RU"/>
        </w:rPr>
        <w:t xml:space="preserve"> </w:t>
      </w:r>
      <w:r w:rsidRPr="00B323E8">
        <w:rPr>
          <w:rFonts w:ascii="PT Astra Serif" w:hAnsi="PT Astra Serif" w:cs="PT Astra Serif"/>
          <w:i w:val="0"/>
          <w:sz w:val="20"/>
          <w:szCs w:val="20"/>
          <w:lang w:val="ru-RU"/>
        </w:rPr>
        <w:t>вступает</w:t>
      </w:r>
      <w:r w:rsidRPr="00B323E8">
        <w:rPr>
          <w:rFonts w:ascii="PT Astra Serif" w:eastAsia="PT Astra Serif" w:hAnsi="PT Astra Serif" w:cs="PT Astra Serif"/>
          <w:i w:val="0"/>
          <w:sz w:val="20"/>
          <w:szCs w:val="20"/>
          <w:lang w:val="ru-RU"/>
        </w:rPr>
        <w:t xml:space="preserve"> </w:t>
      </w:r>
      <w:r w:rsidRPr="00B323E8">
        <w:rPr>
          <w:rFonts w:ascii="PT Astra Serif" w:hAnsi="PT Astra Serif" w:cs="PT Astra Serif"/>
          <w:i w:val="0"/>
          <w:sz w:val="20"/>
          <w:szCs w:val="20"/>
          <w:lang w:val="ru-RU"/>
        </w:rPr>
        <w:t>в</w:t>
      </w:r>
      <w:r w:rsidRPr="00B323E8">
        <w:rPr>
          <w:rFonts w:ascii="PT Astra Serif" w:eastAsia="PT Astra Serif" w:hAnsi="PT Astra Serif" w:cs="PT Astra Serif"/>
          <w:i w:val="0"/>
          <w:sz w:val="20"/>
          <w:szCs w:val="20"/>
          <w:lang w:val="ru-RU"/>
        </w:rPr>
        <w:t xml:space="preserve"> </w:t>
      </w:r>
      <w:r w:rsidRPr="00B323E8">
        <w:rPr>
          <w:rFonts w:ascii="PT Astra Serif" w:hAnsi="PT Astra Serif" w:cs="PT Astra Serif"/>
          <w:i w:val="0"/>
          <w:sz w:val="20"/>
          <w:szCs w:val="20"/>
          <w:lang w:val="ru-RU"/>
        </w:rPr>
        <w:t>силу</w:t>
      </w:r>
      <w:r w:rsidRPr="00B323E8">
        <w:rPr>
          <w:rFonts w:ascii="PT Astra Serif" w:eastAsia="PT Astra Serif" w:hAnsi="PT Astra Serif" w:cs="PT Astra Serif"/>
          <w:i w:val="0"/>
          <w:sz w:val="20"/>
          <w:szCs w:val="20"/>
          <w:lang w:val="ru-RU"/>
        </w:rPr>
        <w:t xml:space="preserve"> </w:t>
      </w:r>
      <w:r w:rsidRPr="00B323E8">
        <w:rPr>
          <w:rFonts w:ascii="PT Astra Serif" w:hAnsi="PT Astra Serif" w:cs="PT Astra Serif"/>
          <w:i w:val="0"/>
          <w:sz w:val="20"/>
          <w:szCs w:val="20"/>
          <w:lang w:val="ru-RU"/>
        </w:rPr>
        <w:t>после дня его официального опубликования.</w:t>
      </w:r>
    </w:p>
    <w:p w:rsidR="00B323E8" w:rsidRPr="00DF687F" w:rsidRDefault="00B323E8" w:rsidP="00B323E8">
      <w:pPr>
        <w:pStyle w:val="ConsPlusNormal"/>
        <w:ind w:firstLine="709"/>
        <w:contextualSpacing/>
        <w:jc w:val="both"/>
        <w:rPr>
          <w:rFonts w:ascii="PT Astra Serif" w:hAnsi="PT Astra Serif" w:cs="Times New Roman"/>
        </w:rPr>
      </w:pPr>
    </w:p>
    <w:p w:rsidR="00B323E8" w:rsidRPr="00B323E8" w:rsidRDefault="00B323E8" w:rsidP="00B323E8">
      <w:pPr>
        <w:pStyle w:val="a5"/>
        <w:contextualSpacing/>
        <w:jc w:val="both"/>
        <w:rPr>
          <w:rFonts w:ascii="PT Astra Serif" w:hAnsi="PT Astra Serif"/>
          <w:sz w:val="20"/>
          <w:szCs w:val="20"/>
          <w:lang w:val="ru-RU"/>
        </w:rPr>
      </w:pPr>
    </w:p>
    <w:p w:rsidR="00B323E8" w:rsidRPr="00B323E8" w:rsidRDefault="00B323E8" w:rsidP="00B323E8">
      <w:pPr>
        <w:pStyle w:val="a5"/>
        <w:contextualSpacing/>
        <w:jc w:val="both"/>
        <w:rPr>
          <w:rFonts w:ascii="PT Astra Serif" w:hAnsi="PT Astra Serif"/>
          <w:sz w:val="20"/>
          <w:szCs w:val="20"/>
          <w:lang w:val="ru-RU"/>
        </w:rPr>
      </w:pPr>
    </w:p>
    <w:tbl>
      <w:tblPr>
        <w:tblW w:w="5103" w:type="dxa"/>
        <w:tblLook w:val="04A0"/>
      </w:tblPr>
      <w:tblGrid>
        <w:gridCol w:w="5103"/>
      </w:tblGrid>
      <w:tr w:rsidR="00B323E8" w:rsidRPr="00DF687F" w:rsidTr="00B323E8">
        <w:tc>
          <w:tcPr>
            <w:tcW w:w="5103" w:type="dxa"/>
            <w:hideMark/>
          </w:tcPr>
          <w:p w:rsidR="00B323E8" w:rsidRPr="00DF687F" w:rsidRDefault="00B323E8" w:rsidP="00A62698">
            <w:pPr>
              <w:tabs>
                <w:tab w:val="left" w:pos="2925"/>
                <w:tab w:val="left" w:pos="6990"/>
              </w:tabs>
              <w:ind w:right="98"/>
              <w:contextualSpacing/>
              <w:rPr>
                <w:rFonts w:cstheme="minorBidi"/>
                <w:sz w:val="20"/>
                <w:szCs w:val="20"/>
              </w:rPr>
            </w:pPr>
            <w:r w:rsidRPr="00DF687F">
              <w:rPr>
                <w:sz w:val="20"/>
                <w:szCs w:val="20"/>
              </w:rPr>
              <w:t>Временно исполняющий обязанности</w:t>
            </w:r>
          </w:p>
          <w:p w:rsidR="00B323E8" w:rsidRPr="00DF687F" w:rsidRDefault="00B323E8" w:rsidP="00A62698">
            <w:pPr>
              <w:tabs>
                <w:tab w:val="left" w:pos="2925"/>
                <w:tab w:val="left" w:pos="6990"/>
              </w:tabs>
              <w:ind w:right="98"/>
              <w:contextualSpacing/>
              <w:rPr>
                <w:sz w:val="20"/>
                <w:szCs w:val="20"/>
              </w:rPr>
            </w:pPr>
            <w:r w:rsidRPr="00DF687F">
              <w:rPr>
                <w:sz w:val="20"/>
                <w:szCs w:val="20"/>
              </w:rPr>
              <w:t>председателя Совета депутатов</w:t>
            </w:r>
          </w:p>
          <w:p w:rsidR="00280EEC" w:rsidRDefault="00B323E8" w:rsidP="00280EEC">
            <w:pPr>
              <w:tabs>
                <w:tab w:val="left" w:pos="2925"/>
                <w:tab w:val="left" w:pos="6990"/>
              </w:tabs>
              <w:ind w:right="98"/>
              <w:contextualSpacing/>
              <w:rPr>
                <w:sz w:val="20"/>
                <w:szCs w:val="20"/>
              </w:rPr>
            </w:pPr>
            <w:r w:rsidRPr="00DF687F">
              <w:rPr>
                <w:sz w:val="20"/>
                <w:szCs w:val="20"/>
              </w:rPr>
              <w:t>Мордовского муниципального округа</w:t>
            </w:r>
          </w:p>
          <w:p w:rsidR="00B323E8" w:rsidRPr="00DF687F" w:rsidRDefault="00B323E8" w:rsidP="00280EEC">
            <w:pPr>
              <w:tabs>
                <w:tab w:val="left" w:pos="2925"/>
                <w:tab w:val="left" w:pos="6990"/>
              </w:tabs>
              <w:ind w:right="98"/>
              <w:contextualSpacing/>
              <w:rPr>
                <w:sz w:val="20"/>
                <w:szCs w:val="20"/>
              </w:rPr>
            </w:pPr>
            <w:r w:rsidRPr="00DF687F">
              <w:rPr>
                <w:sz w:val="20"/>
                <w:szCs w:val="20"/>
              </w:rPr>
              <w:t>Т.А. Линькова</w:t>
            </w:r>
          </w:p>
        </w:tc>
      </w:tr>
    </w:tbl>
    <w:p w:rsidR="00E93E8E" w:rsidRPr="00C24775" w:rsidRDefault="00E93E8E" w:rsidP="00850AE3">
      <w:pPr>
        <w:shd w:val="clear" w:color="auto" w:fill="FFFFFF"/>
        <w:rPr>
          <w:sz w:val="20"/>
          <w:szCs w:val="20"/>
        </w:rPr>
      </w:pPr>
    </w:p>
    <w:p w:rsidR="00B323E8" w:rsidRPr="00DF687F" w:rsidRDefault="00B323E8" w:rsidP="00280EEC">
      <w:pPr>
        <w:tabs>
          <w:tab w:val="left" w:pos="2925"/>
          <w:tab w:val="left" w:pos="6990"/>
        </w:tabs>
        <w:ind w:right="98"/>
        <w:contextualSpacing/>
        <w:jc w:val="left"/>
        <w:rPr>
          <w:rFonts w:cstheme="minorBidi"/>
          <w:sz w:val="20"/>
          <w:szCs w:val="20"/>
        </w:rPr>
      </w:pPr>
      <w:r w:rsidRPr="00DF687F">
        <w:rPr>
          <w:sz w:val="20"/>
          <w:szCs w:val="20"/>
        </w:rPr>
        <w:t xml:space="preserve">Глава </w:t>
      </w:r>
    </w:p>
    <w:p w:rsidR="00280EEC" w:rsidRDefault="00B323E8" w:rsidP="00280EEC">
      <w:pPr>
        <w:tabs>
          <w:tab w:val="left" w:pos="2925"/>
          <w:tab w:val="left" w:pos="6990"/>
        </w:tabs>
        <w:ind w:right="98"/>
        <w:contextualSpacing/>
        <w:jc w:val="left"/>
        <w:rPr>
          <w:sz w:val="20"/>
          <w:szCs w:val="20"/>
        </w:rPr>
      </w:pPr>
      <w:r w:rsidRPr="00DF687F">
        <w:rPr>
          <w:sz w:val="20"/>
          <w:szCs w:val="20"/>
        </w:rPr>
        <w:t>Мордовского муниципального округа</w:t>
      </w:r>
    </w:p>
    <w:p w:rsidR="00E93E8E" w:rsidRPr="00C24775" w:rsidRDefault="00B323E8" w:rsidP="00280EEC">
      <w:pPr>
        <w:tabs>
          <w:tab w:val="left" w:pos="2925"/>
          <w:tab w:val="left" w:pos="6990"/>
        </w:tabs>
        <w:ind w:right="98"/>
        <w:contextualSpacing/>
        <w:jc w:val="left"/>
        <w:rPr>
          <w:sz w:val="20"/>
          <w:szCs w:val="20"/>
        </w:rPr>
      </w:pPr>
      <w:r w:rsidRPr="00DF687F">
        <w:rPr>
          <w:sz w:val="20"/>
          <w:szCs w:val="20"/>
        </w:rPr>
        <w:t>С.В. Манн</w:t>
      </w:r>
    </w:p>
    <w:p w:rsidR="00280EEC" w:rsidRDefault="00280EEC" w:rsidP="00867952">
      <w:pPr>
        <w:shd w:val="clear" w:color="auto" w:fill="FFFFFF"/>
        <w:rPr>
          <w:sz w:val="20"/>
          <w:szCs w:val="20"/>
        </w:rPr>
      </w:pPr>
    </w:p>
    <w:p w:rsidR="00280EEC" w:rsidRPr="00EA412F" w:rsidRDefault="00280EEC" w:rsidP="000C3DAD">
      <w:pPr>
        <w:shd w:val="clear" w:color="auto" w:fill="FFFFFF"/>
        <w:jc w:val="right"/>
        <w:rPr>
          <w:sz w:val="20"/>
          <w:szCs w:val="20"/>
        </w:rPr>
      </w:pPr>
    </w:p>
    <w:p w:rsidR="00C65AE4" w:rsidRPr="00EA412F" w:rsidRDefault="00C65AE4" w:rsidP="000C3DAD">
      <w:pPr>
        <w:shd w:val="clear" w:color="auto" w:fill="FFFFFF"/>
        <w:jc w:val="right"/>
        <w:rPr>
          <w:sz w:val="20"/>
          <w:szCs w:val="20"/>
        </w:rPr>
      </w:pPr>
    </w:p>
    <w:p w:rsidR="00C65AE4" w:rsidRPr="00EA412F" w:rsidRDefault="00C65AE4" w:rsidP="000C3DAD">
      <w:pPr>
        <w:shd w:val="clear" w:color="auto" w:fill="FFFFFF"/>
        <w:jc w:val="right"/>
        <w:rPr>
          <w:sz w:val="20"/>
          <w:szCs w:val="20"/>
        </w:rPr>
      </w:pPr>
    </w:p>
    <w:p w:rsidR="00C65AE4" w:rsidRPr="00EA412F" w:rsidRDefault="00C65AE4" w:rsidP="000C3DAD">
      <w:pPr>
        <w:shd w:val="clear" w:color="auto" w:fill="FFFFFF"/>
        <w:jc w:val="right"/>
        <w:rPr>
          <w:sz w:val="20"/>
          <w:szCs w:val="20"/>
        </w:rPr>
      </w:pPr>
    </w:p>
    <w:p w:rsidR="00C65AE4" w:rsidRPr="00EA412F" w:rsidRDefault="00C65AE4" w:rsidP="000C3DAD">
      <w:pPr>
        <w:shd w:val="clear" w:color="auto" w:fill="FFFFFF"/>
        <w:jc w:val="right"/>
        <w:rPr>
          <w:sz w:val="20"/>
          <w:szCs w:val="20"/>
        </w:rPr>
      </w:pPr>
    </w:p>
    <w:p w:rsidR="00C65AE4" w:rsidRPr="00EA412F" w:rsidRDefault="00C65AE4" w:rsidP="000C3DAD">
      <w:pPr>
        <w:shd w:val="clear" w:color="auto" w:fill="FFFFFF"/>
        <w:jc w:val="right"/>
        <w:rPr>
          <w:sz w:val="20"/>
          <w:szCs w:val="20"/>
        </w:rPr>
      </w:pPr>
    </w:p>
    <w:p w:rsidR="00280EEC" w:rsidRPr="00C24775" w:rsidRDefault="00280EEC" w:rsidP="000C3DAD">
      <w:pPr>
        <w:shd w:val="clear" w:color="auto" w:fill="FFFFFF"/>
        <w:jc w:val="right"/>
        <w:rPr>
          <w:sz w:val="20"/>
          <w:szCs w:val="20"/>
        </w:rPr>
      </w:pPr>
    </w:p>
    <w:p w:rsidR="00E93E8E" w:rsidRPr="00C24775" w:rsidRDefault="00E93E8E" w:rsidP="000C3DAD">
      <w:pPr>
        <w:shd w:val="clear" w:color="auto" w:fill="FFFFFF"/>
        <w:jc w:val="right"/>
        <w:rPr>
          <w:sz w:val="20"/>
          <w:szCs w:val="20"/>
        </w:rPr>
      </w:pPr>
    </w:p>
    <w:p w:rsidR="00E93E8E" w:rsidRPr="00C24775" w:rsidRDefault="00280EEC" w:rsidP="000C3DAD">
      <w:pPr>
        <w:shd w:val="clear" w:color="auto" w:fill="FFFFFF"/>
        <w:jc w:val="right"/>
        <w:rPr>
          <w:sz w:val="20"/>
          <w:szCs w:val="20"/>
        </w:rPr>
      </w:pPr>
      <w:r>
        <w:rPr>
          <w:noProof/>
          <w:sz w:val="20"/>
          <w:szCs w:val="20"/>
          <w:lang w:eastAsia="ru-RU"/>
        </w:rPr>
        <w:drawing>
          <wp:anchor distT="0" distB="0" distL="114935" distR="114935" simplePos="0" relativeHeight="251665408" behindDoc="0" locked="0" layoutInCell="1" allowOverlap="1">
            <wp:simplePos x="0" y="0"/>
            <wp:positionH relativeFrom="column">
              <wp:posOffset>1205865</wp:posOffset>
            </wp:positionH>
            <wp:positionV relativeFrom="paragraph">
              <wp:posOffset>-144145</wp:posOffset>
            </wp:positionV>
            <wp:extent cx="276225" cy="466725"/>
            <wp:effectExtent l="38100" t="19050" r="28575" b="28575"/>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466725"/>
                    </a:xfrm>
                    <a:prstGeom prst="rect">
                      <a:avLst/>
                    </a:prstGeom>
                    <a:solidFill>
                      <a:srgbClr val="FFFFFF"/>
                    </a:solidFill>
                    <a:ln w="0">
                      <a:solidFill>
                        <a:srgbClr val="808080"/>
                      </a:solidFill>
                      <a:miter lim="800000"/>
                      <a:headEnd/>
                      <a:tailEnd/>
                    </a:ln>
                  </pic:spPr>
                </pic:pic>
              </a:graphicData>
            </a:graphic>
          </wp:anchor>
        </w:drawing>
      </w:r>
    </w:p>
    <w:p w:rsidR="00E93E8E" w:rsidRPr="00C24775" w:rsidRDefault="00E93E8E" w:rsidP="000C3DAD">
      <w:pPr>
        <w:shd w:val="clear" w:color="auto" w:fill="FFFFFF"/>
        <w:jc w:val="right"/>
        <w:rPr>
          <w:sz w:val="20"/>
          <w:szCs w:val="20"/>
        </w:rPr>
      </w:pPr>
    </w:p>
    <w:p w:rsidR="00E93E8E" w:rsidRPr="00C24775" w:rsidRDefault="00E93E8E" w:rsidP="000C3DAD">
      <w:pPr>
        <w:shd w:val="clear" w:color="auto" w:fill="FFFFFF"/>
        <w:jc w:val="right"/>
        <w:rPr>
          <w:sz w:val="20"/>
          <w:szCs w:val="20"/>
        </w:rPr>
      </w:pPr>
    </w:p>
    <w:p w:rsidR="00B7388B" w:rsidRPr="00977995" w:rsidRDefault="00B7388B" w:rsidP="00B7388B">
      <w:pPr>
        <w:jc w:val="center"/>
        <w:rPr>
          <w:rFonts w:cs="PT Astra Serif"/>
          <w:b/>
          <w:color w:val="000000"/>
          <w:sz w:val="20"/>
          <w:szCs w:val="20"/>
        </w:rPr>
      </w:pPr>
      <w:r w:rsidRPr="00977995">
        <w:rPr>
          <w:rFonts w:cs="PT Astra Serif"/>
          <w:b/>
          <w:color w:val="000000"/>
          <w:sz w:val="20"/>
          <w:szCs w:val="20"/>
        </w:rPr>
        <w:t>СОВЕТ</w:t>
      </w:r>
      <w:r w:rsidRPr="00977995">
        <w:rPr>
          <w:rFonts w:eastAsia="PT Astra Serif" w:cs="PT Astra Serif"/>
          <w:b/>
          <w:color w:val="000000"/>
          <w:sz w:val="20"/>
          <w:szCs w:val="20"/>
        </w:rPr>
        <w:t xml:space="preserve"> </w:t>
      </w:r>
      <w:r w:rsidRPr="00977995">
        <w:rPr>
          <w:rFonts w:cs="PT Astra Serif"/>
          <w:b/>
          <w:color w:val="000000"/>
          <w:sz w:val="20"/>
          <w:szCs w:val="20"/>
        </w:rPr>
        <w:t>ДЕПУТАТОВ</w:t>
      </w:r>
    </w:p>
    <w:p w:rsidR="00B7388B" w:rsidRPr="00977995" w:rsidRDefault="00B7388B" w:rsidP="00B7388B">
      <w:pPr>
        <w:jc w:val="center"/>
        <w:rPr>
          <w:rFonts w:cs="PT Astra Serif"/>
          <w:b/>
          <w:color w:val="000000"/>
          <w:sz w:val="20"/>
          <w:szCs w:val="20"/>
        </w:rPr>
      </w:pPr>
      <w:r w:rsidRPr="00977995">
        <w:rPr>
          <w:rFonts w:cs="PT Astra Serif"/>
          <w:b/>
          <w:color w:val="000000"/>
          <w:sz w:val="20"/>
          <w:szCs w:val="20"/>
        </w:rPr>
        <w:t>МОРДОВСКОГО</w:t>
      </w:r>
      <w:r w:rsidRPr="00977995">
        <w:rPr>
          <w:rFonts w:eastAsia="PT Astra Serif" w:cs="PT Astra Serif"/>
          <w:b/>
          <w:color w:val="000000"/>
          <w:sz w:val="20"/>
          <w:szCs w:val="20"/>
        </w:rPr>
        <w:t xml:space="preserve"> </w:t>
      </w:r>
      <w:r w:rsidRPr="00977995">
        <w:rPr>
          <w:rFonts w:cs="PT Astra Serif"/>
          <w:b/>
          <w:color w:val="000000"/>
          <w:sz w:val="20"/>
          <w:szCs w:val="20"/>
        </w:rPr>
        <w:t>МУНИЦИПАЛЬНОГО</w:t>
      </w:r>
      <w:r w:rsidRPr="00977995">
        <w:rPr>
          <w:rFonts w:eastAsia="PT Astra Serif" w:cs="PT Astra Serif"/>
          <w:b/>
          <w:color w:val="000000"/>
          <w:sz w:val="20"/>
          <w:szCs w:val="20"/>
        </w:rPr>
        <w:t xml:space="preserve"> </w:t>
      </w:r>
      <w:r w:rsidRPr="00977995">
        <w:rPr>
          <w:rFonts w:cs="PT Astra Serif"/>
          <w:b/>
          <w:color w:val="000000"/>
          <w:sz w:val="20"/>
          <w:szCs w:val="20"/>
        </w:rPr>
        <w:t>ОКРУГА</w:t>
      </w:r>
    </w:p>
    <w:p w:rsidR="00B7388B" w:rsidRPr="00977995" w:rsidRDefault="00B7388B" w:rsidP="00B7388B">
      <w:pPr>
        <w:jc w:val="center"/>
        <w:rPr>
          <w:rFonts w:cs="PT Astra Serif"/>
          <w:b/>
          <w:color w:val="000000"/>
          <w:sz w:val="20"/>
          <w:szCs w:val="20"/>
        </w:rPr>
      </w:pPr>
      <w:r w:rsidRPr="00977995">
        <w:rPr>
          <w:rFonts w:cs="PT Astra Serif"/>
          <w:b/>
          <w:color w:val="000000"/>
          <w:sz w:val="20"/>
          <w:szCs w:val="20"/>
        </w:rPr>
        <w:t>ТАМБОВСКОЙ</w:t>
      </w:r>
      <w:r w:rsidRPr="00977995">
        <w:rPr>
          <w:rFonts w:eastAsia="PT Astra Serif" w:cs="PT Astra Serif"/>
          <w:b/>
          <w:color w:val="000000"/>
          <w:sz w:val="20"/>
          <w:szCs w:val="20"/>
        </w:rPr>
        <w:t xml:space="preserve"> </w:t>
      </w:r>
      <w:r w:rsidRPr="00977995">
        <w:rPr>
          <w:rFonts w:cs="PT Astra Serif"/>
          <w:b/>
          <w:color w:val="000000"/>
          <w:sz w:val="20"/>
          <w:szCs w:val="20"/>
        </w:rPr>
        <w:t>ОБЛАСТИ</w:t>
      </w:r>
    </w:p>
    <w:p w:rsidR="00B7388B" w:rsidRPr="00977995" w:rsidRDefault="00B7388B" w:rsidP="00B7388B">
      <w:pPr>
        <w:contextualSpacing/>
        <w:jc w:val="center"/>
        <w:rPr>
          <w:b/>
          <w:sz w:val="20"/>
          <w:szCs w:val="20"/>
        </w:rPr>
      </w:pPr>
    </w:p>
    <w:p w:rsidR="00B7388B" w:rsidRPr="00977995" w:rsidRDefault="00B7388B" w:rsidP="00B7388B">
      <w:pPr>
        <w:contextualSpacing/>
        <w:jc w:val="center"/>
        <w:rPr>
          <w:b/>
          <w:sz w:val="20"/>
          <w:szCs w:val="20"/>
        </w:rPr>
      </w:pPr>
    </w:p>
    <w:p w:rsidR="00B7388B" w:rsidRPr="00977995" w:rsidRDefault="00B7388B" w:rsidP="00280EEC">
      <w:pPr>
        <w:contextualSpacing/>
        <w:jc w:val="center"/>
        <w:rPr>
          <w:b/>
          <w:sz w:val="20"/>
          <w:szCs w:val="20"/>
        </w:rPr>
      </w:pPr>
      <w:r w:rsidRPr="00977995">
        <w:rPr>
          <w:b/>
          <w:sz w:val="20"/>
          <w:szCs w:val="20"/>
        </w:rPr>
        <w:t>РЕШЕНИЕ</w:t>
      </w:r>
    </w:p>
    <w:p w:rsidR="00B7388B" w:rsidRPr="00977995" w:rsidRDefault="00280EEC" w:rsidP="00B7388B">
      <w:pPr>
        <w:contextualSpacing/>
        <w:rPr>
          <w:sz w:val="20"/>
          <w:szCs w:val="20"/>
        </w:rPr>
      </w:pPr>
      <w:r>
        <w:rPr>
          <w:sz w:val="20"/>
          <w:szCs w:val="20"/>
        </w:rPr>
        <w:t>24.10.2024              </w:t>
      </w:r>
      <w:r w:rsidRPr="00977995">
        <w:rPr>
          <w:sz w:val="20"/>
          <w:szCs w:val="20"/>
        </w:rPr>
        <w:t>р.п. Мордово</w:t>
      </w:r>
      <w:r>
        <w:rPr>
          <w:sz w:val="20"/>
          <w:szCs w:val="20"/>
        </w:rPr>
        <w:t xml:space="preserve">                     </w:t>
      </w:r>
      <w:r w:rsidR="00B7388B" w:rsidRPr="00977995">
        <w:rPr>
          <w:sz w:val="20"/>
          <w:szCs w:val="20"/>
        </w:rPr>
        <w:t>№ 271</w:t>
      </w:r>
    </w:p>
    <w:p w:rsidR="00B7388B" w:rsidRPr="00977995" w:rsidRDefault="00B7388B" w:rsidP="00B7388B">
      <w:pPr>
        <w:contextualSpacing/>
        <w:jc w:val="center"/>
        <w:rPr>
          <w:sz w:val="20"/>
          <w:szCs w:val="20"/>
        </w:rPr>
      </w:pPr>
    </w:p>
    <w:p w:rsidR="00B7388B" w:rsidRPr="00977995" w:rsidRDefault="00867952" w:rsidP="00B7388B">
      <w:pPr>
        <w:ind w:left="596" w:right="696" w:hanging="10"/>
        <w:contextualSpacing/>
        <w:jc w:val="center"/>
        <w:rPr>
          <w:b/>
          <w:sz w:val="20"/>
          <w:szCs w:val="20"/>
        </w:rPr>
      </w:pPr>
      <w:r>
        <w:rPr>
          <w:b/>
          <w:sz w:val="20"/>
          <w:szCs w:val="20"/>
        </w:rPr>
        <w:t xml:space="preserve">О внесении изменений в решение </w:t>
      </w:r>
      <w:r w:rsidR="00B7388B" w:rsidRPr="00977995">
        <w:rPr>
          <w:b/>
          <w:sz w:val="20"/>
          <w:szCs w:val="20"/>
        </w:rPr>
        <w:t>Совета депутатов Мордовского муниципального округа Т</w:t>
      </w:r>
      <w:r>
        <w:rPr>
          <w:b/>
          <w:sz w:val="20"/>
          <w:szCs w:val="20"/>
        </w:rPr>
        <w:t xml:space="preserve">амбовской области от 26.10.2023 </w:t>
      </w:r>
      <w:r w:rsidR="00B7388B" w:rsidRPr="00977995">
        <w:rPr>
          <w:b/>
          <w:sz w:val="20"/>
          <w:szCs w:val="20"/>
        </w:rPr>
        <w:t>№ 43 «Об установлении и введении на территории Мордовского муниципального округа Тамбовской области земельного налога»</w:t>
      </w:r>
    </w:p>
    <w:p w:rsidR="00B7388B" w:rsidRPr="00977995" w:rsidRDefault="00B7388B" w:rsidP="00B7388B">
      <w:pPr>
        <w:ind w:left="596" w:right="696" w:hanging="10"/>
        <w:contextualSpacing/>
        <w:jc w:val="center"/>
        <w:rPr>
          <w:sz w:val="20"/>
          <w:szCs w:val="20"/>
        </w:rPr>
      </w:pPr>
    </w:p>
    <w:p w:rsidR="00B7388B" w:rsidRPr="00977995" w:rsidRDefault="00B7388B" w:rsidP="00B7388B">
      <w:pPr>
        <w:ind w:firstLine="709"/>
        <w:contextualSpacing/>
        <w:rPr>
          <w:sz w:val="20"/>
          <w:szCs w:val="20"/>
        </w:rPr>
      </w:pPr>
      <w:r w:rsidRPr="00977995">
        <w:rPr>
          <w:sz w:val="20"/>
          <w:szCs w:val="20"/>
        </w:rPr>
        <w:t xml:space="preserve">В соответствии с </w:t>
      </w:r>
      <w:r w:rsidRPr="00977995">
        <w:rPr>
          <w:kern w:val="28"/>
          <w:sz w:val="20"/>
          <w:szCs w:val="20"/>
        </w:rPr>
        <w:t xml:space="preserve">пунктом 3 части 10 статьи 35 Федерального закона от 06.10.2003 № 131-ФЗ «Об общих принципах организации местного самоуправления в Российской Федерации», </w:t>
      </w:r>
      <w:r w:rsidRPr="00977995">
        <w:rPr>
          <w:sz w:val="20"/>
          <w:szCs w:val="20"/>
          <w:shd w:val="clear" w:color="auto" w:fill="FFFFFF"/>
        </w:rPr>
        <w:t xml:space="preserve">Федеральным законом от 12.07.2024 № </w:t>
      </w:r>
      <w:r w:rsidRPr="00977995">
        <w:rPr>
          <w:rStyle w:val="aff4"/>
          <w:i w:val="0"/>
          <w:sz w:val="20"/>
          <w:szCs w:val="20"/>
          <w:shd w:val="clear" w:color="auto" w:fill="FFFFFF"/>
        </w:rPr>
        <w:t>176</w:t>
      </w:r>
      <w:r w:rsidRPr="00977995">
        <w:rPr>
          <w:i/>
          <w:sz w:val="20"/>
          <w:szCs w:val="20"/>
          <w:shd w:val="clear" w:color="auto" w:fill="FFFFFF"/>
        </w:rPr>
        <w:t>-</w:t>
      </w:r>
      <w:r w:rsidRPr="00977995">
        <w:rPr>
          <w:rStyle w:val="aff4"/>
          <w:i w:val="0"/>
          <w:sz w:val="20"/>
          <w:szCs w:val="20"/>
          <w:shd w:val="clear" w:color="auto" w:fill="FFFFFF"/>
        </w:rPr>
        <w:t>ФЗ</w:t>
      </w:r>
      <w:r w:rsidRPr="00977995">
        <w:rPr>
          <w:rStyle w:val="aff4"/>
          <w:sz w:val="20"/>
          <w:szCs w:val="20"/>
          <w:shd w:val="clear" w:color="auto" w:fill="FFFFFF"/>
        </w:rPr>
        <w:t xml:space="preserve"> «</w:t>
      </w:r>
      <w:r w:rsidRPr="00977995">
        <w:rPr>
          <w:sz w:val="20"/>
          <w:szCs w:val="20"/>
          <w:shd w:val="clear" w:color="auto" w:fill="FFFFFF"/>
        </w:rPr>
        <w:t xml:space="preserve">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977995">
        <w:rPr>
          <w:sz w:val="20"/>
          <w:szCs w:val="20"/>
        </w:rPr>
        <w:t>Уставом Мордовского муниципального округа Тамбовской области Совет депутатов Мордовского муниципального округа Тамбовской области решил:</w:t>
      </w:r>
    </w:p>
    <w:p w:rsidR="00B7388B" w:rsidRPr="00977995" w:rsidRDefault="00B7388B" w:rsidP="00B7388B">
      <w:pPr>
        <w:ind w:firstLine="709"/>
        <w:contextualSpacing/>
        <w:rPr>
          <w:sz w:val="20"/>
          <w:szCs w:val="20"/>
        </w:rPr>
      </w:pPr>
      <w:r w:rsidRPr="00977995">
        <w:rPr>
          <w:sz w:val="20"/>
          <w:szCs w:val="20"/>
        </w:rPr>
        <w:t>1. Внести в решение Совета депутатов Мордовского муниципального округа Тамбовской области от 26.10.2023 № 43 «Об установлении и введении на территории Мордовского муниципального округа Тамбовской области земельного налога» следующие изменения:</w:t>
      </w:r>
    </w:p>
    <w:p w:rsidR="00B7388B" w:rsidRPr="00977995" w:rsidRDefault="00B7388B" w:rsidP="00B7388B">
      <w:pPr>
        <w:ind w:firstLine="709"/>
        <w:contextualSpacing/>
        <w:rPr>
          <w:sz w:val="20"/>
          <w:szCs w:val="20"/>
        </w:rPr>
      </w:pPr>
      <w:r w:rsidRPr="00977995">
        <w:rPr>
          <w:sz w:val="20"/>
          <w:szCs w:val="20"/>
        </w:rPr>
        <w:t>1) в пункте 1 части 2:</w:t>
      </w:r>
    </w:p>
    <w:p w:rsidR="00B7388B" w:rsidRPr="00977995" w:rsidRDefault="00B7388B" w:rsidP="00B7388B">
      <w:pPr>
        <w:ind w:firstLine="709"/>
        <w:contextualSpacing/>
        <w:rPr>
          <w:sz w:val="20"/>
          <w:szCs w:val="20"/>
        </w:rPr>
      </w:pPr>
      <w:r w:rsidRPr="00977995">
        <w:rPr>
          <w:sz w:val="20"/>
          <w:szCs w:val="20"/>
        </w:rPr>
        <w:t>а) абзац третий изложить в следующей редакции:</w:t>
      </w:r>
    </w:p>
    <w:p w:rsidR="00B7388B" w:rsidRPr="00977995" w:rsidRDefault="00B7388B" w:rsidP="00B7388B">
      <w:pPr>
        <w:pStyle w:val="s1"/>
        <w:shd w:val="clear" w:color="auto" w:fill="FFFFFF"/>
        <w:spacing w:before="0" w:beforeAutospacing="0" w:after="0" w:afterAutospacing="0"/>
        <w:ind w:firstLine="709"/>
        <w:contextualSpacing/>
        <w:jc w:val="both"/>
        <w:rPr>
          <w:rFonts w:ascii="PT Astra Serif" w:hAnsi="PT Astra Serif"/>
          <w:color w:val="22272F"/>
          <w:sz w:val="20"/>
          <w:szCs w:val="20"/>
        </w:rPr>
      </w:pPr>
      <w:r w:rsidRPr="00977995">
        <w:rPr>
          <w:rFonts w:ascii="PT Astra Serif" w:hAnsi="PT Astra Serif"/>
          <w:color w:val="22272F"/>
          <w:sz w:val="20"/>
          <w:szCs w:val="20"/>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B7388B" w:rsidRPr="00977995" w:rsidRDefault="00B7388B" w:rsidP="00B7388B">
      <w:pPr>
        <w:pStyle w:val="s1"/>
        <w:shd w:val="clear" w:color="auto" w:fill="FFFFFF"/>
        <w:spacing w:before="0" w:beforeAutospacing="0" w:after="0" w:afterAutospacing="0"/>
        <w:ind w:firstLine="709"/>
        <w:contextualSpacing/>
        <w:jc w:val="both"/>
        <w:rPr>
          <w:rFonts w:ascii="PT Astra Serif" w:hAnsi="PT Astra Serif"/>
          <w:color w:val="22272F"/>
          <w:sz w:val="20"/>
          <w:szCs w:val="20"/>
        </w:rPr>
      </w:pPr>
      <w:r w:rsidRPr="00977995">
        <w:rPr>
          <w:rFonts w:ascii="PT Astra Serif" w:hAnsi="PT Astra Serif"/>
          <w:color w:val="22272F"/>
          <w:sz w:val="20"/>
          <w:szCs w:val="20"/>
        </w:rPr>
        <w:t>б) абзац четвертый дополнить словами:</w:t>
      </w:r>
    </w:p>
    <w:p w:rsidR="00B7388B" w:rsidRPr="00977995" w:rsidRDefault="00B7388B" w:rsidP="00B7388B">
      <w:pPr>
        <w:pStyle w:val="s1"/>
        <w:shd w:val="clear" w:color="auto" w:fill="FFFFFF"/>
        <w:ind w:firstLine="709"/>
        <w:contextualSpacing/>
        <w:jc w:val="both"/>
        <w:rPr>
          <w:rFonts w:ascii="PT Astra Serif" w:hAnsi="PT Astra Serif"/>
          <w:color w:val="22272F"/>
          <w:sz w:val="20"/>
          <w:szCs w:val="20"/>
        </w:rPr>
      </w:pPr>
      <w:r w:rsidRPr="00977995">
        <w:rPr>
          <w:rFonts w:ascii="PT Astra Serif" w:hAnsi="PT Astra Serif"/>
          <w:color w:val="22272F"/>
          <w:sz w:val="20"/>
          <w:szCs w:val="20"/>
        </w:rPr>
        <w:t>«, за исключением указанных в настоящем абзаце земельных участков, кадастровая стоимость каждого из которых превышает 300 миллионов рублей»;</w:t>
      </w:r>
    </w:p>
    <w:p w:rsidR="00B7388B" w:rsidRPr="00977995" w:rsidRDefault="00B7388B" w:rsidP="00B7388B">
      <w:pPr>
        <w:pStyle w:val="s1"/>
        <w:shd w:val="clear" w:color="auto" w:fill="FFFFFF"/>
        <w:ind w:firstLine="709"/>
        <w:contextualSpacing/>
        <w:jc w:val="both"/>
        <w:rPr>
          <w:rFonts w:ascii="PT Astra Serif" w:hAnsi="PT Astra Serif"/>
          <w:color w:val="22272F"/>
          <w:sz w:val="20"/>
          <w:szCs w:val="20"/>
        </w:rPr>
      </w:pPr>
      <w:r w:rsidRPr="00977995">
        <w:rPr>
          <w:rFonts w:ascii="PT Astra Serif" w:hAnsi="PT Astra Serif"/>
          <w:color w:val="22272F"/>
          <w:sz w:val="20"/>
          <w:szCs w:val="20"/>
        </w:rPr>
        <w:t>2) в абзаце втором пункта 3 части 5 слова «за два налоговых периода      с 1 января 2022 года по 31 декабря 2023 года» заменить словами «на период  с 1 января 2022 года по 31 декабря 2027 года».</w:t>
      </w:r>
    </w:p>
    <w:p w:rsidR="00B7388B" w:rsidRPr="00977995" w:rsidRDefault="00B7388B" w:rsidP="00B7388B">
      <w:pPr>
        <w:pStyle w:val="s1"/>
        <w:shd w:val="clear" w:color="auto" w:fill="FFFFFF"/>
        <w:ind w:firstLine="709"/>
        <w:contextualSpacing/>
        <w:jc w:val="both"/>
        <w:rPr>
          <w:rFonts w:ascii="PT Astra Serif" w:hAnsi="PT Astra Serif"/>
          <w:sz w:val="20"/>
          <w:szCs w:val="20"/>
        </w:rPr>
      </w:pPr>
      <w:r w:rsidRPr="00977995">
        <w:rPr>
          <w:rFonts w:ascii="PT Astra Serif" w:hAnsi="PT Astra Serif"/>
          <w:color w:val="22272F"/>
          <w:sz w:val="20"/>
          <w:szCs w:val="20"/>
        </w:rPr>
        <w:t>2</w:t>
      </w:r>
      <w:r w:rsidRPr="00977995">
        <w:rPr>
          <w:rFonts w:ascii="PT Astra Serif" w:hAnsi="PT Astra Serif"/>
          <w:sz w:val="20"/>
          <w:szCs w:val="20"/>
        </w:rPr>
        <w:t>. Опубликовать настоящее решение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разместить на официальном сайте администрации Мордовского муниципального округа Тамбовской области (https://r42.tmbreg.ru) в информационно-телекоммуникационной сети Интернет.</w:t>
      </w:r>
    </w:p>
    <w:p w:rsidR="00B7388B" w:rsidRPr="00977995" w:rsidRDefault="00B7388B" w:rsidP="00B7388B">
      <w:pPr>
        <w:pStyle w:val="s1"/>
        <w:shd w:val="clear" w:color="auto" w:fill="FFFFFF"/>
        <w:ind w:firstLine="709"/>
        <w:contextualSpacing/>
        <w:jc w:val="both"/>
        <w:rPr>
          <w:rFonts w:ascii="PT Astra Serif" w:hAnsi="PT Astra Serif"/>
          <w:sz w:val="20"/>
          <w:szCs w:val="20"/>
        </w:rPr>
      </w:pPr>
      <w:r w:rsidRPr="00977995">
        <w:rPr>
          <w:rFonts w:ascii="PT Astra Serif" w:hAnsi="PT Astra Serif"/>
          <w:sz w:val="20"/>
          <w:szCs w:val="20"/>
        </w:rPr>
        <w:t>3. Контроль за исполнением настоящего решения возложить на постоянную комиссию Совета депутатов Мордовского муниципального округа по бюджетным, экономическим, социальным вопросам (С.В. Попов).</w:t>
      </w:r>
    </w:p>
    <w:p w:rsidR="00B7388B" w:rsidRPr="00977995" w:rsidRDefault="00B7388B" w:rsidP="00B7388B">
      <w:pPr>
        <w:pStyle w:val="s1"/>
        <w:shd w:val="clear" w:color="auto" w:fill="FFFFFF"/>
        <w:spacing w:before="0" w:beforeAutospacing="0" w:after="0" w:afterAutospacing="0"/>
        <w:ind w:firstLine="709"/>
        <w:contextualSpacing/>
        <w:jc w:val="both"/>
        <w:rPr>
          <w:rFonts w:ascii="PT Astra Serif" w:hAnsi="PT Astra Serif"/>
          <w:color w:val="22272F"/>
          <w:sz w:val="20"/>
          <w:szCs w:val="20"/>
        </w:rPr>
      </w:pPr>
      <w:r w:rsidRPr="00977995">
        <w:rPr>
          <w:rFonts w:ascii="PT Astra Serif" w:hAnsi="PT Astra Serif"/>
          <w:sz w:val="20"/>
          <w:szCs w:val="20"/>
        </w:rPr>
        <w:t>4. Настоящее решение вступает в силу с 1 января 2025 года, но не ранее чем по истечении одного месяца со дня его официального опубликования.</w:t>
      </w:r>
    </w:p>
    <w:p w:rsidR="00B7388B" w:rsidRPr="00B7388B" w:rsidRDefault="00B7388B" w:rsidP="00B7388B">
      <w:pPr>
        <w:pStyle w:val="a5"/>
        <w:jc w:val="both"/>
        <w:rPr>
          <w:rFonts w:ascii="PT Astra Serif" w:hAnsi="PT Astra Serif"/>
          <w:sz w:val="20"/>
          <w:szCs w:val="20"/>
          <w:lang w:val="ru-RU"/>
        </w:rPr>
      </w:pPr>
    </w:p>
    <w:tbl>
      <w:tblPr>
        <w:tblW w:w="10065" w:type="dxa"/>
        <w:tblInd w:w="-318" w:type="dxa"/>
        <w:tblLook w:val="04A0"/>
      </w:tblPr>
      <w:tblGrid>
        <w:gridCol w:w="5103"/>
        <w:gridCol w:w="4962"/>
      </w:tblGrid>
      <w:tr w:rsidR="00B7388B" w:rsidRPr="00977995" w:rsidTr="00A62698">
        <w:tc>
          <w:tcPr>
            <w:tcW w:w="5103" w:type="dxa"/>
          </w:tcPr>
          <w:tbl>
            <w:tblPr>
              <w:tblW w:w="4571" w:type="dxa"/>
              <w:tblLook w:val="04A0"/>
            </w:tblPr>
            <w:tblGrid>
              <w:gridCol w:w="4571"/>
            </w:tblGrid>
            <w:tr w:rsidR="00B7388B" w:rsidRPr="00977995" w:rsidTr="00B7388B">
              <w:tc>
                <w:tcPr>
                  <w:tcW w:w="4571" w:type="dxa"/>
                  <w:hideMark/>
                </w:tcPr>
                <w:p w:rsidR="00B7388B" w:rsidRPr="00977995" w:rsidRDefault="00B7388B" w:rsidP="00155CCB">
                  <w:pPr>
                    <w:tabs>
                      <w:tab w:val="left" w:pos="2925"/>
                      <w:tab w:val="left" w:pos="6990"/>
                    </w:tabs>
                    <w:ind w:left="210" w:right="98"/>
                    <w:contextualSpacing/>
                    <w:rPr>
                      <w:color w:val="000000"/>
                      <w:sz w:val="20"/>
                      <w:szCs w:val="20"/>
                    </w:rPr>
                  </w:pPr>
                  <w:r w:rsidRPr="00977995">
                    <w:rPr>
                      <w:color w:val="000000"/>
                      <w:sz w:val="20"/>
                      <w:szCs w:val="20"/>
                    </w:rPr>
                    <w:t>Временно исполняющий обязанности</w:t>
                  </w:r>
                </w:p>
                <w:p w:rsidR="00B7388B" w:rsidRPr="00977995" w:rsidRDefault="00B7388B" w:rsidP="00155CCB">
                  <w:pPr>
                    <w:tabs>
                      <w:tab w:val="left" w:pos="2925"/>
                      <w:tab w:val="left" w:pos="6990"/>
                    </w:tabs>
                    <w:ind w:left="210" w:right="98"/>
                    <w:contextualSpacing/>
                    <w:rPr>
                      <w:color w:val="000000"/>
                      <w:sz w:val="20"/>
                      <w:szCs w:val="20"/>
                    </w:rPr>
                  </w:pPr>
                  <w:r w:rsidRPr="00977995">
                    <w:rPr>
                      <w:color w:val="000000"/>
                      <w:sz w:val="20"/>
                      <w:szCs w:val="20"/>
                    </w:rPr>
                    <w:t>председателя Совета депутатов</w:t>
                  </w:r>
                </w:p>
                <w:p w:rsidR="00B7388B" w:rsidRPr="00977995" w:rsidRDefault="00155CCB" w:rsidP="00A62698">
                  <w:pPr>
                    <w:tabs>
                      <w:tab w:val="left" w:pos="2925"/>
                      <w:tab w:val="left" w:pos="6990"/>
                    </w:tabs>
                    <w:ind w:right="98"/>
                    <w:contextualSpacing/>
                    <w:rPr>
                      <w:color w:val="000000"/>
                      <w:sz w:val="20"/>
                      <w:szCs w:val="20"/>
                    </w:rPr>
                  </w:pPr>
                  <w:r>
                    <w:rPr>
                      <w:color w:val="000000"/>
                      <w:sz w:val="20"/>
                      <w:szCs w:val="20"/>
                    </w:rPr>
                    <w:t xml:space="preserve">     </w:t>
                  </w:r>
                  <w:r w:rsidR="00B7388B" w:rsidRPr="00977995">
                    <w:rPr>
                      <w:color w:val="000000"/>
                      <w:sz w:val="20"/>
                      <w:szCs w:val="20"/>
                    </w:rPr>
                    <w:t>Мордовского муниципального округа</w:t>
                  </w:r>
                </w:p>
                <w:p w:rsidR="00B7388B" w:rsidRPr="00977995" w:rsidRDefault="00280EEC" w:rsidP="00A62698">
                  <w:pPr>
                    <w:tabs>
                      <w:tab w:val="left" w:pos="2925"/>
                      <w:tab w:val="left" w:pos="6990"/>
                    </w:tabs>
                    <w:ind w:right="98"/>
                    <w:contextualSpacing/>
                    <w:rPr>
                      <w:color w:val="000000"/>
                      <w:sz w:val="20"/>
                      <w:szCs w:val="20"/>
                    </w:rPr>
                  </w:pPr>
                  <w:r>
                    <w:rPr>
                      <w:color w:val="000000"/>
                      <w:sz w:val="20"/>
                      <w:szCs w:val="20"/>
                    </w:rPr>
                    <w:t xml:space="preserve">    </w:t>
                  </w:r>
                  <w:r w:rsidR="00B7388B" w:rsidRPr="00977995">
                    <w:rPr>
                      <w:color w:val="000000"/>
                      <w:sz w:val="20"/>
                      <w:szCs w:val="20"/>
                    </w:rPr>
                    <w:t>Т.А. Линькова</w:t>
                  </w:r>
                </w:p>
              </w:tc>
            </w:tr>
          </w:tbl>
          <w:p w:rsidR="00B7388B" w:rsidRPr="00977995" w:rsidRDefault="00B7388B" w:rsidP="00A62698">
            <w:pPr>
              <w:tabs>
                <w:tab w:val="left" w:pos="2925"/>
                <w:tab w:val="left" w:pos="6990"/>
              </w:tabs>
              <w:ind w:right="98"/>
              <w:contextualSpacing/>
              <w:rPr>
                <w:color w:val="000000"/>
                <w:sz w:val="20"/>
                <w:szCs w:val="20"/>
              </w:rPr>
            </w:pPr>
          </w:p>
        </w:tc>
        <w:tc>
          <w:tcPr>
            <w:tcW w:w="4962" w:type="dxa"/>
          </w:tcPr>
          <w:p w:rsidR="00B7388B" w:rsidRPr="00977995" w:rsidRDefault="00B7388B" w:rsidP="00A62698">
            <w:pPr>
              <w:tabs>
                <w:tab w:val="left" w:pos="2925"/>
                <w:tab w:val="left" w:pos="6990"/>
              </w:tabs>
              <w:ind w:right="98"/>
              <w:contextualSpacing/>
              <w:rPr>
                <w:color w:val="000000"/>
                <w:sz w:val="20"/>
                <w:szCs w:val="20"/>
              </w:rPr>
            </w:pPr>
          </w:p>
        </w:tc>
      </w:tr>
    </w:tbl>
    <w:p w:rsidR="00280EEC" w:rsidRDefault="00280EEC" w:rsidP="00B7388B">
      <w:pPr>
        <w:tabs>
          <w:tab w:val="left" w:pos="2925"/>
          <w:tab w:val="left" w:pos="6990"/>
        </w:tabs>
        <w:ind w:right="98"/>
        <w:contextualSpacing/>
        <w:rPr>
          <w:color w:val="000000"/>
          <w:sz w:val="20"/>
          <w:szCs w:val="20"/>
        </w:rPr>
      </w:pPr>
    </w:p>
    <w:p w:rsidR="00B7388B" w:rsidRPr="00977995" w:rsidRDefault="00B7388B" w:rsidP="00B7388B">
      <w:pPr>
        <w:tabs>
          <w:tab w:val="left" w:pos="2925"/>
          <w:tab w:val="left" w:pos="6990"/>
        </w:tabs>
        <w:ind w:right="98"/>
        <w:contextualSpacing/>
        <w:rPr>
          <w:color w:val="000000"/>
          <w:sz w:val="20"/>
          <w:szCs w:val="20"/>
        </w:rPr>
      </w:pPr>
      <w:r w:rsidRPr="00977995">
        <w:rPr>
          <w:color w:val="000000"/>
          <w:sz w:val="20"/>
          <w:szCs w:val="20"/>
        </w:rPr>
        <w:t xml:space="preserve">Глава </w:t>
      </w:r>
    </w:p>
    <w:p w:rsidR="00B7388B" w:rsidRPr="00977995" w:rsidRDefault="00B7388B" w:rsidP="00B7388B">
      <w:pPr>
        <w:tabs>
          <w:tab w:val="left" w:pos="2925"/>
          <w:tab w:val="left" w:pos="6990"/>
        </w:tabs>
        <w:ind w:right="98"/>
        <w:contextualSpacing/>
        <w:rPr>
          <w:color w:val="000000"/>
          <w:sz w:val="20"/>
          <w:szCs w:val="20"/>
        </w:rPr>
      </w:pPr>
      <w:r w:rsidRPr="00977995">
        <w:rPr>
          <w:color w:val="000000"/>
          <w:sz w:val="20"/>
          <w:szCs w:val="20"/>
        </w:rPr>
        <w:t>Мордовского муниципального округа</w:t>
      </w:r>
    </w:p>
    <w:p w:rsidR="00B7388B" w:rsidRPr="00EA412F" w:rsidRDefault="00B7388B" w:rsidP="00B7388B">
      <w:pPr>
        <w:contextualSpacing/>
        <w:rPr>
          <w:color w:val="000000"/>
          <w:sz w:val="20"/>
          <w:szCs w:val="20"/>
        </w:rPr>
      </w:pPr>
      <w:r w:rsidRPr="00977995">
        <w:rPr>
          <w:color w:val="000000"/>
          <w:sz w:val="20"/>
          <w:szCs w:val="20"/>
        </w:rPr>
        <w:t>С.В.</w:t>
      </w:r>
      <w:r>
        <w:rPr>
          <w:color w:val="000000"/>
          <w:sz w:val="20"/>
          <w:szCs w:val="20"/>
        </w:rPr>
        <w:t> </w:t>
      </w:r>
      <w:r w:rsidRPr="00977995">
        <w:rPr>
          <w:color w:val="000000"/>
          <w:sz w:val="20"/>
          <w:szCs w:val="20"/>
        </w:rPr>
        <w:t>М</w:t>
      </w:r>
      <w:r w:rsidR="00867952">
        <w:rPr>
          <w:color w:val="000000"/>
          <w:sz w:val="20"/>
          <w:szCs w:val="20"/>
        </w:rPr>
        <w:t>анн</w:t>
      </w:r>
    </w:p>
    <w:p w:rsidR="00C65AE4" w:rsidRPr="00EA412F" w:rsidRDefault="00C65AE4" w:rsidP="00B7388B">
      <w:pPr>
        <w:contextualSpacing/>
        <w:rPr>
          <w:color w:val="000000"/>
          <w:sz w:val="20"/>
          <w:szCs w:val="20"/>
        </w:rPr>
      </w:pPr>
    </w:p>
    <w:p w:rsidR="00C65AE4" w:rsidRPr="00EA412F" w:rsidRDefault="00C65AE4" w:rsidP="00B7388B">
      <w:pPr>
        <w:contextualSpacing/>
        <w:rPr>
          <w:color w:val="000000"/>
          <w:sz w:val="20"/>
          <w:szCs w:val="20"/>
        </w:rPr>
      </w:pPr>
    </w:p>
    <w:p w:rsidR="00C65AE4" w:rsidRPr="00EA412F" w:rsidRDefault="00C65AE4" w:rsidP="00B7388B">
      <w:pPr>
        <w:contextualSpacing/>
        <w:rPr>
          <w:color w:val="000000"/>
          <w:sz w:val="20"/>
          <w:szCs w:val="20"/>
        </w:rPr>
      </w:pPr>
    </w:p>
    <w:p w:rsidR="00C65AE4" w:rsidRPr="00EA412F" w:rsidRDefault="00C65AE4" w:rsidP="00B7388B">
      <w:pPr>
        <w:contextualSpacing/>
        <w:rPr>
          <w:color w:val="000000"/>
          <w:sz w:val="20"/>
          <w:szCs w:val="20"/>
        </w:rPr>
      </w:pPr>
    </w:p>
    <w:p w:rsidR="00C65AE4" w:rsidRPr="00EA412F" w:rsidRDefault="00C65AE4" w:rsidP="00B7388B">
      <w:pPr>
        <w:contextualSpacing/>
        <w:rPr>
          <w:color w:val="000000"/>
          <w:sz w:val="20"/>
          <w:szCs w:val="20"/>
        </w:rPr>
      </w:pPr>
    </w:p>
    <w:p w:rsidR="00C65AE4" w:rsidRPr="00EA412F" w:rsidRDefault="00C65AE4" w:rsidP="00B7388B">
      <w:pPr>
        <w:contextualSpacing/>
        <w:rPr>
          <w:color w:val="000000"/>
          <w:sz w:val="20"/>
          <w:szCs w:val="20"/>
        </w:rPr>
      </w:pPr>
    </w:p>
    <w:p w:rsidR="00C65AE4" w:rsidRPr="00EA412F" w:rsidRDefault="00C65AE4" w:rsidP="00B7388B">
      <w:pPr>
        <w:contextualSpacing/>
        <w:rPr>
          <w:color w:val="000000"/>
          <w:sz w:val="20"/>
          <w:szCs w:val="20"/>
        </w:rPr>
      </w:pPr>
    </w:p>
    <w:p w:rsidR="00C65AE4" w:rsidRPr="00EA412F" w:rsidRDefault="00C65AE4" w:rsidP="00B7388B">
      <w:pPr>
        <w:contextualSpacing/>
        <w:rPr>
          <w:color w:val="000000"/>
          <w:sz w:val="20"/>
          <w:szCs w:val="20"/>
        </w:rPr>
      </w:pPr>
    </w:p>
    <w:p w:rsidR="00C65AE4" w:rsidRPr="00EA412F" w:rsidRDefault="00C65AE4" w:rsidP="00B7388B">
      <w:pPr>
        <w:contextualSpacing/>
        <w:rPr>
          <w:color w:val="000000"/>
          <w:sz w:val="20"/>
          <w:szCs w:val="20"/>
        </w:rPr>
      </w:pPr>
    </w:p>
    <w:p w:rsidR="00C65AE4" w:rsidRPr="00EA412F" w:rsidRDefault="00C65AE4" w:rsidP="00B7388B">
      <w:pPr>
        <w:contextualSpacing/>
        <w:rPr>
          <w:color w:val="000000"/>
          <w:sz w:val="20"/>
          <w:szCs w:val="20"/>
        </w:rPr>
      </w:pPr>
    </w:p>
    <w:p w:rsidR="00C65AE4" w:rsidRPr="00EA412F" w:rsidRDefault="00C65AE4" w:rsidP="00B7388B">
      <w:pPr>
        <w:contextualSpacing/>
        <w:rPr>
          <w:color w:val="000000"/>
          <w:sz w:val="20"/>
          <w:szCs w:val="20"/>
        </w:rPr>
      </w:pPr>
    </w:p>
    <w:p w:rsidR="00C65AE4" w:rsidRPr="00EA412F" w:rsidRDefault="00C65AE4" w:rsidP="00B7388B">
      <w:pPr>
        <w:contextualSpacing/>
        <w:rPr>
          <w:color w:val="000000"/>
          <w:sz w:val="20"/>
          <w:szCs w:val="20"/>
        </w:rPr>
      </w:pPr>
    </w:p>
    <w:p w:rsidR="00C65AE4" w:rsidRPr="00EA412F" w:rsidRDefault="00C65AE4" w:rsidP="00B7388B">
      <w:pPr>
        <w:contextualSpacing/>
        <w:rPr>
          <w:color w:val="000000"/>
          <w:sz w:val="20"/>
          <w:szCs w:val="20"/>
        </w:rPr>
      </w:pPr>
    </w:p>
    <w:p w:rsidR="00C65AE4" w:rsidRPr="00EA412F" w:rsidRDefault="00C65AE4" w:rsidP="00B7388B">
      <w:pPr>
        <w:contextualSpacing/>
        <w:rPr>
          <w:color w:val="000000"/>
          <w:sz w:val="20"/>
          <w:szCs w:val="20"/>
        </w:rPr>
      </w:pPr>
    </w:p>
    <w:p w:rsidR="00C65AE4" w:rsidRPr="00EA412F" w:rsidRDefault="00C65AE4" w:rsidP="00B7388B">
      <w:pPr>
        <w:contextualSpacing/>
        <w:sectPr w:rsidR="00C65AE4" w:rsidRPr="00EA412F" w:rsidSect="00561371">
          <w:type w:val="continuous"/>
          <w:pgSz w:w="11906" w:h="16838"/>
          <w:pgMar w:top="1134" w:right="1133" w:bottom="993" w:left="1701" w:header="708" w:footer="708" w:gutter="0"/>
          <w:cols w:num="2" w:space="282"/>
          <w:docGrid w:linePitch="360"/>
        </w:sectPr>
      </w:pPr>
    </w:p>
    <w:p w:rsidR="00867952" w:rsidRDefault="00867952" w:rsidP="00B7388B">
      <w:pPr>
        <w:contextualSpacing/>
      </w:pPr>
    </w:p>
    <w:p w:rsidR="00867952" w:rsidRDefault="00867952" w:rsidP="00B7388B">
      <w:pPr>
        <w:contextualSpacing/>
      </w:pPr>
    </w:p>
    <w:p w:rsidR="00867952" w:rsidRPr="00EA412F" w:rsidRDefault="00867952" w:rsidP="00B7388B">
      <w:pPr>
        <w:contextualSpacing/>
      </w:pPr>
    </w:p>
    <w:p w:rsidR="00C65AE4" w:rsidRPr="00EA412F" w:rsidRDefault="00C65AE4" w:rsidP="00B7388B">
      <w:pPr>
        <w:contextualSpacing/>
      </w:pPr>
    </w:p>
    <w:p w:rsidR="00C65AE4" w:rsidRPr="00EA412F" w:rsidRDefault="00C65AE4" w:rsidP="00B7388B">
      <w:pPr>
        <w:contextualSpacing/>
      </w:pPr>
    </w:p>
    <w:p w:rsidR="00C65AE4" w:rsidRPr="00EA412F" w:rsidRDefault="00C65AE4" w:rsidP="00B7388B">
      <w:pPr>
        <w:contextualSpacing/>
      </w:pPr>
    </w:p>
    <w:p w:rsidR="00C65AE4" w:rsidRPr="00EA412F" w:rsidRDefault="00C65AE4" w:rsidP="00B7388B">
      <w:pPr>
        <w:contextualSpacing/>
      </w:pPr>
    </w:p>
    <w:p w:rsidR="00C65AE4" w:rsidRPr="00EA412F" w:rsidRDefault="00C65AE4" w:rsidP="00B7388B">
      <w:pPr>
        <w:contextualSpacing/>
      </w:pPr>
    </w:p>
    <w:p w:rsidR="00280EEC" w:rsidRPr="00780F5E" w:rsidRDefault="00280EEC" w:rsidP="00B7388B">
      <w:pPr>
        <w:contextualSpacing/>
      </w:pPr>
    </w:p>
    <w:p w:rsidR="00E93E8E" w:rsidRPr="00C24775" w:rsidRDefault="00155CCB" w:rsidP="000C3DAD">
      <w:pPr>
        <w:shd w:val="clear" w:color="auto" w:fill="FFFFFF"/>
        <w:jc w:val="right"/>
        <w:rPr>
          <w:sz w:val="20"/>
          <w:szCs w:val="20"/>
        </w:rPr>
      </w:pPr>
      <w:r>
        <w:rPr>
          <w:noProof/>
          <w:sz w:val="20"/>
          <w:szCs w:val="20"/>
          <w:lang w:eastAsia="ru-RU"/>
        </w:rPr>
        <w:drawing>
          <wp:anchor distT="0" distB="0" distL="114935" distR="114935" simplePos="0" relativeHeight="251667456" behindDoc="0" locked="0" layoutInCell="1" allowOverlap="1">
            <wp:simplePos x="0" y="0"/>
            <wp:positionH relativeFrom="column">
              <wp:posOffset>1205865</wp:posOffset>
            </wp:positionH>
            <wp:positionV relativeFrom="paragraph">
              <wp:posOffset>8255</wp:posOffset>
            </wp:positionV>
            <wp:extent cx="276225" cy="466090"/>
            <wp:effectExtent l="38100" t="19050" r="28575" b="1016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466090"/>
                    </a:xfrm>
                    <a:prstGeom prst="rect">
                      <a:avLst/>
                    </a:prstGeom>
                    <a:solidFill>
                      <a:srgbClr val="FFFFFF"/>
                    </a:solidFill>
                    <a:ln w="0">
                      <a:solidFill>
                        <a:srgbClr val="808080"/>
                      </a:solidFill>
                      <a:miter lim="800000"/>
                      <a:headEnd/>
                      <a:tailEnd/>
                    </a:ln>
                  </pic:spPr>
                </pic:pic>
              </a:graphicData>
            </a:graphic>
          </wp:anchor>
        </w:drawing>
      </w:r>
    </w:p>
    <w:p w:rsidR="00E93E8E" w:rsidRPr="00C24775" w:rsidRDefault="00E93E8E" w:rsidP="000C3DAD">
      <w:pPr>
        <w:shd w:val="clear" w:color="auto" w:fill="FFFFFF"/>
        <w:jc w:val="right"/>
        <w:rPr>
          <w:sz w:val="20"/>
          <w:szCs w:val="20"/>
        </w:rPr>
      </w:pPr>
    </w:p>
    <w:p w:rsidR="00E93E8E" w:rsidRPr="00C24775" w:rsidRDefault="00E93E8E" w:rsidP="000C3DAD">
      <w:pPr>
        <w:shd w:val="clear" w:color="auto" w:fill="FFFFFF"/>
        <w:jc w:val="right"/>
        <w:rPr>
          <w:sz w:val="20"/>
          <w:szCs w:val="20"/>
        </w:rPr>
      </w:pPr>
    </w:p>
    <w:p w:rsidR="00E93E8E" w:rsidRPr="00A65C28" w:rsidRDefault="00E93E8E" w:rsidP="000C3DAD">
      <w:pPr>
        <w:shd w:val="clear" w:color="auto" w:fill="FFFFFF"/>
        <w:jc w:val="right"/>
        <w:rPr>
          <w:sz w:val="20"/>
          <w:szCs w:val="20"/>
        </w:rPr>
      </w:pPr>
    </w:p>
    <w:p w:rsidR="00155CCB" w:rsidRPr="00494C98" w:rsidRDefault="00155CCB" w:rsidP="00155CCB">
      <w:pPr>
        <w:contextualSpacing/>
        <w:jc w:val="center"/>
        <w:rPr>
          <w:rFonts w:cs="PT Astra Serif"/>
          <w:b/>
          <w:sz w:val="20"/>
          <w:szCs w:val="20"/>
        </w:rPr>
      </w:pPr>
      <w:r w:rsidRPr="00494C98">
        <w:rPr>
          <w:rFonts w:cs="PT Astra Serif"/>
          <w:b/>
          <w:sz w:val="20"/>
          <w:szCs w:val="20"/>
        </w:rPr>
        <w:t>СОВЕТ</w:t>
      </w:r>
      <w:r w:rsidRPr="00494C98">
        <w:rPr>
          <w:rFonts w:eastAsia="PT Astra Serif" w:cs="PT Astra Serif"/>
          <w:b/>
          <w:sz w:val="20"/>
          <w:szCs w:val="20"/>
        </w:rPr>
        <w:t xml:space="preserve"> </w:t>
      </w:r>
      <w:r w:rsidRPr="00494C98">
        <w:rPr>
          <w:rFonts w:cs="PT Astra Serif"/>
          <w:b/>
          <w:sz w:val="20"/>
          <w:szCs w:val="20"/>
        </w:rPr>
        <w:t>ДЕПУТАТОВ</w:t>
      </w:r>
    </w:p>
    <w:p w:rsidR="00155CCB" w:rsidRPr="00494C98" w:rsidRDefault="00155CCB" w:rsidP="00155CCB">
      <w:pPr>
        <w:contextualSpacing/>
        <w:jc w:val="center"/>
        <w:rPr>
          <w:rFonts w:cs="PT Astra Serif"/>
          <w:b/>
          <w:sz w:val="20"/>
          <w:szCs w:val="20"/>
        </w:rPr>
      </w:pPr>
      <w:r w:rsidRPr="00494C98">
        <w:rPr>
          <w:rFonts w:cs="PT Astra Serif"/>
          <w:b/>
          <w:sz w:val="20"/>
          <w:szCs w:val="20"/>
        </w:rPr>
        <w:t>МОРДОВСКОГО</w:t>
      </w:r>
      <w:r w:rsidRPr="00494C98">
        <w:rPr>
          <w:rFonts w:eastAsia="PT Astra Serif" w:cs="PT Astra Serif"/>
          <w:b/>
          <w:sz w:val="20"/>
          <w:szCs w:val="20"/>
        </w:rPr>
        <w:t xml:space="preserve"> </w:t>
      </w:r>
      <w:r w:rsidRPr="00494C98">
        <w:rPr>
          <w:rFonts w:cs="PT Astra Serif"/>
          <w:b/>
          <w:sz w:val="20"/>
          <w:szCs w:val="20"/>
        </w:rPr>
        <w:t>МУНИЦИПАЛЬНОГО</w:t>
      </w:r>
      <w:r w:rsidRPr="00494C98">
        <w:rPr>
          <w:rFonts w:eastAsia="PT Astra Serif" w:cs="PT Astra Serif"/>
          <w:b/>
          <w:sz w:val="20"/>
          <w:szCs w:val="20"/>
        </w:rPr>
        <w:t xml:space="preserve"> </w:t>
      </w:r>
      <w:r w:rsidRPr="00494C98">
        <w:rPr>
          <w:rFonts w:cs="PT Astra Serif"/>
          <w:b/>
          <w:sz w:val="20"/>
          <w:szCs w:val="20"/>
        </w:rPr>
        <w:t>ОКРУГА</w:t>
      </w:r>
    </w:p>
    <w:p w:rsidR="00155CCB" w:rsidRPr="00494C98" w:rsidRDefault="00155CCB" w:rsidP="00155CCB">
      <w:pPr>
        <w:contextualSpacing/>
        <w:jc w:val="center"/>
        <w:rPr>
          <w:rFonts w:cs="PT Astra Serif"/>
          <w:b/>
          <w:sz w:val="20"/>
          <w:szCs w:val="20"/>
        </w:rPr>
      </w:pPr>
      <w:r w:rsidRPr="00494C98">
        <w:rPr>
          <w:rFonts w:cs="PT Astra Serif"/>
          <w:b/>
          <w:sz w:val="20"/>
          <w:szCs w:val="20"/>
        </w:rPr>
        <w:t>ТАМБОВСКОЙ</w:t>
      </w:r>
      <w:r w:rsidRPr="00494C98">
        <w:rPr>
          <w:rFonts w:eastAsia="PT Astra Serif" w:cs="PT Astra Serif"/>
          <w:b/>
          <w:sz w:val="20"/>
          <w:szCs w:val="20"/>
        </w:rPr>
        <w:t xml:space="preserve"> </w:t>
      </w:r>
      <w:r w:rsidRPr="00494C98">
        <w:rPr>
          <w:rFonts w:cs="PT Astra Serif"/>
          <w:b/>
          <w:sz w:val="20"/>
          <w:szCs w:val="20"/>
        </w:rPr>
        <w:t>ОБЛАСТИ</w:t>
      </w:r>
    </w:p>
    <w:p w:rsidR="00155CCB" w:rsidRPr="00494C98" w:rsidRDefault="00155CCB" w:rsidP="00155CCB">
      <w:pPr>
        <w:contextualSpacing/>
        <w:jc w:val="center"/>
        <w:rPr>
          <w:b/>
          <w:sz w:val="20"/>
          <w:szCs w:val="20"/>
        </w:rPr>
      </w:pPr>
    </w:p>
    <w:p w:rsidR="00155CCB" w:rsidRPr="00494C98" w:rsidRDefault="00155CCB" w:rsidP="00155CCB">
      <w:pPr>
        <w:contextualSpacing/>
        <w:jc w:val="center"/>
        <w:rPr>
          <w:b/>
          <w:sz w:val="20"/>
          <w:szCs w:val="20"/>
        </w:rPr>
      </w:pPr>
    </w:p>
    <w:p w:rsidR="00155CCB" w:rsidRPr="00494C98" w:rsidRDefault="00155CCB" w:rsidP="00280EEC">
      <w:pPr>
        <w:contextualSpacing/>
        <w:jc w:val="center"/>
        <w:rPr>
          <w:b/>
          <w:sz w:val="20"/>
          <w:szCs w:val="20"/>
        </w:rPr>
      </w:pPr>
      <w:r w:rsidRPr="00494C98">
        <w:rPr>
          <w:b/>
          <w:sz w:val="20"/>
          <w:szCs w:val="20"/>
        </w:rPr>
        <w:t>РЕШЕНИЕ</w:t>
      </w:r>
    </w:p>
    <w:p w:rsidR="00155CCB" w:rsidRPr="00494C98" w:rsidRDefault="00155CCB" w:rsidP="00155CCB">
      <w:pPr>
        <w:contextualSpacing/>
        <w:rPr>
          <w:sz w:val="20"/>
          <w:szCs w:val="20"/>
        </w:rPr>
      </w:pPr>
      <w:r w:rsidRPr="00494C98">
        <w:rPr>
          <w:sz w:val="20"/>
          <w:szCs w:val="20"/>
        </w:rPr>
        <w:t>24</w:t>
      </w:r>
      <w:r w:rsidR="00280EEC">
        <w:rPr>
          <w:sz w:val="20"/>
          <w:szCs w:val="20"/>
        </w:rPr>
        <w:t xml:space="preserve">.10.2024  </w:t>
      </w:r>
      <w:r>
        <w:rPr>
          <w:sz w:val="20"/>
          <w:szCs w:val="20"/>
        </w:rPr>
        <w:tab/>
      </w:r>
      <w:r w:rsidR="00280EEC">
        <w:rPr>
          <w:sz w:val="20"/>
          <w:szCs w:val="20"/>
        </w:rPr>
        <w:t xml:space="preserve">   </w:t>
      </w:r>
      <w:r w:rsidR="00280EEC" w:rsidRPr="00494C98">
        <w:rPr>
          <w:sz w:val="20"/>
          <w:szCs w:val="20"/>
        </w:rPr>
        <w:t>р.п. Мордов</w:t>
      </w:r>
      <w:r w:rsidR="00280EEC">
        <w:rPr>
          <w:sz w:val="20"/>
          <w:szCs w:val="20"/>
        </w:rPr>
        <w:t xml:space="preserve">о                </w:t>
      </w:r>
      <w:r w:rsidRPr="00494C98">
        <w:rPr>
          <w:sz w:val="20"/>
          <w:szCs w:val="20"/>
        </w:rPr>
        <w:t>№ 272</w:t>
      </w:r>
    </w:p>
    <w:p w:rsidR="00155CCB" w:rsidRPr="00494C98" w:rsidRDefault="00155CCB" w:rsidP="00155CCB">
      <w:pPr>
        <w:contextualSpacing/>
        <w:jc w:val="center"/>
        <w:rPr>
          <w:sz w:val="20"/>
          <w:szCs w:val="20"/>
        </w:rPr>
      </w:pPr>
    </w:p>
    <w:p w:rsidR="00155CCB" w:rsidRPr="00494C98" w:rsidRDefault="00155CCB" w:rsidP="00155CCB">
      <w:pPr>
        <w:ind w:right="696"/>
        <w:contextualSpacing/>
        <w:jc w:val="center"/>
        <w:rPr>
          <w:b/>
          <w:sz w:val="20"/>
          <w:szCs w:val="20"/>
        </w:rPr>
      </w:pPr>
      <w:r w:rsidRPr="00494C98">
        <w:rPr>
          <w:b/>
          <w:sz w:val="20"/>
          <w:szCs w:val="20"/>
        </w:rPr>
        <w:t xml:space="preserve">О внесении изменений в решение Совета депутатов Мордовского муниципального округа Тамбовской области от 26.10.2023 № 44 «Об установлении и введении на территории Мордовского муниципального округа Тамбовской области налога </w:t>
      </w:r>
    </w:p>
    <w:p w:rsidR="00155CCB" w:rsidRPr="00494C98" w:rsidRDefault="00155CCB" w:rsidP="00155CCB">
      <w:pPr>
        <w:ind w:right="696"/>
        <w:contextualSpacing/>
        <w:jc w:val="center"/>
        <w:rPr>
          <w:b/>
          <w:sz w:val="20"/>
          <w:szCs w:val="20"/>
        </w:rPr>
      </w:pPr>
      <w:r w:rsidRPr="00494C98">
        <w:rPr>
          <w:b/>
          <w:sz w:val="20"/>
          <w:szCs w:val="20"/>
        </w:rPr>
        <w:t>на имущество физических лиц»</w:t>
      </w:r>
    </w:p>
    <w:p w:rsidR="00155CCB" w:rsidRPr="00494C98" w:rsidRDefault="00155CCB" w:rsidP="00155CCB">
      <w:pPr>
        <w:ind w:left="596" w:right="696" w:hanging="10"/>
        <w:contextualSpacing/>
        <w:jc w:val="center"/>
        <w:rPr>
          <w:sz w:val="20"/>
          <w:szCs w:val="20"/>
        </w:rPr>
      </w:pPr>
    </w:p>
    <w:p w:rsidR="00155CCB" w:rsidRPr="00494C98" w:rsidRDefault="00155CCB" w:rsidP="00155CCB">
      <w:pPr>
        <w:ind w:firstLine="709"/>
        <w:contextualSpacing/>
        <w:rPr>
          <w:sz w:val="20"/>
          <w:szCs w:val="20"/>
        </w:rPr>
      </w:pPr>
      <w:r w:rsidRPr="00494C98">
        <w:rPr>
          <w:sz w:val="20"/>
          <w:szCs w:val="20"/>
        </w:rPr>
        <w:t xml:space="preserve">В соответствии с </w:t>
      </w:r>
      <w:r w:rsidRPr="00494C98">
        <w:rPr>
          <w:kern w:val="28"/>
          <w:sz w:val="20"/>
          <w:szCs w:val="20"/>
        </w:rPr>
        <w:t xml:space="preserve">пунктом 3 части 10 статьи 35 Федерального закона от 06.10.2003 № 131-ФЗ «Об общих принципах организации местного самоуправления в Российской Федерации», </w:t>
      </w:r>
      <w:r w:rsidRPr="00494C98">
        <w:rPr>
          <w:sz w:val="20"/>
          <w:szCs w:val="20"/>
          <w:shd w:val="clear" w:color="auto" w:fill="FFFFFF"/>
        </w:rPr>
        <w:t xml:space="preserve">Федеральным законом от 12.07.2024 № </w:t>
      </w:r>
      <w:r w:rsidRPr="00494C98">
        <w:rPr>
          <w:rStyle w:val="aff4"/>
          <w:i w:val="0"/>
          <w:sz w:val="20"/>
          <w:szCs w:val="20"/>
          <w:shd w:val="clear" w:color="auto" w:fill="FFFFFF"/>
        </w:rPr>
        <w:t>176</w:t>
      </w:r>
      <w:r w:rsidRPr="00494C98">
        <w:rPr>
          <w:i/>
          <w:sz w:val="20"/>
          <w:szCs w:val="20"/>
          <w:shd w:val="clear" w:color="auto" w:fill="FFFFFF"/>
        </w:rPr>
        <w:t>-</w:t>
      </w:r>
      <w:r w:rsidRPr="00494C98">
        <w:rPr>
          <w:rStyle w:val="aff4"/>
          <w:i w:val="0"/>
          <w:sz w:val="20"/>
          <w:szCs w:val="20"/>
          <w:shd w:val="clear" w:color="auto" w:fill="FFFFFF"/>
        </w:rPr>
        <w:t>ФЗ</w:t>
      </w:r>
      <w:r w:rsidRPr="00494C98">
        <w:rPr>
          <w:rStyle w:val="aff4"/>
          <w:sz w:val="20"/>
          <w:szCs w:val="20"/>
          <w:shd w:val="clear" w:color="auto" w:fill="FFFFFF"/>
        </w:rPr>
        <w:t xml:space="preserve"> «</w:t>
      </w:r>
      <w:r w:rsidRPr="00494C98">
        <w:rPr>
          <w:sz w:val="20"/>
          <w:szCs w:val="20"/>
          <w:shd w:val="clear" w:color="auto" w:fill="FFFFFF"/>
        </w:rPr>
        <w:t xml:space="preserve">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494C98">
        <w:rPr>
          <w:sz w:val="20"/>
          <w:szCs w:val="20"/>
        </w:rPr>
        <w:t>Уставом Мордовского муниципального округа Тамбовской области Совет депутатов Мордовского муниципального округа Тамбовской области решил:</w:t>
      </w:r>
    </w:p>
    <w:p w:rsidR="00155CCB" w:rsidRPr="00494C98" w:rsidRDefault="00155CCB" w:rsidP="00155CCB">
      <w:pPr>
        <w:ind w:firstLine="709"/>
        <w:contextualSpacing/>
        <w:rPr>
          <w:sz w:val="20"/>
          <w:szCs w:val="20"/>
        </w:rPr>
      </w:pPr>
      <w:r w:rsidRPr="00494C98">
        <w:rPr>
          <w:sz w:val="20"/>
          <w:szCs w:val="20"/>
        </w:rPr>
        <w:t>1. Внести в решение Совета депутатов Мордовского муниципального округа Тамбовской области от 26.10.2023 № 44 «Об установлении и введении на территории Мордовского муниципального округа Тамбовской области налога на имущество физических лиц» следующие изменения:</w:t>
      </w:r>
    </w:p>
    <w:p w:rsidR="00155CCB" w:rsidRPr="00494C98" w:rsidRDefault="00155CCB" w:rsidP="00155CCB">
      <w:pPr>
        <w:ind w:firstLine="709"/>
        <w:contextualSpacing/>
        <w:rPr>
          <w:sz w:val="20"/>
          <w:szCs w:val="20"/>
        </w:rPr>
      </w:pPr>
      <w:r w:rsidRPr="00494C98">
        <w:rPr>
          <w:sz w:val="20"/>
          <w:szCs w:val="20"/>
        </w:rPr>
        <w:t>1) в части 3 позицию 3.8 изложить в следующей редакции:</w:t>
      </w:r>
    </w:p>
    <w:p w:rsidR="00155CCB" w:rsidRPr="00494C98" w:rsidRDefault="00155CCB" w:rsidP="00155CCB">
      <w:pPr>
        <w:ind w:firstLine="709"/>
        <w:contextualSpacing/>
        <w:rPr>
          <w:sz w:val="20"/>
          <w:szCs w:val="20"/>
        </w:rPr>
      </w:pPr>
    </w:p>
    <w:tbl>
      <w:tblPr>
        <w:tblStyle w:val="a4"/>
        <w:tblW w:w="4395" w:type="dxa"/>
        <w:tblInd w:w="108" w:type="dxa"/>
        <w:tblLayout w:type="fixed"/>
        <w:tblLook w:val="04A0"/>
      </w:tblPr>
      <w:tblGrid>
        <w:gridCol w:w="567"/>
        <w:gridCol w:w="1985"/>
        <w:gridCol w:w="1843"/>
      </w:tblGrid>
      <w:tr w:rsidR="00155CCB" w:rsidRPr="00494C98" w:rsidTr="00A62698">
        <w:tc>
          <w:tcPr>
            <w:tcW w:w="567" w:type="dxa"/>
          </w:tcPr>
          <w:p w:rsidR="00155CCB" w:rsidRPr="00494C98" w:rsidRDefault="00155CCB" w:rsidP="00A62698">
            <w:pPr>
              <w:contextualSpacing/>
              <w:rPr>
                <w:sz w:val="20"/>
                <w:szCs w:val="20"/>
              </w:rPr>
            </w:pPr>
            <w:r w:rsidRPr="00494C98">
              <w:rPr>
                <w:sz w:val="20"/>
                <w:szCs w:val="20"/>
              </w:rPr>
              <w:t>3.8.</w:t>
            </w:r>
          </w:p>
        </w:tc>
        <w:tc>
          <w:tcPr>
            <w:tcW w:w="1985" w:type="dxa"/>
          </w:tcPr>
          <w:p w:rsidR="00155CCB" w:rsidRPr="00494C98" w:rsidRDefault="00155CCB" w:rsidP="00A62698">
            <w:pPr>
              <w:ind w:left="110"/>
              <w:contextualSpacing/>
              <w:rPr>
                <w:sz w:val="20"/>
                <w:szCs w:val="20"/>
              </w:rPr>
            </w:pPr>
            <w:r w:rsidRPr="00494C98">
              <w:rPr>
                <w:sz w:val="20"/>
                <w:szCs w:val="20"/>
              </w:rPr>
              <w:t>объекты налогообложения, кадастровая стоимость каждого из которых превышает 300 млн. руб.</w:t>
            </w:r>
          </w:p>
        </w:tc>
        <w:tc>
          <w:tcPr>
            <w:tcW w:w="1843" w:type="dxa"/>
          </w:tcPr>
          <w:p w:rsidR="00155CCB" w:rsidRPr="00494C98" w:rsidRDefault="00155CCB" w:rsidP="00A62698">
            <w:pPr>
              <w:ind w:left="720"/>
              <w:contextualSpacing/>
              <w:rPr>
                <w:sz w:val="20"/>
                <w:szCs w:val="20"/>
              </w:rPr>
            </w:pPr>
            <w:r w:rsidRPr="00494C98">
              <w:rPr>
                <w:sz w:val="20"/>
                <w:szCs w:val="20"/>
              </w:rPr>
              <w:t>2,5</w:t>
            </w:r>
          </w:p>
        </w:tc>
      </w:tr>
    </w:tbl>
    <w:p w:rsidR="00155CCB" w:rsidRPr="00494C98" w:rsidRDefault="00155CCB" w:rsidP="00155CCB">
      <w:pPr>
        <w:pStyle w:val="s1"/>
        <w:shd w:val="clear" w:color="auto" w:fill="FFFFFF"/>
        <w:ind w:firstLine="709"/>
        <w:contextualSpacing/>
        <w:jc w:val="both"/>
        <w:rPr>
          <w:rFonts w:ascii="PT Astra Serif" w:hAnsi="PT Astra Serif"/>
          <w:sz w:val="20"/>
          <w:szCs w:val="20"/>
        </w:rPr>
      </w:pPr>
      <w:r w:rsidRPr="00494C98">
        <w:rPr>
          <w:rFonts w:ascii="PT Astra Serif" w:hAnsi="PT Astra Serif"/>
          <w:sz w:val="20"/>
          <w:szCs w:val="20"/>
        </w:rPr>
        <w:t>2) в абзаце втором пункта 3 части 4 слова «за два налоговых периода      с 1 января 2022 года по 31 декабря 2023 года» заменить словами «на период  с 1 января 2022 года по 31 декабря 2027 года».</w:t>
      </w:r>
    </w:p>
    <w:p w:rsidR="00155CCB" w:rsidRPr="00494C98" w:rsidRDefault="00155CCB" w:rsidP="00155CCB">
      <w:pPr>
        <w:pStyle w:val="s1"/>
        <w:shd w:val="clear" w:color="auto" w:fill="FFFFFF"/>
        <w:ind w:firstLine="709"/>
        <w:contextualSpacing/>
        <w:jc w:val="both"/>
        <w:rPr>
          <w:rFonts w:ascii="PT Astra Serif" w:hAnsi="PT Astra Serif"/>
          <w:sz w:val="20"/>
          <w:szCs w:val="20"/>
        </w:rPr>
      </w:pPr>
      <w:r w:rsidRPr="00494C98">
        <w:rPr>
          <w:rFonts w:ascii="PT Astra Serif" w:hAnsi="PT Astra Serif"/>
          <w:sz w:val="20"/>
          <w:szCs w:val="20"/>
        </w:rPr>
        <w:t>2. Опубликовать настоящее решение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разместить на официальном сайте администрации Мордовского муниципального округа Тамбовской области (https://r42.tmbreg.ru) в информационно-телекоммуникационной сети Интернет.</w:t>
      </w:r>
    </w:p>
    <w:p w:rsidR="00155CCB" w:rsidRPr="00494C98" w:rsidRDefault="00155CCB" w:rsidP="00155CCB">
      <w:pPr>
        <w:pStyle w:val="s1"/>
        <w:shd w:val="clear" w:color="auto" w:fill="FFFFFF"/>
        <w:ind w:firstLine="709"/>
        <w:contextualSpacing/>
        <w:jc w:val="both"/>
        <w:rPr>
          <w:rFonts w:ascii="PT Astra Serif" w:hAnsi="PT Astra Serif"/>
          <w:sz w:val="20"/>
          <w:szCs w:val="20"/>
        </w:rPr>
      </w:pPr>
      <w:r w:rsidRPr="00494C98">
        <w:rPr>
          <w:rFonts w:ascii="PT Astra Serif" w:hAnsi="PT Astra Serif"/>
          <w:sz w:val="20"/>
          <w:szCs w:val="20"/>
        </w:rPr>
        <w:t>3. Контроль за исполнением настоящего решения возложить на постоянную комиссию Совета депутатов Мордовского муниципального округа по бюджетным, экономическим, социальным вопросам (С.В. Попов).</w:t>
      </w:r>
    </w:p>
    <w:p w:rsidR="00155CCB" w:rsidRPr="00494C98" w:rsidRDefault="00155CCB" w:rsidP="00155CCB">
      <w:pPr>
        <w:pStyle w:val="s1"/>
        <w:shd w:val="clear" w:color="auto" w:fill="FFFFFF"/>
        <w:spacing w:before="0" w:beforeAutospacing="0" w:after="0" w:afterAutospacing="0"/>
        <w:ind w:firstLine="709"/>
        <w:contextualSpacing/>
        <w:jc w:val="both"/>
        <w:rPr>
          <w:rFonts w:ascii="PT Astra Serif" w:hAnsi="PT Astra Serif"/>
          <w:sz w:val="20"/>
          <w:szCs w:val="20"/>
        </w:rPr>
      </w:pPr>
      <w:r w:rsidRPr="00494C98">
        <w:rPr>
          <w:rFonts w:ascii="PT Astra Serif" w:hAnsi="PT Astra Serif"/>
          <w:sz w:val="20"/>
          <w:szCs w:val="20"/>
        </w:rPr>
        <w:t>4. Настоящее решение вступает в силу с 1 января 2025 года, но не ранее чем по истечении одного месяца со дня его официального опубликования.</w:t>
      </w:r>
    </w:p>
    <w:p w:rsidR="00155CCB" w:rsidRPr="00494C98" w:rsidRDefault="00155CCB" w:rsidP="00155CCB">
      <w:pPr>
        <w:pStyle w:val="ConsPlusNormal"/>
        <w:ind w:firstLine="709"/>
        <w:contextualSpacing/>
        <w:jc w:val="both"/>
        <w:rPr>
          <w:rFonts w:ascii="PT Astra Serif" w:hAnsi="PT Astra Serif" w:cs="Times New Roman"/>
        </w:rPr>
      </w:pPr>
    </w:p>
    <w:p w:rsidR="00155CCB" w:rsidRPr="00155CCB" w:rsidRDefault="00155CCB" w:rsidP="00155CCB">
      <w:pPr>
        <w:pStyle w:val="a5"/>
        <w:contextualSpacing/>
        <w:jc w:val="both"/>
        <w:rPr>
          <w:rFonts w:ascii="PT Astra Serif" w:hAnsi="PT Astra Serif"/>
          <w:sz w:val="20"/>
          <w:szCs w:val="20"/>
          <w:lang w:val="ru-RU"/>
        </w:rPr>
      </w:pPr>
    </w:p>
    <w:tbl>
      <w:tblPr>
        <w:tblW w:w="5103" w:type="dxa"/>
        <w:tblLook w:val="04A0"/>
      </w:tblPr>
      <w:tblGrid>
        <w:gridCol w:w="5103"/>
      </w:tblGrid>
      <w:tr w:rsidR="00280EEC" w:rsidRPr="00494C98" w:rsidTr="00280EEC">
        <w:tc>
          <w:tcPr>
            <w:tcW w:w="5103" w:type="dxa"/>
            <w:hideMark/>
          </w:tcPr>
          <w:p w:rsidR="00280EEC" w:rsidRPr="00494C98" w:rsidRDefault="00280EEC" w:rsidP="00A62698">
            <w:pPr>
              <w:tabs>
                <w:tab w:val="left" w:pos="2925"/>
                <w:tab w:val="left" w:pos="6990"/>
              </w:tabs>
              <w:ind w:right="98"/>
              <w:contextualSpacing/>
              <w:rPr>
                <w:rFonts w:cstheme="minorBidi"/>
                <w:sz w:val="20"/>
                <w:szCs w:val="20"/>
              </w:rPr>
            </w:pPr>
            <w:r w:rsidRPr="00494C98">
              <w:rPr>
                <w:sz w:val="20"/>
                <w:szCs w:val="20"/>
              </w:rPr>
              <w:t>Временно исполняющий обязанности</w:t>
            </w:r>
          </w:p>
          <w:p w:rsidR="00280EEC" w:rsidRPr="00494C98" w:rsidRDefault="00280EEC" w:rsidP="00A62698">
            <w:pPr>
              <w:tabs>
                <w:tab w:val="left" w:pos="2925"/>
                <w:tab w:val="left" w:pos="6990"/>
              </w:tabs>
              <w:ind w:right="98"/>
              <w:contextualSpacing/>
              <w:rPr>
                <w:sz w:val="20"/>
                <w:szCs w:val="20"/>
              </w:rPr>
            </w:pPr>
            <w:r w:rsidRPr="00494C98">
              <w:rPr>
                <w:sz w:val="20"/>
                <w:szCs w:val="20"/>
              </w:rPr>
              <w:t>председателя Совета депутатов</w:t>
            </w:r>
          </w:p>
          <w:p w:rsidR="00280EEC" w:rsidRDefault="00280EEC" w:rsidP="00280EEC">
            <w:pPr>
              <w:tabs>
                <w:tab w:val="left" w:pos="2925"/>
                <w:tab w:val="left" w:pos="6990"/>
              </w:tabs>
              <w:ind w:right="98"/>
              <w:contextualSpacing/>
              <w:rPr>
                <w:sz w:val="20"/>
                <w:szCs w:val="20"/>
              </w:rPr>
            </w:pPr>
            <w:r w:rsidRPr="00494C98">
              <w:rPr>
                <w:sz w:val="20"/>
                <w:szCs w:val="20"/>
              </w:rPr>
              <w:t>Мордовского муниципального округа</w:t>
            </w:r>
          </w:p>
          <w:p w:rsidR="00280EEC" w:rsidRPr="00494C98" w:rsidRDefault="00280EEC" w:rsidP="00280EEC">
            <w:pPr>
              <w:tabs>
                <w:tab w:val="left" w:pos="2925"/>
                <w:tab w:val="left" w:pos="6990"/>
              </w:tabs>
              <w:ind w:right="98"/>
              <w:contextualSpacing/>
              <w:rPr>
                <w:sz w:val="20"/>
                <w:szCs w:val="20"/>
              </w:rPr>
            </w:pPr>
            <w:r w:rsidRPr="00494C98">
              <w:rPr>
                <w:sz w:val="20"/>
                <w:szCs w:val="20"/>
              </w:rPr>
              <w:t>Т.А. Линькова</w:t>
            </w:r>
          </w:p>
        </w:tc>
      </w:tr>
    </w:tbl>
    <w:p w:rsidR="00280EEC" w:rsidRDefault="00280EEC" w:rsidP="00280EEC">
      <w:pPr>
        <w:tabs>
          <w:tab w:val="left" w:pos="2925"/>
          <w:tab w:val="left" w:pos="6990"/>
        </w:tabs>
        <w:ind w:right="98"/>
        <w:contextualSpacing/>
        <w:rPr>
          <w:sz w:val="20"/>
          <w:szCs w:val="20"/>
        </w:rPr>
      </w:pPr>
    </w:p>
    <w:p w:rsidR="00280EEC" w:rsidRPr="00494C98" w:rsidRDefault="00280EEC" w:rsidP="00280EEC">
      <w:pPr>
        <w:tabs>
          <w:tab w:val="left" w:pos="2925"/>
          <w:tab w:val="left" w:pos="6990"/>
        </w:tabs>
        <w:ind w:right="98"/>
        <w:contextualSpacing/>
        <w:rPr>
          <w:rFonts w:cstheme="minorBidi"/>
          <w:sz w:val="20"/>
          <w:szCs w:val="20"/>
        </w:rPr>
      </w:pPr>
      <w:r w:rsidRPr="00494C98">
        <w:rPr>
          <w:sz w:val="20"/>
          <w:szCs w:val="20"/>
        </w:rPr>
        <w:t xml:space="preserve">Глава </w:t>
      </w:r>
    </w:p>
    <w:p w:rsidR="00280EEC" w:rsidRPr="00494C98" w:rsidRDefault="00280EEC" w:rsidP="00280EEC">
      <w:pPr>
        <w:tabs>
          <w:tab w:val="left" w:pos="2925"/>
          <w:tab w:val="left" w:pos="6990"/>
        </w:tabs>
        <w:ind w:right="98"/>
        <w:contextualSpacing/>
        <w:rPr>
          <w:sz w:val="20"/>
          <w:szCs w:val="20"/>
        </w:rPr>
      </w:pPr>
      <w:r w:rsidRPr="00494C98">
        <w:rPr>
          <w:sz w:val="20"/>
          <w:szCs w:val="20"/>
        </w:rPr>
        <w:t>Мордовского муниципального округа</w:t>
      </w:r>
    </w:p>
    <w:p w:rsidR="00280EEC" w:rsidRPr="00494C98" w:rsidRDefault="00280EEC" w:rsidP="00280EEC">
      <w:pPr>
        <w:tabs>
          <w:tab w:val="left" w:pos="2925"/>
          <w:tab w:val="left" w:pos="6990"/>
        </w:tabs>
        <w:spacing w:after="160" w:line="256" w:lineRule="auto"/>
        <w:ind w:right="98"/>
        <w:contextualSpacing/>
        <w:rPr>
          <w:sz w:val="20"/>
          <w:szCs w:val="20"/>
        </w:rPr>
      </w:pPr>
      <w:r w:rsidRPr="00494C98">
        <w:rPr>
          <w:sz w:val="20"/>
          <w:szCs w:val="20"/>
        </w:rPr>
        <w:t>С.В. Манн</w:t>
      </w:r>
    </w:p>
    <w:p w:rsidR="00280EEC" w:rsidRPr="00494C98" w:rsidRDefault="00280EEC" w:rsidP="00280EEC">
      <w:pPr>
        <w:tabs>
          <w:tab w:val="left" w:pos="2925"/>
          <w:tab w:val="left" w:pos="6990"/>
        </w:tabs>
        <w:ind w:right="98"/>
        <w:contextualSpacing/>
        <w:rPr>
          <w:sz w:val="20"/>
          <w:szCs w:val="20"/>
        </w:rPr>
      </w:pPr>
    </w:p>
    <w:p w:rsidR="00155CCB" w:rsidRDefault="00280EEC" w:rsidP="00280EEC">
      <w:pPr>
        <w:pStyle w:val="s1"/>
        <w:shd w:val="clear" w:color="auto" w:fill="FFFFFF"/>
        <w:contextualSpacing/>
        <w:jc w:val="both"/>
        <w:rPr>
          <w:rFonts w:ascii="PT Astra Serif" w:hAnsi="PT Astra Serif"/>
          <w:sz w:val="20"/>
          <w:szCs w:val="20"/>
        </w:rPr>
        <w:sectPr w:rsidR="00155CCB" w:rsidSect="00A62698">
          <w:type w:val="continuous"/>
          <w:pgSz w:w="11906" w:h="16838"/>
          <w:pgMar w:top="1134" w:right="850" w:bottom="1134" w:left="1701" w:header="708" w:footer="708" w:gutter="0"/>
          <w:cols w:num="2" w:space="708"/>
          <w:docGrid w:linePitch="360"/>
        </w:sectPr>
      </w:pPr>
      <w:r w:rsidRPr="00494C98">
        <w:rPr>
          <w:sz w:val="20"/>
          <w:szCs w:val="20"/>
        </w:rPr>
        <w:t xml:space="preserve">                                            </w:t>
      </w:r>
    </w:p>
    <w:p w:rsidR="000C3DAD" w:rsidRPr="00A65C28" w:rsidRDefault="000C3DAD" w:rsidP="00803AE2">
      <w:pPr>
        <w:shd w:val="clear" w:color="auto" w:fill="FFFFFF"/>
        <w:rPr>
          <w:sz w:val="20"/>
          <w:szCs w:val="20"/>
        </w:rPr>
        <w:sectPr w:rsidR="000C3DAD" w:rsidRPr="00A65C28" w:rsidSect="005C15B2">
          <w:headerReference w:type="default" r:id="rId27"/>
          <w:type w:val="continuous"/>
          <w:pgSz w:w="11906" w:h="16838"/>
          <w:pgMar w:top="963" w:right="1133" w:bottom="568" w:left="1418" w:header="0" w:footer="0" w:gutter="0"/>
          <w:cols w:num="2" w:space="567"/>
          <w:formProt w:val="0"/>
          <w:docGrid w:linePitch="360" w:charSpace="4096"/>
        </w:sectPr>
      </w:pPr>
    </w:p>
    <w:p w:rsidR="005C15B2" w:rsidRPr="00B250F6" w:rsidRDefault="005C15B2" w:rsidP="006F70F4">
      <w:pPr>
        <w:spacing w:line="192" w:lineRule="auto"/>
        <w:jc w:val="left"/>
        <w:rPr>
          <w:sz w:val="24"/>
          <w:szCs w:val="24"/>
        </w:rPr>
      </w:pPr>
    </w:p>
    <w:p w:rsidR="005C15B2" w:rsidRPr="00B250F6" w:rsidRDefault="005C15B2" w:rsidP="006F70F4">
      <w:pPr>
        <w:spacing w:line="192" w:lineRule="auto"/>
        <w:jc w:val="left"/>
        <w:rPr>
          <w:sz w:val="24"/>
          <w:szCs w:val="24"/>
        </w:rPr>
      </w:pPr>
    </w:p>
    <w:p w:rsidR="005C15B2" w:rsidRPr="00B250F6" w:rsidRDefault="005C15B2" w:rsidP="006F70F4">
      <w:pPr>
        <w:spacing w:line="192" w:lineRule="auto"/>
        <w:jc w:val="left"/>
        <w:rPr>
          <w:sz w:val="24"/>
          <w:szCs w:val="24"/>
        </w:rPr>
      </w:pPr>
    </w:p>
    <w:p w:rsidR="00BE5DA1" w:rsidRDefault="00BE5DA1" w:rsidP="006F70F4">
      <w:pPr>
        <w:spacing w:line="192" w:lineRule="auto"/>
        <w:jc w:val="left"/>
        <w:rPr>
          <w:sz w:val="24"/>
          <w:szCs w:val="24"/>
        </w:rPr>
      </w:pPr>
    </w:p>
    <w:p w:rsidR="00BE5DA1" w:rsidRDefault="00BE5DA1" w:rsidP="006F70F4">
      <w:pPr>
        <w:spacing w:line="192" w:lineRule="auto"/>
        <w:jc w:val="left"/>
        <w:rPr>
          <w:sz w:val="24"/>
          <w:szCs w:val="24"/>
        </w:rPr>
      </w:pPr>
    </w:p>
    <w:p w:rsidR="00280EEC" w:rsidRDefault="00280EEC" w:rsidP="006F70F4">
      <w:pPr>
        <w:spacing w:line="192" w:lineRule="auto"/>
        <w:jc w:val="left"/>
        <w:rPr>
          <w:sz w:val="24"/>
          <w:szCs w:val="24"/>
        </w:rPr>
      </w:pPr>
    </w:p>
    <w:p w:rsidR="00280EEC" w:rsidRDefault="00280EEC" w:rsidP="006F70F4">
      <w:pPr>
        <w:spacing w:line="192" w:lineRule="auto"/>
        <w:jc w:val="left"/>
        <w:rPr>
          <w:sz w:val="24"/>
          <w:szCs w:val="24"/>
        </w:rPr>
      </w:pPr>
    </w:p>
    <w:p w:rsidR="00280EEC" w:rsidRDefault="00280EEC" w:rsidP="006F70F4">
      <w:pPr>
        <w:spacing w:line="192" w:lineRule="auto"/>
        <w:jc w:val="left"/>
        <w:rPr>
          <w:sz w:val="24"/>
          <w:szCs w:val="24"/>
        </w:rPr>
      </w:pPr>
    </w:p>
    <w:p w:rsidR="00280EEC" w:rsidRDefault="00280EEC" w:rsidP="006F70F4">
      <w:pPr>
        <w:spacing w:line="192" w:lineRule="auto"/>
        <w:jc w:val="left"/>
        <w:rPr>
          <w:sz w:val="24"/>
          <w:szCs w:val="24"/>
        </w:rPr>
      </w:pPr>
    </w:p>
    <w:p w:rsidR="00280EEC" w:rsidRDefault="00280EEC" w:rsidP="006F70F4">
      <w:pPr>
        <w:spacing w:line="192" w:lineRule="auto"/>
        <w:jc w:val="left"/>
        <w:rPr>
          <w:sz w:val="24"/>
          <w:szCs w:val="24"/>
        </w:rPr>
      </w:pPr>
    </w:p>
    <w:p w:rsidR="00280EEC" w:rsidRDefault="00280EEC" w:rsidP="006F70F4">
      <w:pPr>
        <w:spacing w:line="192" w:lineRule="auto"/>
        <w:jc w:val="left"/>
        <w:rPr>
          <w:sz w:val="24"/>
          <w:szCs w:val="24"/>
        </w:rPr>
      </w:pPr>
    </w:p>
    <w:p w:rsidR="00280EEC" w:rsidRDefault="00280EEC" w:rsidP="006F70F4">
      <w:pPr>
        <w:spacing w:line="192" w:lineRule="auto"/>
        <w:jc w:val="left"/>
        <w:rPr>
          <w:sz w:val="24"/>
          <w:szCs w:val="24"/>
        </w:rPr>
      </w:pPr>
    </w:p>
    <w:p w:rsidR="00280EEC" w:rsidRDefault="00280EEC" w:rsidP="006F70F4">
      <w:pPr>
        <w:spacing w:line="192" w:lineRule="auto"/>
        <w:jc w:val="left"/>
        <w:rPr>
          <w:sz w:val="24"/>
          <w:szCs w:val="24"/>
        </w:rPr>
      </w:pPr>
    </w:p>
    <w:p w:rsidR="00280EEC" w:rsidRDefault="00280EEC" w:rsidP="006F70F4">
      <w:pPr>
        <w:spacing w:line="192" w:lineRule="auto"/>
        <w:jc w:val="left"/>
        <w:rPr>
          <w:sz w:val="24"/>
          <w:szCs w:val="24"/>
        </w:rPr>
      </w:pPr>
    </w:p>
    <w:p w:rsidR="00280EEC" w:rsidRDefault="00280EEC" w:rsidP="006F70F4">
      <w:pPr>
        <w:spacing w:line="192" w:lineRule="auto"/>
        <w:jc w:val="left"/>
        <w:rPr>
          <w:sz w:val="24"/>
          <w:szCs w:val="24"/>
        </w:rPr>
      </w:pPr>
    </w:p>
    <w:p w:rsidR="00280EEC" w:rsidRDefault="00280EEC" w:rsidP="006F70F4">
      <w:pPr>
        <w:spacing w:line="192" w:lineRule="auto"/>
        <w:jc w:val="left"/>
        <w:rPr>
          <w:sz w:val="24"/>
          <w:szCs w:val="24"/>
        </w:rPr>
      </w:pPr>
    </w:p>
    <w:p w:rsidR="00280EEC" w:rsidRDefault="00280EEC" w:rsidP="006F70F4">
      <w:pPr>
        <w:spacing w:line="192" w:lineRule="auto"/>
        <w:jc w:val="left"/>
        <w:rPr>
          <w:sz w:val="24"/>
          <w:szCs w:val="24"/>
        </w:rPr>
      </w:pPr>
    </w:p>
    <w:p w:rsidR="00EA412F" w:rsidRDefault="00EA412F" w:rsidP="006F70F4">
      <w:pPr>
        <w:spacing w:line="192" w:lineRule="auto"/>
        <w:jc w:val="left"/>
        <w:rPr>
          <w:sz w:val="24"/>
          <w:szCs w:val="24"/>
        </w:rPr>
      </w:pPr>
    </w:p>
    <w:p w:rsidR="00EA412F" w:rsidRDefault="00EA412F" w:rsidP="006F70F4">
      <w:pPr>
        <w:spacing w:line="192" w:lineRule="auto"/>
        <w:jc w:val="left"/>
        <w:rPr>
          <w:sz w:val="24"/>
          <w:szCs w:val="24"/>
        </w:rPr>
      </w:pPr>
    </w:p>
    <w:p w:rsidR="00EA412F" w:rsidRDefault="00EA412F" w:rsidP="006F70F4">
      <w:pPr>
        <w:spacing w:line="192" w:lineRule="auto"/>
        <w:jc w:val="left"/>
        <w:rPr>
          <w:sz w:val="24"/>
          <w:szCs w:val="24"/>
        </w:rPr>
      </w:pPr>
    </w:p>
    <w:p w:rsidR="00EA412F" w:rsidRDefault="00EA412F" w:rsidP="006F70F4">
      <w:pPr>
        <w:spacing w:line="192" w:lineRule="auto"/>
        <w:jc w:val="left"/>
        <w:rPr>
          <w:sz w:val="24"/>
          <w:szCs w:val="24"/>
        </w:rPr>
      </w:pPr>
    </w:p>
    <w:p w:rsidR="00EA412F" w:rsidRDefault="00EA412F" w:rsidP="006F70F4">
      <w:pPr>
        <w:spacing w:line="192" w:lineRule="auto"/>
        <w:jc w:val="left"/>
        <w:rPr>
          <w:sz w:val="24"/>
          <w:szCs w:val="24"/>
        </w:rPr>
      </w:pPr>
    </w:p>
    <w:p w:rsidR="00EA412F" w:rsidRDefault="00EA412F" w:rsidP="006F70F4">
      <w:pPr>
        <w:spacing w:line="192" w:lineRule="auto"/>
        <w:jc w:val="left"/>
        <w:rPr>
          <w:sz w:val="24"/>
          <w:szCs w:val="24"/>
        </w:rPr>
      </w:pPr>
    </w:p>
    <w:p w:rsidR="00280EEC" w:rsidRPr="00DF6F69" w:rsidRDefault="00280EEC" w:rsidP="006F70F4">
      <w:pPr>
        <w:spacing w:line="192" w:lineRule="auto"/>
        <w:jc w:val="left"/>
        <w:rPr>
          <w:sz w:val="24"/>
          <w:szCs w:val="24"/>
        </w:rPr>
      </w:pPr>
    </w:p>
    <w:p w:rsidR="006F70F4" w:rsidRPr="00DF6F69" w:rsidRDefault="006F70F4" w:rsidP="006F70F4">
      <w:pPr>
        <w:spacing w:line="192" w:lineRule="auto"/>
        <w:jc w:val="left"/>
        <w:rPr>
          <w:sz w:val="24"/>
          <w:szCs w:val="24"/>
        </w:rPr>
      </w:pPr>
      <w:r w:rsidRPr="00DF6F69">
        <w:rPr>
          <w:sz w:val="24"/>
          <w:szCs w:val="24"/>
        </w:rPr>
        <w:t>_______________________________</w:t>
      </w:r>
      <w:r w:rsidR="002F0E45" w:rsidRPr="00DF6F69">
        <w:rPr>
          <w:sz w:val="24"/>
          <w:szCs w:val="24"/>
        </w:rPr>
        <w:t>______________________________</w:t>
      </w:r>
      <w:r w:rsidRPr="00DF6F69">
        <w:rPr>
          <w:sz w:val="24"/>
          <w:szCs w:val="24"/>
        </w:rPr>
        <w:t>__________________</w:t>
      </w:r>
    </w:p>
    <w:p w:rsidR="006F70F4" w:rsidRPr="00DF6F69" w:rsidRDefault="006F70F4" w:rsidP="006F70F4">
      <w:pPr>
        <w:spacing w:line="192" w:lineRule="auto"/>
        <w:jc w:val="left"/>
        <w:rPr>
          <w:sz w:val="24"/>
          <w:szCs w:val="24"/>
        </w:rPr>
      </w:pPr>
    </w:p>
    <w:p w:rsidR="006F70F4" w:rsidRPr="00DF6F69" w:rsidRDefault="00987CB3" w:rsidP="006F70F4">
      <w:pPr>
        <w:spacing w:line="192" w:lineRule="auto"/>
        <w:jc w:val="left"/>
        <w:rPr>
          <w:sz w:val="24"/>
          <w:szCs w:val="24"/>
        </w:rPr>
      </w:pPr>
      <w:r>
        <w:rPr>
          <w:sz w:val="24"/>
          <w:szCs w:val="24"/>
        </w:rPr>
        <w:t>01 но</w:t>
      </w:r>
      <w:r w:rsidR="006F70F4" w:rsidRPr="00DF6F69">
        <w:rPr>
          <w:sz w:val="24"/>
          <w:szCs w:val="24"/>
        </w:rPr>
        <w:t>ября 2024 года                      Информационный вестник                   </w:t>
      </w:r>
      <w:r>
        <w:rPr>
          <w:sz w:val="24"/>
          <w:szCs w:val="24"/>
        </w:rPr>
        <w:t xml:space="preserve">                             №10</w:t>
      </w:r>
    </w:p>
    <w:p w:rsidR="006F70F4" w:rsidRPr="00DF6F69" w:rsidRDefault="006F70F4" w:rsidP="006F70F4">
      <w:pPr>
        <w:pBdr>
          <w:bottom w:val="single" w:sz="12" w:space="1" w:color="auto"/>
        </w:pBdr>
        <w:spacing w:line="192" w:lineRule="auto"/>
        <w:rPr>
          <w:b/>
          <w:sz w:val="24"/>
          <w:szCs w:val="24"/>
          <w:u w:val="single"/>
        </w:rPr>
      </w:pPr>
    </w:p>
    <w:p w:rsidR="006F70F4" w:rsidRPr="00DF6F69" w:rsidRDefault="006F70F4" w:rsidP="006F70F4">
      <w:pPr>
        <w:jc w:val="left"/>
        <w:rPr>
          <w:b/>
          <w:sz w:val="24"/>
          <w:szCs w:val="24"/>
        </w:rPr>
      </w:pPr>
    </w:p>
    <w:p w:rsidR="006F70F4" w:rsidRPr="00DF6F69" w:rsidRDefault="006F70F4" w:rsidP="006F70F4">
      <w:pPr>
        <w:rPr>
          <w:sz w:val="24"/>
          <w:szCs w:val="24"/>
        </w:rPr>
      </w:pPr>
    </w:p>
    <w:p w:rsidR="006F70F4" w:rsidRPr="00DF6F69" w:rsidRDefault="006F70F4" w:rsidP="006F70F4">
      <w:pPr>
        <w:rPr>
          <w:sz w:val="24"/>
          <w:szCs w:val="24"/>
        </w:rPr>
      </w:pPr>
    </w:p>
    <w:p w:rsidR="006F70F4" w:rsidRPr="00DF6F69" w:rsidRDefault="006F70F4" w:rsidP="006F70F4">
      <w:pPr>
        <w:rPr>
          <w:sz w:val="24"/>
          <w:szCs w:val="24"/>
        </w:rPr>
      </w:pPr>
      <w:r w:rsidRPr="00DF6F69">
        <w:rPr>
          <w:b/>
          <w:sz w:val="24"/>
          <w:szCs w:val="24"/>
        </w:rPr>
        <w:t>Учредитель:</w:t>
      </w:r>
      <w:r w:rsidRPr="00DF6F69">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6F70F4" w:rsidRPr="00DF6F69" w:rsidRDefault="006F70F4" w:rsidP="006F70F4">
      <w:pPr>
        <w:rPr>
          <w:b/>
          <w:sz w:val="24"/>
          <w:szCs w:val="24"/>
        </w:rPr>
      </w:pPr>
    </w:p>
    <w:p w:rsidR="006F70F4" w:rsidRPr="00DF6F69" w:rsidRDefault="006F70F4" w:rsidP="006F70F4">
      <w:pPr>
        <w:rPr>
          <w:sz w:val="24"/>
          <w:szCs w:val="24"/>
        </w:rPr>
      </w:pPr>
      <w:r w:rsidRPr="00DF6F69">
        <w:rPr>
          <w:b/>
          <w:sz w:val="24"/>
          <w:szCs w:val="24"/>
        </w:rPr>
        <w:t>Тираж:</w:t>
      </w:r>
      <w:r w:rsidRPr="00DF6F69">
        <w:rPr>
          <w:sz w:val="24"/>
          <w:szCs w:val="24"/>
        </w:rPr>
        <w:t xml:space="preserve"> 100</w:t>
      </w:r>
    </w:p>
    <w:p w:rsidR="006F70F4" w:rsidRPr="00DF6F69" w:rsidRDefault="006F70F4" w:rsidP="006F70F4">
      <w:pPr>
        <w:pStyle w:val="3"/>
        <w:rPr>
          <w:rFonts w:ascii="PT Astra Serif" w:hAnsi="PT Astra Serif"/>
          <w:b w:val="0"/>
          <w:sz w:val="24"/>
          <w:szCs w:val="24"/>
        </w:rPr>
      </w:pPr>
      <w:r w:rsidRPr="00DF6F69">
        <w:rPr>
          <w:rFonts w:ascii="PT Astra Serif" w:hAnsi="PT Astra Serif"/>
          <w:sz w:val="24"/>
          <w:szCs w:val="24"/>
        </w:rPr>
        <w:t xml:space="preserve">Адрес редакции: </w:t>
      </w:r>
      <w:r w:rsidRPr="00DF6F69">
        <w:rPr>
          <w:rFonts w:ascii="PT Astra Serif" w:hAnsi="PT Astra Serif"/>
          <w:b w:val="0"/>
          <w:sz w:val="24"/>
          <w:szCs w:val="24"/>
        </w:rPr>
        <w:t xml:space="preserve">393600, Тамбовская область, Мордовский м.о., р.п. Мордово, ул. Коммунальная, д.46. </w:t>
      </w:r>
    </w:p>
    <w:p w:rsidR="006F70F4" w:rsidRPr="00DF6F69" w:rsidRDefault="006F70F4" w:rsidP="006F70F4">
      <w:pPr>
        <w:pStyle w:val="3"/>
        <w:rPr>
          <w:rFonts w:ascii="PT Astra Serif" w:hAnsi="PT Astra Serif"/>
        </w:rPr>
      </w:pPr>
      <w:r w:rsidRPr="00DF6F69">
        <w:rPr>
          <w:rFonts w:ascii="PT Astra Serif" w:hAnsi="PT Astra Serif"/>
          <w:sz w:val="24"/>
          <w:szCs w:val="24"/>
        </w:rPr>
        <w:t xml:space="preserve">Адрес электронной почты: </w:t>
      </w:r>
      <w:hyperlink r:id="rId28" w:history="1">
        <w:r w:rsidRPr="00DF6F69">
          <w:rPr>
            <w:rStyle w:val="a3"/>
            <w:rFonts w:ascii="PT Astra Serif" w:eastAsiaTheme="majorEastAsia" w:hAnsi="PT Astra Serif"/>
            <w:sz w:val="24"/>
            <w:szCs w:val="24"/>
          </w:rPr>
          <w:t>post@r42.tambov.gov.ru</w:t>
        </w:r>
      </w:hyperlink>
    </w:p>
    <w:p w:rsidR="006F70F4" w:rsidRPr="00DF6F69" w:rsidRDefault="006F70F4" w:rsidP="006F70F4">
      <w:pPr>
        <w:rPr>
          <w:sz w:val="24"/>
          <w:szCs w:val="24"/>
        </w:rPr>
      </w:pPr>
      <w:r w:rsidRPr="00DF6F69">
        <w:rPr>
          <w:b/>
          <w:sz w:val="24"/>
          <w:szCs w:val="24"/>
        </w:rPr>
        <w:t>Главный редактор:</w:t>
      </w:r>
      <w:r w:rsidRPr="00DF6F69">
        <w:rPr>
          <w:sz w:val="24"/>
          <w:szCs w:val="24"/>
        </w:rPr>
        <w:t xml:space="preserve"> Пелекшина Татьяна Анатольевна.</w:t>
      </w:r>
    </w:p>
    <w:p w:rsidR="006F70F4" w:rsidRPr="00DF6F69" w:rsidRDefault="006F70F4" w:rsidP="006F70F4">
      <w:pPr>
        <w:rPr>
          <w:b/>
          <w:sz w:val="24"/>
          <w:szCs w:val="24"/>
        </w:rPr>
      </w:pPr>
    </w:p>
    <w:p w:rsidR="000C3DAD" w:rsidRPr="00DF6F69" w:rsidRDefault="006F70F4" w:rsidP="006F70F4">
      <w:pPr>
        <w:ind w:right="140"/>
        <w:jc w:val="left"/>
        <w:rPr>
          <w:sz w:val="20"/>
          <w:szCs w:val="20"/>
        </w:rPr>
        <w:sectPr w:rsidR="000C3DAD" w:rsidRPr="00DF6F69" w:rsidSect="006F70F4">
          <w:type w:val="continuous"/>
          <w:pgSz w:w="11906" w:h="16838"/>
          <w:pgMar w:top="1381" w:right="707" w:bottom="709" w:left="1701" w:header="0" w:footer="0" w:gutter="0"/>
          <w:cols w:space="720"/>
          <w:formProt w:val="0"/>
          <w:docGrid w:linePitch="360" w:charSpace="4096"/>
        </w:sectPr>
      </w:pPr>
      <w:r w:rsidRPr="00DF6F69">
        <w:rPr>
          <w:b/>
          <w:sz w:val="24"/>
          <w:szCs w:val="24"/>
        </w:rPr>
        <w:t>Распространяется</w:t>
      </w:r>
      <w:r w:rsidRPr="00DF6F69">
        <w:rPr>
          <w:b/>
          <w:sz w:val="24"/>
          <w:szCs w:val="24"/>
          <w:lang w:val="en-US"/>
        </w:rPr>
        <w:t> </w:t>
      </w:r>
      <w:r w:rsidRPr="00DF6F69">
        <w:rPr>
          <w:b/>
          <w:sz w:val="24"/>
          <w:szCs w:val="24"/>
        </w:rPr>
        <w:t>бесплатн</w:t>
      </w:r>
      <w:r w:rsidR="00803AE2">
        <w:rPr>
          <w:b/>
          <w:sz w:val="24"/>
          <w:szCs w:val="24"/>
        </w:rPr>
        <w:t>о.</w:t>
      </w:r>
    </w:p>
    <w:p w:rsidR="00960780" w:rsidRPr="00DF6F69" w:rsidRDefault="00960780" w:rsidP="00803AE2"/>
    <w:sectPr w:rsidR="00960780" w:rsidRPr="00DF6F69" w:rsidSect="00C129EC">
      <w:footerReference w:type="default" r:id="rId29"/>
      <w:type w:val="continuous"/>
      <w:pgSz w:w="11907" w:h="16840" w:code="9"/>
      <w:pgMar w:top="568" w:right="816" w:bottom="142" w:left="1560" w:header="567" w:footer="440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E60" w:rsidRDefault="00667E60" w:rsidP="004901F4">
      <w:r>
        <w:separator/>
      </w:r>
    </w:p>
  </w:endnote>
  <w:endnote w:type="continuationSeparator" w:id="0">
    <w:p w:rsidR="00667E60" w:rsidRDefault="00667E60" w:rsidP="00490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PT Astra Serif">
    <w:panose1 w:val="020A07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宋体">
    <w:charset w:val="00"/>
    <w:family w:val="roman"/>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196">
    <w:charset w:val="CC"/>
    <w:family w:val="auto"/>
    <w:pitch w:val="variable"/>
    <w:sig w:usb0="00000201" w:usb1="00000000" w:usb2="00000000" w:usb3="00000000" w:csb0="00000004" w:csb1="00000000"/>
  </w:font>
  <w:font w:name="PT Sans">
    <w:altName w:val="Arial"/>
    <w:charset w:val="01"/>
    <w:family w:val="swiss"/>
    <w:pitch w:val="default"/>
    <w:sig w:usb0="00000001" w:usb1="00000000" w:usb2="00000000" w:usb3="00000000" w:csb0="00000004"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SimSun;Arial Unicode MS">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698" w:rsidRDefault="00A6269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E60" w:rsidRDefault="00667E60" w:rsidP="004901F4">
      <w:r>
        <w:separator/>
      </w:r>
    </w:p>
  </w:footnote>
  <w:footnote w:type="continuationSeparator" w:id="0">
    <w:p w:rsidR="00667E60" w:rsidRDefault="00667E60" w:rsidP="004901F4">
      <w:r>
        <w:continuationSeparator/>
      </w:r>
    </w:p>
  </w:footnote>
  <w:footnote w:id="1">
    <w:p w:rsidR="00A62698" w:rsidRPr="008B63EA" w:rsidRDefault="00A62698" w:rsidP="00A65C28">
      <w:pPr>
        <w:pStyle w:val="ad"/>
        <w:jc w:val="both"/>
        <w:rPr>
          <w:rFonts w:ascii="PT Astra Serif" w:hAnsi="PT Astra Serif"/>
        </w:rPr>
      </w:pPr>
      <w:r w:rsidRPr="007D5604">
        <w:rPr>
          <w:rStyle w:val="afff8"/>
        </w:rPr>
        <w:footnoteRef/>
      </w:r>
      <w:r w:rsidRPr="007D5604">
        <w:t xml:space="preserve"> </w:t>
      </w:r>
      <w:r w:rsidRPr="007D5604">
        <w:rPr>
          <w:rFonts w:ascii="PT Astra Serif" w:hAnsi="PT Astra Serif"/>
        </w:rPr>
        <w:t>В случае выдачи разрешения на использование согласно статье 39.36-1 Земельного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659579"/>
      <w:docPartObj>
        <w:docPartGallery w:val="Page Numbers (Top of Page)"/>
        <w:docPartUnique/>
      </w:docPartObj>
    </w:sdtPr>
    <w:sdtContent>
      <w:p w:rsidR="00EA412F" w:rsidRDefault="00EA412F">
        <w:pPr>
          <w:pStyle w:val="a7"/>
          <w:jc w:val="right"/>
        </w:pPr>
        <w:fldSimple w:instr=" PAGE   \* MERGEFORMAT ">
          <w:r w:rsidR="00667E60">
            <w:rPr>
              <w:noProof/>
            </w:rPr>
            <w:t>1</w:t>
          </w:r>
        </w:fldSimple>
      </w:p>
    </w:sdtContent>
  </w:sdt>
  <w:p w:rsidR="00A62698" w:rsidRDefault="00A62698" w:rsidP="003B7592">
    <w:pPr>
      <w:pStyle w:val="a7"/>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698" w:rsidRDefault="00A62698">
    <w:pPr>
      <w:pStyle w:val="a7"/>
      <w:jc w:val="right"/>
    </w:pPr>
  </w:p>
  <w:p w:rsidR="00A62698" w:rsidRDefault="00A6269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659580"/>
      <w:docPartObj>
        <w:docPartGallery w:val="Page Numbers (Top of Page)"/>
        <w:docPartUnique/>
      </w:docPartObj>
    </w:sdtPr>
    <w:sdtContent>
      <w:p w:rsidR="00EA412F" w:rsidRDefault="00EA412F">
        <w:pPr>
          <w:pStyle w:val="a7"/>
          <w:jc w:val="right"/>
        </w:pPr>
        <w:fldSimple w:instr=" PAGE   \* MERGEFORMAT ">
          <w:r>
            <w:rPr>
              <w:noProof/>
            </w:rPr>
            <w:t>70</w:t>
          </w:r>
        </w:fldSimple>
      </w:p>
    </w:sdtContent>
  </w:sdt>
  <w:p w:rsidR="00A62698" w:rsidRDefault="00A6269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698" w:rsidRPr="00987CB3" w:rsidRDefault="00A62698" w:rsidP="00987CB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2"/>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0000004"/>
    <w:multiLevelType w:val="multilevel"/>
    <w:tmpl w:val="00000004"/>
    <w:name w:val="WW8Num3"/>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nsid w:val="00000005"/>
    <w:multiLevelType w:val="multilevel"/>
    <w:tmpl w:val="00000005"/>
    <w:name w:val="WW8Num4"/>
    <w:lvl w:ilvl="0">
      <w:start w:val="3"/>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nsid w:val="00000006"/>
    <w:multiLevelType w:val="multilevel"/>
    <w:tmpl w:val="00000006"/>
    <w:name w:val="WW8Num5"/>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nsid w:val="00000007"/>
    <w:multiLevelType w:val="multilevel"/>
    <w:tmpl w:val="00000007"/>
    <w:name w:val="WW8Num6"/>
    <w:lvl w:ilvl="0">
      <w:start w:val="1"/>
      <w:numFmt w:val="bullet"/>
      <w:lvlText w:val="с"/>
      <w:lvlJc w:val="left"/>
      <w:pPr>
        <w:tabs>
          <w:tab w:val="num" w:pos="0"/>
        </w:tabs>
        <w:ind w:left="0" w:firstLine="0"/>
      </w:pPr>
      <w:rPr>
        <w:rFonts w:ascii="OpenSymbol" w:hAnsi="OpenSymbol" w:cs="OpenSymbol"/>
      </w:rPr>
    </w:lvl>
    <w:lvl w:ilvl="1">
      <w:start w:val="2"/>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5">
    <w:nsid w:val="00000008"/>
    <w:multiLevelType w:val="multilevel"/>
    <w:tmpl w:val="00000008"/>
    <w:name w:val="WW8Num7"/>
    <w:lvl w:ilvl="0">
      <w:start w:val="1"/>
      <w:numFmt w:val="decimal"/>
      <w:lvlText w:val="%1"/>
      <w:lvlJc w:val="left"/>
      <w:pPr>
        <w:tabs>
          <w:tab w:val="num" w:pos="0"/>
        </w:tabs>
        <w:ind w:left="0" w:firstLine="0"/>
      </w:pPr>
      <w:rPr>
        <w:rFonts w:cs="Times New Roman"/>
      </w:rPr>
    </w:lvl>
    <w:lvl w:ilvl="1">
      <w:start w:val="3"/>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6">
    <w:nsid w:val="00000009"/>
    <w:multiLevelType w:val="multilevel"/>
    <w:tmpl w:val="00000009"/>
    <w:name w:val="WW8Num8"/>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7">
    <w:nsid w:val="0000000A"/>
    <w:multiLevelType w:val="multilevel"/>
    <w:tmpl w:val="0000000A"/>
    <w:name w:val="WW8Num9"/>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8">
    <w:nsid w:val="0000000B"/>
    <w:multiLevelType w:val="multilevel"/>
    <w:tmpl w:val="0000000B"/>
    <w:name w:val="WW8Num10"/>
    <w:lvl w:ilvl="0">
      <w:start w:val="5"/>
      <w:numFmt w:val="decimal"/>
      <w:lvlText w:val="%1."/>
      <w:lvlJc w:val="left"/>
      <w:pPr>
        <w:tabs>
          <w:tab w:val="num" w:pos="708"/>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9">
    <w:nsid w:val="0000000C"/>
    <w:multiLevelType w:val="multilevel"/>
    <w:tmpl w:val="0000000C"/>
    <w:name w:val="WW8Num11"/>
    <w:lvl w:ilvl="0">
      <w:start w:val="7"/>
      <w:numFmt w:val="decimal"/>
      <w:lvlText w:val="%1."/>
      <w:lvlJc w:val="left"/>
      <w:pPr>
        <w:tabs>
          <w:tab w:val="num" w:pos="708"/>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0">
    <w:nsid w:val="0000000D"/>
    <w:multiLevelType w:val="multilevel"/>
    <w:tmpl w:val="0000000D"/>
    <w:name w:val="WW8Num1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4"/>
        <w:szCs w:val="23"/>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D565D72"/>
    <w:multiLevelType w:val="hybridMultilevel"/>
    <w:tmpl w:val="32122EB6"/>
    <w:lvl w:ilvl="0" w:tplc="23C22CB2">
      <w:start w:val="1"/>
      <w:numFmt w:val="decimal"/>
      <w:lvlText w:val="%1."/>
      <w:lvlJc w:val="left"/>
      <w:pPr>
        <w:ind w:left="3165" w:hanging="360"/>
      </w:pPr>
      <w:rPr>
        <w:rFonts w:hint="default"/>
      </w:rPr>
    </w:lvl>
    <w:lvl w:ilvl="1" w:tplc="04190019" w:tentative="1">
      <w:start w:val="1"/>
      <w:numFmt w:val="lowerLetter"/>
      <w:lvlText w:val="%2."/>
      <w:lvlJc w:val="left"/>
      <w:pPr>
        <w:ind w:left="3885" w:hanging="360"/>
      </w:pPr>
    </w:lvl>
    <w:lvl w:ilvl="2" w:tplc="0419001B" w:tentative="1">
      <w:start w:val="1"/>
      <w:numFmt w:val="lowerRoman"/>
      <w:lvlText w:val="%3."/>
      <w:lvlJc w:val="right"/>
      <w:pPr>
        <w:ind w:left="4605" w:hanging="180"/>
      </w:pPr>
    </w:lvl>
    <w:lvl w:ilvl="3" w:tplc="0419000F" w:tentative="1">
      <w:start w:val="1"/>
      <w:numFmt w:val="decimal"/>
      <w:lvlText w:val="%4."/>
      <w:lvlJc w:val="left"/>
      <w:pPr>
        <w:ind w:left="5325" w:hanging="360"/>
      </w:pPr>
    </w:lvl>
    <w:lvl w:ilvl="4" w:tplc="04190019" w:tentative="1">
      <w:start w:val="1"/>
      <w:numFmt w:val="lowerLetter"/>
      <w:lvlText w:val="%5."/>
      <w:lvlJc w:val="left"/>
      <w:pPr>
        <w:ind w:left="6045" w:hanging="360"/>
      </w:pPr>
    </w:lvl>
    <w:lvl w:ilvl="5" w:tplc="0419001B" w:tentative="1">
      <w:start w:val="1"/>
      <w:numFmt w:val="lowerRoman"/>
      <w:lvlText w:val="%6."/>
      <w:lvlJc w:val="right"/>
      <w:pPr>
        <w:ind w:left="6765" w:hanging="180"/>
      </w:pPr>
    </w:lvl>
    <w:lvl w:ilvl="6" w:tplc="0419000F" w:tentative="1">
      <w:start w:val="1"/>
      <w:numFmt w:val="decimal"/>
      <w:lvlText w:val="%7."/>
      <w:lvlJc w:val="left"/>
      <w:pPr>
        <w:ind w:left="7485" w:hanging="360"/>
      </w:pPr>
    </w:lvl>
    <w:lvl w:ilvl="7" w:tplc="04190019" w:tentative="1">
      <w:start w:val="1"/>
      <w:numFmt w:val="lowerLetter"/>
      <w:lvlText w:val="%8."/>
      <w:lvlJc w:val="left"/>
      <w:pPr>
        <w:ind w:left="8205" w:hanging="360"/>
      </w:pPr>
    </w:lvl>
    <w:lvl w:ilvl="8" w:tplc="0419001B" w:tentative="1">
      <w:start w:val="1"/>
      <w:numFmt w:val="lowerRoman"/>
      <w:lvlText w:val="%9."/>
      <w:lvlJc w:val="right"/>
      <w:pPr>
        <w:ind w:left="8925" w:hanging="180"/>
      </w:pPr>
    </w:lvl>
  </w:abstractNum>
  <w:abstractNum w:abstractNumId="13">
    <w:nsid w:val="243C5BD5"/>
    <w:multiLevelType w:val="multilevel"/>
    <w:tmpl w:val="67860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761340"/>
    <w:multiLevelType w:val="hybridMultilevel"/>
    <w:tmpl w:val="6F988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251061"/>
    <w:multiLevelType w:val="multilevel"/>
    <w:tmpl w:val="7B0C15E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79BB5BE9"/>
    <w:multiLevelType w:val="hybridMultilevel"/>
    <w:tmpl w:val="8132F4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4"/>
  </w:num>
  <w:num w:numId="16">
    <w:abstractNumId w:val="13"/>
  </w:num>
  <w:num w:numId="17">
    <w:abstractNumId w:val="1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rsids>
    <w:rsidRoot w:val="00E3211A"/>
    <w:rsid w:val="00003A5D"/>
    <w:rsid w:val="000344BF"/>
    <w:rsid w:val="00042781"/>
    <w:rsid w:val="000431EF"/>
    <w:rsid w:val="00045BFF"/>
    <w:rsid w:val="000C38A5"/>
    <w:rsid w:val="000C3DAD"/>
    <w:rsid w:val="000C688D"/>
    <w:rsid w:val="000D03D9"/>
    <w:rsid w:val="000E5DE4"/>
    <w:rsid w:val="000F64AE"/>
    <w:rsid w:val="001134AF"/>
    <w:rsid w:val="001214B8"/>
    <w:rsid w:val="00121568"/>
    <w:rsid w:val="0014327C"/>
    <w:rsid w:val="001471CB"/>
    <w:rsid w:val="00155CCB"/>
    <w:rsid w:val="00166EC2"/>
    <w:rsid w:val="00181654"/>
    <w:rsid w:val="00194E62"/>
    <w:rsid w:val="001C63DC"/>
    <w:rsid w:val="001D1357"/>
    <w:rsid w:val="001E58B9"/>
    <w:rsid w:val="002017CC"/>
    <w:rsid w:val="00205561"/>
    <w:rsid w:val="00234F33"/>
    <w:rsid w:val="00243465"/>
    <w:rsid w:val="00273B05"/>
    <w:rsid w:val="00280EEC"/>
    <w:rsid w:val="002A5AE0"/>
    <w:rsid w:val="002A5EEA"/>
    <w:rsid w:val="002A5F00"/>
    <w:rsid w:val="002F0E45"/>
    <w:rsid w:val="00375BD1"/>
    <w:rsid w:val="003B71B5"/>
    <w:rsid w:val="003B7592"/>
    <w:rsid w:val="003C23AD"/>
    <w:rsid w:val="003E372B"/>
    <w:rsid w:val="00403E23"/>
    <w:rsid w:val="00411C6E"/>
    <w:rsid w:val="0043370E"/>
    <w:rsid w:val="00465852"/>
    <w:rsid w:val="004901F4"/>
    <w:rsid w:val="004A0062"/>
    <w:rsid w:val="004F0C6B"/>
    <w:rsid w:val="00554E73"/>
    <w:rsid w:val="0056110E"/>
    <w:rsid w:val="00561371"/>
    <w:rsid w:val="00585BD4"/>
    <w:rsid w:val="00595C35"/>
    <w:rsid w:val="005B02F7"/>
    <w:rsid w:val="005C15B2"/>
    <w:rsid w:val="005D0B64"/>
    <w:rsid w:val="005D5E67"/>
    <w:rsid w:val="00603DD8"/>
    <w:rsid w:val="0060720D"/>
    <w:rsid w:val="00667E60"/>
    <w:rsid w:val="00690AF3"/>
    <w:rsid w:val="006F70F4"/>
    <w:rsid w:val="0070688D"/>
    <w:rsid w:val="00715F9B"/>
    <w:rsid w:val="00794E52"/>
    <w:rsid w:val="007B6233"/>
    <w:rsid w:val="007C6BC1"/>
    <w:rsid w:val="007D547D"/>
    <w:rsid w:val="00803AE2"/>
    <w:rsid w:val="00825EAC"/>
    <w:rsid w:val="0084366E"/>
    <w:rsid w:val="00850AE3"/>
    <w:rsid w:val="00857BCC"/>
    <w:rsid w:val="00867952"/>
    <w:rsid w:val="008A43E2"/>
    <w:rsid w:val="008A56B9"/>
    <w:rsid w:val="009136ED"/>
    <w:rsid w:val="00913DBF"/>
    <w:rsid w:val="00947D31"/>
    <w:rsid w:val="00960780"/>
    <w:rsid w:val="00987CB3"/>
    <w:rsid w:val="009956C5"/>
    <w:rsid w:val="009B16E8"/>
    <w:rsid w:val="009C38A5"/>
    <w:rsid w:val="00A56853"/>
    <w:rsid w:val="00A62698"/>
    <w:rsid w:val="00A65C28"/>
    <w:rsid w:val="00A71856"/>
    <w:rsid w:val="00A9289D"/>
    <w:rsid w:val="00AC63EC"/>
    <w:rsid w:val="00AE0009"/>
    <w:rsid w:val="00AE6B09"/>
    <w:rsid w:val="00B024CF"/>
    <w:rsid w:val="00B02755"/>
    <w:rsid w:val="00B250F6"/>
    <w:rsid w:val="00B27E6D"/>
    <w:rsid w:val="00B323E8"/>
    <w:rsid w:val="00B44B2F"/>
    <w:rsid w:val="00B577F7"/>
    <w:rsid w:val="00B608F9"/>
    <w:rsid w:val="00B60A3F"/>
    <w:rsid w:val="00B7388B"/>
    <w:rsid w:val="00B9290A"/>
    <w:rsid w:val="00B95787"/>
    <w:rsid w:val="00BA008D"/>
    <w:rsid w:val="00BB4D52"/>
    <w:rsid w:val="00BD14A7"/>
    <w:rsid w:val="00BE5DA1"/>
    <w:rsid w:val="00C03B25"/>
    <w:rsid w:val="00C129EC"/>
    <w:rsid w:val="00C212F9"/>
    <w:rsid w:val="00C24775"/>
    <w:rsid w:val="00C35BF6"/>
    <w:rsid w:val="00C65AE4"/>
    <w:rsid w:val="00C67CF1"/>
    <w:rsid w:val="00C74944"/>
    <w:rsid w:val="00C8683B"/>
    <w:rsid w:val="00CC72BC"/>
    <w:rsid w:val="00CE169D"/>
    <w:rsid w:val="00CE3C99"/>
    <w:rsid w:val="00CE52EF"/>
    <w:rsid w:val="00D005AA"/>
    <w:rsid w:val="00D14752"/>
    <w:rsid w:val="00D1492B"/>
    <w:rsid w:val="00D31F3B"/>
    <w:rsid w:val="00D5736B"/>
    <w:rsid w:val="00D90368"/>
    <w:rsid w:val="00DA787B"/>
    <w:rsid w:val="00DB281E"/>
    <w:rsid w:val="00DE396C"/>
    <w:rsid w:val="00DF206F"/>
    <w:rsid w:val="00DF6F69"/>
    <w:rsid w:val="00E3211A"/>
    <w:rsid w:val="00E74FAA"/>
    <w:rsid w:val="00E87BF2"/>
    <w:rsid w:val="00E93E8E"/>
    <w:rsid w:val="00EA412F"/>
    <w:rsid w:val="00EE597F"/>
    <w:rsid w:val="00F04BFB"/>
    <w:rsid w:val="00F20CEB"/>
    <w:rsid w:val="00F4511D"/>
    <w:rsid w:val="00F57A25"/>
    <w:rsid w:val="00F73826"/>
    <w:rsid w:val="00F8642E"/>
    <w:rsid w:val="00FD75E8"/>
    <w:rsid w:val="00FF6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uiPriority="0" w:qFormat="1"/>
    <w:lsdException w:name="index heading" w:uiPriority="0" w:qFormat="1"/>
    <w:lsdException w:name="caption" w:uiPriority="0" w:qFormat="1"/>
    <w:lsdException w:name="footnote reference" w:uiPriority="0"/>
    <w:lsdException w:name="page number" w:uiPriority="0"/>
    <w:lsdException w:name="endnote reference" w:uiPriority="0"/>
    <w:lsdException w:name="List"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11A"/>
  </w:style>
  <w:style w:type="paragraph" w:styleId="1">
    <w:name w:val="heading 1"/>
    <w:basedOn w:val="a"/>
    <w:next w:val="a"/>
    <w:link w:val="10"/>
    <w:qFormat/>
    <w:rsid w:val="00E3211A"/>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nhideWhenUsed/>
    <w:qFormat/>
    <w:rsid w:val="00E3211A"/>
    <w:pPr>
      <w:keepNext/>
      <w:keepLines/>
      <w:suppressAutoHyphens/>
      <w:spacing w:before="200"/>
      <w:jc w:val="left"/>
      <w:outlineLvl w:val="1"/>
    </w:pPr>
    <w:rPr>
      <w:rFonts w:asciiTheme="majorHAnsi" w:eastAsiaTheme="majorEastAsia" w:hAnsiTheme="majorHAnsi" w:cs="Mangal"/>
      <w:b/>
      <w:bCs/>
      <w:color w:val="4F81BD" w:themeColor="accent1"/>
      <w:kern w:val="2"/>
      <w:sz w:val="26"/>
      <w:szCs w:val="23"/>
      <w:lang w:eastAsia="zh-CN" w:bidi="hi-IN"/>
    </w:rPr>
  </w:style>
  <w:style w:type="paragraph" w:styleId="3">
    <w:name w:val="heading 3"/>
    <w:basedOn w:val="a"/>
    <w:link w:val="30"/>
    <w:unhideWhenUsed/>
    <w:qFormat/>
    <w:rsid w:val="00E3211A"/>
    <w:pPr>
      <w:spacing w:before="100" w:beforeAutospacing="1" w:after="100" w:afterAutospacing="1"/>
      <w:jc w:val="left"/>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E3211A"/>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E3211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11A"/>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rsid w:val="00E3211A"/>
    <w:rPr>
      <w:rFonts w:asciiTheme="majorHAnsi" w:eastAsiaTheme="majorEastAsia" w:hAnsiTheme="majorHAnsi" w:cs="Mangal"/>
      <w:b/>
      <w:bCs/>
      <w:color w:val="4F81BD" w:themeColor="accent1"/>
      <w:kern w:val="2"/>
      <w:sz w:val="26"/>
      <w:szCs w:val="23"/>
      <w:lang w:eastAsia="zh-CN" w:bidi="hi-IN"/>
    </w:rPr>
  </w:style>
  <w:style w:type="character" w:customStyle="1" w:styleId="30">
    <w:name w:val="Заголовок 3 Знак"/>
    <w:basedOn w:val="a0"/>
    <w:link w:val="3"/>
    <w:rsid w:val="00E3211A"/>
    <w:rPr>
      <w:rFonts w:ascii="Times New Roman" w:eastAsia="Times New Roman" w:hAnsi="Times New Roman"/>
      <w:b/>
      <w:bCs/>
      <w:sz w:val="27"/>
      <w:szCs w:val="27"/>
      <w:lang w:eastAsia="ru-RU"/>
    </w:rPr>
  </w:style>
  <w:style w:type="character" w:customStyle="1" w:styleId="40">
    <w:name w:val="Заголовок 4 Знак"/>
    <w:basedOn w:val="a0"/>
    <w:link w:val="4"/>
    <w:uiPriority w:val="9"/>
    <w:semiHidden/>
    <w:rsid w:val="00E3211A"/>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semiHidden/>
    <w:rsid w:val="00E3211A"/>
    <w:rPr>
      <w:rFonts w:asciiTheme="majorHAnsi" w:eastAsiaTheme="majorEastAsia" w:hAnsiTheme="majorHAnsi" w:cstheme="majorBidi"/>
      <w:i/>
      <w:iCs/>
      <w:color w:val="404040" w:themeColor="text1" w:themeTint="BF"/>
      <w:sz w:val="20"/>
      <w:szCs w:val="20"/>
    </w:rPr>
  </w:style>
  <w:style w:type="paragraph" w:customStyle="1" w:styleId="Default">
    <w:name w:val="Default"/>
    <w:qFormat/>
    <w:rsid w:val="00E3211A"/>
    <w:pPr>
      <w:autoSpaceDE w:val="0"/>
      <w:autoSpaceDN w:val="0"/>
      <w:adjustRightInd w:val="0"/>
      <w:jc w:val="left"/>
    </w:pPr>
    <w:rPr>
      <w:rFonts w:ascii="Times New Roman" w:hAnsi="Times New Roman"/>
      <w:color w:val="000000"/>
      <w:sz w:val="24"/>
      <w:szCs w:val="24"/>
    </w:rPr>
  </w:style>
  <w:style w:type="character" w:styleId="a3">
    <w:name w:val="Hyperlink"/>
    <w:basedOn w:val="a0"/>
    <w:uiPriority w:val="99"/>
    <w:unhideWhenUsed/>
    <w:rsid w:val="00E3211A"/>
    <w:rPr>
      <w:color w:val="0000FF" w:themeColor="hyperlink"/>
      <w:u w:val="single"/>
    </w:rPr>
  </w:style>
  <w:style w:type="table" w:styleId="a4">
    <w:name w:val="Table Grid"/>
    <w:basedOn w:val="a1"/>
    <w:uiPriority w:val="39"/>
    <w:rsid w:val="00E32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Без интервала1,с интервалом,No Spacing"/>
    <w:basedOn w:val="a"/>
    <w:link w:val="a6"/>
    <w:uiPriority w:val="1"/>
    <w:qFormat/>
    <w:rsid w:val="00E3211A"/>
    <w:pPr>
      <w:jc w:val="left"/>
    </w:pPr>
    <w:rPr>
      <w:rFonts w:ascii="Times New Roman" w:eastAsia="Calibri" w:hAnsi="Times New Roman"/>
      <w:i/>
      <w:szCs w:val="22"/>
      <w:lang w:val="en-US" w:bidi="en-US"/>
    </w:rPr>
  </w:style>
  <w:style w:type="character" w:customStyle="1" w:styleId="a6">
    <w:name w:val="Без интервала Знак"/>
    <w:aliases w:val="Без интервала1 Знак,с интервалом Знак,No Spacing Знак"/>
    <w:link w:val="a5"/>
    <w:uiPriority w:val="1"/>
    <w:locked/>
    <w:rsid w:val="00E3211A"/>
    <w:rPr>
      <w:rFonts w:ascii="Times New Roman" w:eastAsia="Calibri" w:hAnsi="Times New Roman"/>
      <w:i/>
      <w:szCs w:val="22"/>
      <w:lang w:val="en-US" w:bidi="en-US"/>
    </w:rPr>
  </w:style>
  <w:style w:type="paragraph" w:styleId="a7">
    <w:name w:val="header"/>
    <w:basedOn w:val="a"/>
    <w:link w:val="a8"/>
    <w:uiPriority w:val="99"/>
    <w:unhideWhenUsed/>
    <w:qFormat/>
    <w:rsid w:val="00E3211A"/>
    <w:pPr>
      <w:tabs>
        <w:tab w:val="center" w:pos="4677"/>
        <w:tab w:val="right" w:pos="9355"/>
      </w:tabs>
    </w:pPr>
  </w:style>
  <w:style w:type="character" w:customStyle="1" w:styleId="a8">
    <w:name w:val="Верхний колонтитул Знак"/>
    <w:basedOn w:val="a0"/>
    <w:link w:val="a7"/>
    <w:uiPriority w:val="99"/>
    <w:qFormat/>
    <w:rsid w:val="00E3211A"/>
  </w:style>
  <w:style w:type="paragraph" w:styleId="a9">
    <w:name w:val="List Paragraph"/>
    <w:basedOn w:val="a"/>
    <w:uiPriority w:val="34"/>
    <w:qFormat/>
    <w:rsid w:val="00E3211A"/>
    <w:pPr>
      <w:suppressAutoHyphens/>
      <w:spacing w:after="200"/>
      <w:ind w:left="720"/>
      <w:contextualSpacing/>
      <w:jc w:val="left"/>
    </w:pPr>
    <w:rPr>
      <w:rFonts w:ascii="Liberation Serif" w:eastAsia="NSimSun" w:hAnsi="Liberation Serif" w:cs="Mangal"/>
      <w:kern w:val="2"/>
      <w:sz w:val="20"/>
      <w:szCs w:val="24"/>
      <w:lang w:eastAsia="zh-CN" w:bidi="hi-IN"/>
    </w:rPr>
  </w:style>
  <w:style w:type="character" w:customStyle="1" w:styleId="aa">
    <w:name w:val="Основной текст + Не полужирный"/>
    <w:aliases w:val="Интервал 0 pt"/>
    <w:uiPriority w:val="99"/>
    <w:qFormat/>
    <w:rsid w:val="00E3211A"/>
    <w:rPr>
      <w:rFonts w:ascii="Times New Roman" w:hAnsi="Times New Roman" w:cs="Times New Roman" w:hint="default"/>
      <w:b/>
      <w:bCs/>
      <w:strike w:val="0"/>
      <w:dstrike w:val="0"/>
      <w:spacing w:val="5"/>
      <w:sz w:val="21"/>
      <w:szCs w:val="21"/>
      <w:u w:val="none"/>
      <w:effect w:val="none"/>
      <w:shd w:val="clear" w:color="auto" w:fill="FFFFFF"/>
    </w:rPr>
  </w:style>
  <w:style w:type="character" w:customStyle="1" w:styleId="11">
    <w:name w:val="Основной текст Знак1"/>
    <w:locked/>
    <w:rsid w:val="00E3211A"/>
    <w:rPr>
      <w:rFonts w:ascii="Times New Roman" w:eastAsia="Times New Roman" w:hAnsi="Times New Roman"/>
      <w:sz w:val="24"/>
      <w:szCs w:val="24"/>
      <w:shd w:val="clear" w:color="auto" w:fill="FFFFFF"/>
      <w:lang w:eastAsia="ar-SA"/>
    </w:rPr>
  </w:style>
  <w:style w:type="paragraph" w:styleId="ab">
    <w:name w:val="footer"/>
    <w:basedOn w:val="a"/>
    <w:link w:val="ac"/>
    <w:unhideWhenUsed/>
    <w:qFormat/>
    <w:rsid w:val="00E3211A"/>
    <w:pPr>
      <w:tabs>
        <w:tab w:val="center" w:pos="4677"/>
        <w:tab w:val="right" w:pos="9355"/>
      </w:tabs>
    </w:pPr>
  </w:style>
  <w:style w:type="character" w:customStyle="1" w:styleId="ac">
    <w:name w:val="Нижний колонтитул Знак"/>
    <w:basedOn w:val="a0"/>
    <w:link w:val="ab"/>
    <w:rsid w:val="00E3211A"/>
  </w:style>
  <w:style w:type="paragraph" w:styleId="ad">
    <w:name w:val="footnote text"/>
    <w:basedOn w:val="a"/>
    <w:link w:val="12"/>
    <w:unhideWhenUsed/>
    <w:qFormat/>
    <w:rsid w:val="00E3211A"/>
    <w:pPr>
      <w:suppressAutoHyphens/>
      <w:jc w:val="left"/>
    </w:pPr>
    <w:rPr>
      <w:rFonts w:ascii="Liberation Serif" w:eastAsia="NSimSun" w:hAnsi="Liberation Serif" w:cs="Mangal"/>
      <w:kern w:val="2"/>
      <w:sz w:val="20"/>
      <w:szCs w:val="24"/>
      <w:lang w:eastAsia="zh-CN" w:bidi="hi-IN"/>
    </w:rPr>
  </w:style>
  <w:style w:type="character" w:customStyle="1" w:styleId="ae">
    <w:name w:val="Текст сноски Знак"/>
    <w:basedOn w:val="a0"/>
    <w:link w:val="ad"/>
    <w:rsid w:val="00E3211A"/>
    <w:rPr>
      <w:sz w:val="20"/>
      <w:szCs w:val="20"/>
    </w:rPr>
  </w:style>
  <w:style w:type="character" w:customStyle="1" w:styleId="12">
    <w:name w:val="Текст сноски Знак1"/>
    <w:basedOn w:val="a0"/>
    <w:link w:val="ad"/>
    <w:semiHidden/>
    <w:locked/>
    <w:rsid w:val="00E3211A"/>
    <w:rPr>
      <w:rFonts w:ascii="Liberation Serif" w:eastAsia="NSimSun" w:hAnsi="Liberation Serif" w:cs="Mangal"/>
      <w:kern w:val="2"/>
      <w:sz w:val="20"/>
      <w:szCs w:val="24"/>
      <w:lang w:eastAsia="zh-CN" w:bidi="hi-IN"/>
    </w:rPr>
  </w:style>
  <w:style w:type="paragraph" w:styleId="af">
    <w:name w:val="annotation text"/>
    <w:basedOn w:val="a"/>
    <w:link w:val="13"/>
    <w:uiPriority w:val="99"/>
    <w:unhideWhenUsed/>
    <w:qFormat/>
    <w:rsid w:val="00E3211A"/>
    <w:pPr>
      <w:suppressAutoHyphens/>
      <w:jc w:val="left"/>
    </w:pPr>
    <w:rPr>
      <w:rFonts w:ascii="Liberation Serif" w:eastAsia="NSimSun" w:hAnsi="Liberation Serif" w:cs="Mangal"/>
      <w:kern w:val="2"/>
      <w:sz w:val="20"/>
      <w:szCs w:val="18"/>
      <w:lang w:eastAsia="zh-CN" w:bidi="hi-IN"/>
    </w:rPr>
  </w:style>
  <w:style w:type="character" w:customStyle="1" w:styleId="af0">
    <w:name w:val="Текст примечания Знак"/>
    <w:basedOn w:val="a0"/>
    <w:link w:val="af"/>
    <w:uiPriority w:val="99"/>
    <w:qFormat/>
    <w:rsid w:val="00E3211A"/>
    <w:rPr>
      <w:sz w:val="20"/>
      <w:szCs w:val="20"/>
    </w:rPr>
  </w:style>
  <w:style w:type="character" w:customStyle="1" w:styleId="13">
    <w:name w:val="Текст примечания Знак1"/>
    <w:basedOn w:val="a0"/>
    <w:link w:val="af"/>
    <w:uiPriority w:val="99"/>
    <w:locked/>
    <w:rsid w:val="00E3211A"/>
    <w:rPr>
      <w:rFonts w:ascii="Liberation Serif" w:eastAsia="NSimSun" w:hAnsi="Liberation Serif" w:cs="Mangal"/>
      <w:kern w:val="2"/>
      <w:sz w:val="20"/>
      <w:szCs w:val="18"/>
      <w:lang w:eastAsia="zh-CN" w:bidi="hi-IN"/>
    </w:rPr>
  </w:style>
  <w:style w:type="paragraph" w:styleId="af1">
    <w:name w:val="Body Text"/>
    <w:basedOn w:val="a"/>
    <w:link w:val="af2"/>
    <w:unhideWhenUsed/>
    <w:qFormat/>
    <w:rsid w:val="00E3211A"/>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f2">
    <w:name w:val="Основной текст Знак"/>
    <w:basedOn w:val="a0"/>
    <w:link w:val="af1"/>
    <w:rsid w:val="00E3211A"/>
    <w:rPr>
      <w:rFonts w:ascii="Liberation Serif" w:eastAsia="NSimSun" w:hAnsi="Liberation Serif" w:cs="Mangal"/>
      <w:kern w:val="2"/>
      <w:sz w:val="20"/>
      <w:szCs w:val="24"/>
      <w:lang w:eastAsia="zh-CN" w:bidi="hi-IN"/>
    </w:rPr>
  </w:style>
  <w:style w:type="paragraph" w:styleId="af3">
    <w:name w:val="List"/>
    <w:basedOn w:val="af1"/>
    <w:unhideWhenUsed/>
    <w:qFormat/>
    <w:rsid w:val="00E3211A"/>
    <w:pPr>
      <w:spacing w:after="120" w:line="240" w:lineRule="auto"/>
    </w:pPr>
    <w:rPr>
      <w:rFonts w:ascii="Times New Roman" w:eastAsia="SimSun" w:hAnsi="Times New Roman" w:cs="Times New Roman"/>
      <w:color w:val="000000"/>
      <w:sz w:val="28"/>
      <w:szCs w:val="20"/>
    </w:rPr>
  </w:style>
  <w:style w:type="paragraph" w:styleId="af4">
    <w:name w:val="Subtitle"/>
    <w:basedOn w:val="a"/>
    <w:next w:val="a"/>
    <w:link w:val="14"/>
    <w:qFormat/>
    <w:rsid w:val="00E3211A"/>
    <w:pPr>
      <w:suppressAutoHyphens/>
      <w:jc w:val="left"/>
    </w:pPr>
    <w:rPr>
      <w:rFonts w:asciiTheme="majorHAnsi" w:eastAsiaTheme="majorEastAsia" w:hAnsiTheme="majorHAnsi" w:cs="Mangal"/>
      <w:i/>
      <w:iCs/>
      <w:color w:val="4F81BD" w:themeColor="accent1"/>
      <w:spacing w:val="15"/>
      <w:kern w:val="2"/>
      <w:sz w:val="24"/>
      <w:szCs w:val="21"/>
      <w:lang w:eastAsia="zh-CN" w:bidi="hi-IN"/>
    </w:rPr>
  </w:style>
  <w:style w:type="character" w:customStyle="1" w:styleId="af5">
    <w:name w:val="Подзаголовок Знак"/>
    <w:basedOn w:val="a0"/>
    <w:link w:val="af4"/>
    <w:rsid w:val="00E3211A"/>
    <w:rPr>
      <w:rFonts w:asciiTheme="majorHAnsi" w:eastAsiaTheme="majorEastAsia" w:hAnsiTheme="majorHAnsi" w:cstheme="majorBidi"/>
      <w:i/>
      <w:iCs/>
      <w:color w:val="4F81BD" w:themeColor="accent1"/>
      <w:spacing w:val="15"/>
      <w:sz w:val="24"/>
      <w:szCs w:val="24"/>
    </w:rPr>
  </w:style>
  <w:style w:type="character" w:customStyle="1" w:styleId="14">
    <w:name w:val="Подзаголовок Знак1"/>
    <w:basedOn w:val="a0"/>
    <w:link w:val="af4"/>
    <w:locked/>
    <w:rsid w:val="00E3211A"/>
    <w:rPr>
      <w:rFonts w:asciiTheme="majorHAnsi" w:eastAsiaTheme="majorEastAsia" w:hAnsiTheme="majorHAnsi" w:cs="Mangal"/>
      <w:i/>
      <w:iCs/>
      <w:color w:val="4F81BD" w:themeColor="accent1"/>
      <w:spacing w:val="15"/>
      <w:kern w:val="2"/>
      <w:sz w:val="24"/>
      <w:szCs w:val="21"/>
      <w:lang w:eastAsia="zh-CN" w:bidi="hi-IN"/>
    </w:rPr>
  </w:style>
  <w:style w:type="paragraph" w:styleId="af6">
    <w:name w:val="annotation subject"/>
    <w:basedOn w:val="af"/>
    <w:next w:val="af"/>
    <w:link w:val="15"/>
    <w:unhideWhenUsed/>
    <w:qFormat/>
    <w:rsid w:val="00E3211A"/>
    <w:pPr>
      <w:widowControl w:val="0"/>
    </w:pPr>
    <w:rPr>
      <w:rFonts w:ascii="Calibri" w:eastAsia="Segoe UI" w:hAnsi="Calibri" w:cs="Tahoma"/>
      <w:b/>
      <w:bCs/>
      <w:kern w:val="0"/>
      <w:szCs w:val="20"/>
      <w:lang w:eastAsia="en-US" w:bidi="ar-SA"/>
    </w:rPr>
  </w:style>
  <w:style w:type="character" w:customStyle="1" w:styleId="af7">
    <w:name w:val="Тема примечания Знак"/>
    <w:basedOn w:val="af0"/>
    <w:link w:val="af6"/>
    <w:qFormat/>
    <w:rsid w:val="00E3211A"/>
    <w:rPr>
      <w:b/>
      <w:bCs/>
    </w:rPr>
  </w:style>
  <w:style w:type="character" w:customStyle="1" w:styleId="15">
    <w:name w:val="Тема примечания Знак1"/>
    <w:basedOn w:val="13"/>
    <w:link w:val="af6"/>
    <w:uiPriority w:val="99"/>
    <w:locked/>
    <w:rsid w:val="00E3211A"/>
    <w:rPr>
      <w:rFonts w:ascii="Calibri" w:eastAsia="Segoe UI" w:hAnsi="Calibri" w:cs="Tahoma"/>
      <w:b/>
      <w:bCs/>
      <w:szCs w:val="20"/>
    </w:rPr>
  </w:style>
  <w:style w:type="paragraph" w:styleId="af8">
    <w:name w:val="Balloon Text"/>
    <w:basedOn w:val="a"/>
    <w:link w:val="16"/>
    <w:unhideWhenUsed/>
    <w:qFormat/>
    <w:rsid w:val="00E3211A"/>
    <w:pPr>
      <w:widowControl w:val="0"/>
      <w:suppressAutoHyphens/>
      <w:autoSpaceDE w:val="0"/>
      <w:jc w:val="left"/>
    </w:pPr>
    <w:rPr>
      <w:rFonts w:ascii="Tahoma" w:eastAsia="Times New Roman" w:hAnsi="Tahoma" w:cs="Tahoma"/>
      <w:sz w:val="16"/>
      <w:szCs w:val="16"/>
      <w:lang w:eastAsia="ar-SA"/>
    </w:rPr>
  </w:style>
  <w:style w:type="character" w:customStyle="1" w:styleId="af9">
    <w:name w:val="Текст выноски Знак"/>
    <w:basedOn w:val="a0"/>
    <w:link w:val="af8"/>
    <w:rsid w:val="00E3211A"/>
    <w:rPr>
      <w:rFonts w:ascii="Tahoma" w:hAnsi="Tahoma" w:cs="Tahoma"/>
      <w:sz w:val="16"/>
      <w:szCs w:val="16"/>
    </w:rPr>
  </w:style>
  <w:style w:type="character" w:customStyle="1" w:styleId="16">
    <w:name w:val="Текст выноски Знак1"/>
    <w:basedOn w:val="a0"/>
    <w:link w:val="af8"/>
    <w:semiHidden/>
    <w:locked/>
    <w:rsid w:val="00E3211A"/>
    <w:rPr>
      <w:rFonts w:ascii="Tahoma" w:eastAsia="Times New Roman" w:hAnsi="Tahoma" w:cs="Tahoma"/>
      <w:sz w:val="16"/>
      <w:szCs w:val="16"/>
      <w:lang w:eastAsia="ar-SA"/>
    </w:rPr>
  </w:style>
  <w:style w:type="paragraph" w:customStyle="1" w:styleId="Standard">
    <w:name w:val="Standard"/>
    <w:qFormat/>
    <w:rsid w:val="00E3211A"/>
    <w:pPr>
      <w:widowControl w:val="0"/>
      <w:suppressAutoHyphens/>
      <w:ind w:firstLine="720"/>
    </w:pPr>
    <w:rPr>
      <w:rFonts w:ascii="Arial" w:eastAsia="Times New Roman" w:hAnsi="Arial" w:cs="Arial"/>
      <w:kern w:val="2"/>
      <w:sz w:val="24"/>
      <w:szCs w:val="24"/>
      <w:lang w:eastAsia="zh-CN"/>
    </w:rPr>
  </w:style>
  <w:style w:type="paragraph" w:customStyle="1" w:styleId="afa">
    <w:name w:val="Содержимое таблицы"/>
    <w:basedOn w:val="Standard"/>
    <w:qFormat/>
    <w:rsid w:val="00E3211A"/>
    <w:rPr>
      <w:rFonts w:cs="Times New Roman"/>
    </w:rPr>
  </w:style>
  <w:style w:type="paragraph" w:customStyle="1" w:styleId="ConsPlusNormal">
    <w:name w:val="ConsPlusNormal"/>
    <w:qFormat/>
    <w:rsid w:val="00E3211A"/>
    <w:pPr>
      <w:suppressAutoHyphens/>
      <w:ind w:firstLine="720"/>
      <w:jc w:val="left"/>
    </w:pPr>
    <w:rPr>
      <w:rFonts w:ascii="Arial" w:eastAsia="SimSun" w:hAnsi="Arial" w:cs="Mangal"/>
      <w:color w:val="000000"/>
      <w:kern w:val="2"/>
      <w:sz w:val="20"/>
      <w:szCs w:val="20"/>
      <w:lang w:eastAsia="zh-CN" w:bidi="hi-IN"/>
    </w:rPr>
  </w:style>
  <w:style w:type="paragraph" w:customStyle="1" w:styleId="17">
    <w:name w:val="Абзац списка1"/>
    <w:basedOn w:val="a"/>
    <w:qFormat/>
    <w:rsid w:val="00E3211A"/>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8">
    <w:name w:val="Обычный1"/>
    <w:qFormat/>
    <w:rsid w:val="00E3211A"/>
    <w:pPr>
      <w:widowControl w:val="0"/>
      <w:tabs>
        <w:tab w:val="left" w:pos="708"/>
      </w:tabs>
      <w:suppressAutoHyphens/>
      <w:spacing w:after="200" w:line="276" w:lineRule="auto"/>
      <w:jc w:val="left"/>
    </w:pPr>
    <w:rPr>
      <w:rFonts w:ascii="Times New Roman" w:eastAsia="SimSun" w:hAnsi="Times New Roman" w:cs="Mangal"/>
      <w:sz w:val="24"/>
      <w:szCs w:val="24"/>
      <w:lang w:eastAsia="zh-CN" w:bidi="hi-IN"/>
    </w:rPr>
  </w:style>
  <w:style w:type="paragraph" w:customStyle="1" w:styleId="TableParagraph">
    <w:name w:val="Table Paragraph"/>
    <w:basedOn w:val="Standard"/>
    <w:qFormat/>
    <w:rsid w:val="00E3211A"/>
    <w:rPr>
      <w:rFonts w:cs="Times New Roman"/>
      <w:kern w:val="0"/>
      <w:sz w:val="22"/>
      <w:szCs w:val="22"/>
    </w:rPr>
  </w:style>
  <w:style w:type="paragraph" w:customStyle="1" w:styleId="Standarduser">
    <w:name w:val="Standard (user)"/>
    <w:qFormat/>
    <w:rsid w:val="00E3211A"/>
    <w:pPr>
      <w:widowControl w:val="0"/>
      <w:suppressAutoHyphens/>
      <w:ind w:firstLine="720"/>
    </w:pPr>
    <w:rPr>
      <w:rFonts w:ascii="Arial" w:eastAsia="Times New Roman" w:hAnsi="Arial" w:cs="Arial"/>
      <w:kern w:val="2"/>
      <w:sz w:val="24"/>
      <w:szCs w:val="24"/>
      <w:lang w:eastAsia="zh-CN"/>
    </w:rPr>
  </w:style>
  <w:style w:type="paragraph" w:customStyle="1" w:styleId="TextBody">
    <w:name w:val="Text Body"/>
    <w:basedOn w:val="a"/>
    <w:uiPriority w:val="99"/>
    <w:qFormat/>
    <w:rsid w:val="00E3211A"/>
    <w:pPr>
      <w:suppressAutoHyphens/>
      <w:spacing w:after="283" w:line="100" w:lineRule="atLeast"/>
      <w:ind w:firstLine="567"/>
    </w:pPr>
    <w:rPr>
      <w:rFonts w:ascii="Arial" w:eastAsia="Times New Roman" w:hAnsi="Arial"/>
      <w:color w:val="00000A"/>
      <w:sz w:val="24"/>
      <w:szCs w:val="24"/>
      <w:lang w:eastAsia="ru-RU"/>
    </w:rPr>
  </w:style>
  <w:style w:type="paragraph" w:customStyle="1" w:styleId="pboth">
    <w:name w:val="pboth"/>
    <w:basedOn w:val="a"/>
    <w:uiPriority w:val="99"/>
    <w:semiHidden/>
    <w:qFormat/>
    <w:rsid w:val="00E3211A"/>
    <w:pPr>
      <w:spacing w:before="100" w:beforeAutospacing="1" w:after="100" w:afterAutospacing="1"/>
      <w:jc w:val="left"/>
    </w:pPr>
    <w:rPr>
      <w:rFonts w:ascii="Times New Roman" w:eastAsia="Times New Roman" w:hAnsi="Times New Roman"/>
      <w:sz w:val="24"/>
      <w:szCs w:val="24"/>
      <w:lang w:eastAsia="ru-RU"/>
    </w:rPr>
  </w:style>
  <w:style w:type="paragraph" w:customStyle="1" w:styleId="pcenter">
    <w:name w:val="pcenter"/>
    <w:basedOn w:val="a"/>
    <w:qFormat/>
    <w:rsid w:val="00E3211A"/>
    <w:pPr>
      <w:spacing w:before="100" w:beforeAutospacing="1" w:after="100" w:afterAutospacing="1"/>
      <w:jc w:val="left"/>
    </w:pPr>
    <w:rPr>
      <w:rFonts w:ascii="Times New Roman" w:eastAsia="Times New Roman" w:hAnsi="Times New Roman"/>
      <w:sz w:val="24"/>
      <w:szCs w:val="24"/>
      <w:lang w:eastAsia="ru-RU"/>
    </w:rPr>
  </w:style>
  <w:style w:type="paragraph" w:customStyle="1" w:styleId="s1">
    <w:name w:val="s_1"/>
    <w:basedOn w:val="a"/>
    <w:qFormat/>
    <w:rsid w:val="00E3211A"/>
    <w:pPr>
      <w:spacing w:before="100" w:beforeAutospacing="1" w:after="100" w:afterAutospacing="1"/>
      <w:jc w:val="left"/>
    </w:pPr>
    <w:rPr>
      <w:rFonts w:ascii="Times New Roman" w:eastAsia="Times New Roman" w:hAnsi="Times New Roman"/>
      <w:sz w:val="24"/>
      <w:szCs w:val="24"/>
      <w:lang w:eastAsia="ru-RU"/>
    </w:rPr>
  </w:style>
  <w:style w:type="paragraph" w:customStyle="1" w:styleId="Textbody0">
    <w:name w:val="Text body"/>
    <w:basedOn w:val="Standard"/>
    <w:qFormat/>
    <w:rsid w:val="00E3211A"/>
    <w:pPr>
      <w:spacing w:after="120"/>
    </w:pPr>
  </w:style>
  <w:style w:type="paragraph" w:customStyle="1" w:styleId="Standard1">
    <w:name w:val="Standard1"/>
    <w:qFormat/>
    <w:rsid w:val="00E3211A"/>
    <w:pPr>
      <w:widowControl w:val="0"/>
      <w:suppressAutoHyphens/>
      <w:ind w:firstLine="720"/>
    </w:pPr>
    <w:rPr>
      <w:rFonts w:ascii="Arial" w:eastAsia="Times New Roman" w:hAnsi="Arial" w:cs="Arial"/>
      <w:kern w:val="2"/>
      <w:sz w:val="24"/>
      <w:szCs w:val="24"/>
      <w:lang w:eastAsia="zh-CN"/>
    </w:rPr>
  </w:style>
  <w:style w:type="paragraph" w:customStyle="1" w:styleId="western">
    <w:name w:val="western"/>
    <w:basedOn w:val="a"/>
    <w:uiPriority w:val="99"/>
    <w:qFormat/>
    <w:rsid w:val="00E3211A"/>
    <w:pPr>
      <w:spacing w:before="100" w:beforeAutospacing="1" w:after="142" w:line="276" w:lineRule="auto"/>
      <w:jc w:val="left"/>
    </w:pPr>
    <w:rPr>
      <w:rFonts w:ascii="Times New Roman" w:eastAsia="Times New Roman" w:hAnsi="Times New Roman"/>
      <w:sz w:val="24"/>
      <w:szCs w:val="24"/>
      <w:lang w:eastAsia="ru-RU"/>
    </w:rPr>
  </w:style>
  <w:style w:type="character" w:customStyle="1" w:styleId="afb">
    <w:name w:val="Основной текст_"/>
    <w:link w:val="19"/>
    <w:locked/>
    <w:rsid w:val="00E3211A"/>
    <w:rPr>
      <w:rFonts w:ascii="Times New Roman" w:eastAsia="Times New Roman" w:hAnsi="Times New Roman"/>
      <w:kern w:val="2"/>
      <w:sz w:val="25"/>
      <w:szCs w:val="25"/>
      <w:shd w:val="clear" w:color="auto" w:fill="FFFFFF"/>
      <w:lang w:eastAsia="ar-SA"/>
    </w:rPr>
  </w:style>
  <w:style w:type="paragraph" w:customStyle="1" w:styleId="19">
    <w:name w:val="Основной текст1"/>
    <w:basedOn w:val="a"/>
    <w:link w:val="afb"/>
    <w:qFormat/>
    <w:rsid w:val="00E3211A"/>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character" w:customStyle="1" w:styleId="21">
    <w:name w:val="Основной текст (2)_"/>
    <w:basedOn w:val="a0"/>
    <w:link w:val="22"/>
    <w:locked/>
    <w:rsid w:val="00E3211A"/>
    <w:rPr>
      <w:rFonts w:ascii="Times New Roman" w:hAnsi="Times New Roman"/>
      <w:shd w:val="clear" w:color="auto" w:fill="FFFFFF"/>
    </w:rPr>
  </w:style>
  <w:style w:type="paragraph" w:customStyle="1" w:styleId="22">
    <w:name w:val="Основной текст (2)"/>
    <w:basedOn w:val="a"/>
    <w:link w:val="21"/>
    <w:qFormat/>
    <w:rsid w:val="00E3211A"/>
    <w:pPr>
      <w:widowControl w:val="0"/>
      <w:shd w:val="clear" w:color="auto" w:fill="FFFFFF"/>
      <w:spacing w:before="240" w:line="322" w:lineRule="exact"/>
    </w:pPr>
    <w:rPr>
      <w:rFonts w:ascii="Times New Roman" w:hAnsi="Times New Roman"/>
    </w:rPr>
  </w:style>
  <w:style w:type="paragraph" w:customStyle="1" w:styleId="v1v1msonormal">
    <w:name w:val="v1v1msonormal"/>
    <w:basedOn w:val="a"/>
    <w:qFormat/>
    <w:rsid w:val="00E3211A"/>
    <w:pPr>
      <w:spacing w:before="100" w:beforeAutospacing="1" w:after="100" w:afterAutospacing="1"/>
      <w:jc w:val="left"/>
    </w:pPr>
    <w:rPr>
      <w:rFonts w:ascii="Times New Roman" w:eastAsia="Times New Roman" w:hAnsi="Times New Roman"/>
      <w:sz w:val="24"/>
      <w:szCs w:val="24"/>
      <w:lang w:eastAsia="ru-RU"/>
    </w:rPr>
  </w:style>
  <w:style w:type="paragraph" w:customStyle="1" w:styleId="afc">
    <w:name w:val="Заголовок"/>
    <w:basedOn w:val="Standard"/>
    <w:next w:val="Textbody0"/>
    <w:qFormat/>
    <w:rsid w:val="00E3211A"/>
    <w:pPr>
      <w:spacing w:before="240" w:after="120"/>
      <w:ind w:firstLine="0"/>
      <w:jc w:val="left"/>
    </w:pPr>
    <w:rPr>
      <w:rFonts w:eastAsia="Arial"/>
      <w:lang w:bidi="hi-IN"/>
    </w:rPr>
  </w:style>
  <w:style w:type="paragraph" w:customStyle="1" w:styleId="ConsPlusNonformat">
    <w:name w:val="ConsPlusNonformat"/>
    <w:qFormat/>
    <w:rsid w:val="00E3211A"/>
    <w:pPr>
      <w:suppressAutoHyphens/>
      <w:jc w:val="left"/>
    </w:pPr>
    <w:rPr>
      <w:rFonts w:ascii="Times New Roman" w:eastAsia="SimSun, 宋体" w:hAnsi="Times New Roman" w:cs="Mangal"/>
      <w:color w:val="000000"/>
      <w:kern w:val="2"/>
      <w:sz w:val="20"/>
      <w:szCs w:val="20"/>
      <w:lang w:eastAsia="zh-CN" w:bidi="hi-IN"/>
    </w:rPr>
  </w:style>
  <w:style w:type="paragraph" w:customStyle="1" w:styleId="TableContents">
    <w:name w:val="Table Contents"/>
    <w:basedOn w:val="a"/>
    <w:qFormat/>
    <w:rsid w:val="00E3211A"/>
    <w:pPr>
      <w:widowControl w:val="0"/>
      <w:suppressAutoHyphens/>
      <w:autoSpaceDN w:val="0"/>
      <w:jc w:val="left"/>
    </w:pPr>
    <w:rPr>
      <w:rFonts w:ascii="Times New Roman" w:eastAsia="Times New Roman" w:hAnsi="Times New Roman"/>
      <w:kern w:val="3"/>
      <w:sz w:val="24"/>
      <w:szCs w:val="24"/>
      <w:lang w:eastAsia="zh-CN" w:bidi="hi-IN"/>
    </w:rPr>
  </w:style>
  <w:style w:type="paragraph" w:customStyle="1" w:styleId="StandardWW">
    <w:name w:val="Standard (WW)"/>
    <w:qFormat/>
    <w:rsid w:val="00E3211A"/>
    <w:pPr>
      <w:widowControl w:val="0"/>
      <w:suppressAutoHyphens/>
      <w:autoSpaceDN w:val="0"/>
      <w:jc w:val="left"/>
    </w:pPr>
    <w:rPr>
      <w:rFonts w:ascii="Times New Roman" w:eastAsia="SimSun, 宋体" w:hAnsi="Times New Roman" w:cs="Mangal"/>
      <w:kern w:val="3"/>
      <w:sz w:val="24"/>
      <w:szCs w:val="24"/>
      <w:lang w:eastAsia="zh-CN" w:bidi="hi-IN"/>
    </w:rPr>
  </w:style>
  <w:style w:type="paragraph" w:customStyle="1" w:styleId="ConsPlusTitle">
    <w:name w:val="ConsPlusTitle"/>
    <w:qFormat/>
    <w:rsid w:val="00E3211A"/>
    <w:pPr>
      <w:suppressAutoHyphens/>
      <w:jc w:val="left"/>
    </w:pPr>
    <w:rPr>
      <w:rFonts w:ascii="Arial" w:eastAsia="SimSun, 宋体" w:hAnsi="Arial" w:cs="Mangal"/>
      <w:b/>
      <w:color w:val="000000"/>
      <w:kern w:val="2"/>
      <w:sz w:val="20"/>
      <w:szCs w:val="20"/>
      <w:lang w:eastAsia="zh-CN" w:bidi="hi-IN"/>
    </w:rPr>
  </w:style>
  <w:style w:type="paragraph" w:customStyle="1" w:styleId="afd">
    <w:name w:val="Нормальный"/>
    <w:basedOn w:val="a"/>
    <w:qFormat/>
    <w:rsid w:val="00E3211A"/>
    <w:pPr>
      <w:suppressAutoHyphens/>
      <w:overflowPunct w:val="0"/>
      <w:autoSpaceDE w:val="0"/>
      <w:autoSpaceDN w:val="0"/>
      <w:ind w:firstLine="720"/>
    </w:pPr>
    <w:rPr>
      <w:rFonts w:ascii="Times New Roman" w:eastAsia="Times New Roman" w:hAnsi="Times New Roman"/>
      <w:kern w:val="3"/>
      <w:sz w:val="24"/>
      <w:szCs w:val="22"/>
      <w:lang w:eastAsia="ru-RU"/>
    </w:rPr>
  </w:style>
  <w:style w:type="paragraph" w:customStyle="1" w:styleId="w3-n">
    <w:name w:val="w3-n"/>
    <w:basedOn w:val="a"/>
    <w:qFormat/>
    <w:rsid w:val="00E3211A"/>
    <w:pPr>
      <w:spacing w:before="100" w:beforeAutospacing="1" w:after="100" w:afterAutospacing="1"/>
      <w:jc w:val="left"/>
    </w:pPr>
    <w:rPr>
      <w:rFonts w:ascii="Times New Roman" w:eastAsia="Times New Roman" w:hAnsi="Times New Roman"/>
      <w:sz w:val="24"/>
      <w:szCs w:val="24"/>
      <w:lang w:eastAsia="ru-RU"/>
    </w:rPr>
  </w:style>
  <w:style w:type="paragraph" w:customStyle="1" w:styleId="Heading1">
    <w:name w:val="Heading 1"/>
    <w:basedOn w:val="a"/>
    <w:qFormat/>
    <w:rsid w:val="00E3211A"/>
    <w:pPr>
      <w:widowControl w:val="0"/>
      <w:autoSpaceDE w:val="0"/>
      <w:autoSpaceDN w:val="0"/>
      <w:spacing w:before="2"/>
      <w:ind w:left="1650"/>
      <w:jc w:val="center"/>
      <w:outlineLvl w:val="1"/>
    </w:pPr>
    <w:rPr>
      <w:rFonts w:ascii="Times New Roman" w:eastAsia="Times New Roman" w:hAnsi="Times New Roman"/>
      <w:b/>
      <w:bCs/>
      <w:lang w:eastAsia="ru-RU" w:bidi="ru-RU"/>
    </w:rPr>
  </w:style>
  <w:style w:type="paragraph" w:customStyle="1" w:styleId="180">
    <w:name w:val="Указатель18"/>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150">
    <w:name w:val="Название объекта15"/>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70">
    <w:name w:val="Указатель17"/>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140">
    <w:name w:val="Название объекта14"/>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60">
    <w:name w:val="Указатель16"/>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130">
    <w:name w:val="Название объекта13"/>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51">
    <w:name w:val="Указатель15"/>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120">
    <w:name w:val="Название объекта12"/>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41">
    <w:name w:val="Указатель14"/>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110">
    <w:name w:val="Название объекта11"/>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31">
    <w:name w:val="Указатель13"/>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100">
    <w:name w:val="Название объекта10"/>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21">
    <w:name w:val="Указатель12"/>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91">
    <w:name w:val="Название объекта9"/>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11">
    <w:name w:val="Указатель11"/>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8">
    <w:name w:val="Название объекта8"/>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01">
    <w:name w:val="Указатель10"/>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7">
    <w:name w:val="Название объекта7"/>
    <w:basedOn w:val="a"/>
    <w:qFormat/>
    <w:rsid w:val="00E3211A"/>
    <w:pPr>
      <w:suppressAutoHyphens/>
      <w:spacing w:before="120" w:after="120"/>
      <w:jc w:val="left"/>
    </w:pPr>
    <w:rPr>
      <w:rFonts w:ascii="Times New Roman" w:eastAsia="SimSun" w:hAnsi="Times New Roman"/>
      <w:i/>
      <w:color w:val="000000"/>
      <w:kern w:val="2"/>
      <w:sz w:val="24"/>
      <w:szCs w:val="20"/>
      <w:lang w:eastAsia="zh-CN" w:bidi="hi-IN"/>
    </w:rPr>
  </w:style>
  <w:style w:type="paragraph" w:customStyle="1" w:styleId="92">
    <w:name w:val="Указатель9"/>
    <w:basedOn w:val="a"/>
    <w:qFormat/>
    <w:rsid w:val="00E3211A"/>
    <w:pPr>
      <w:suppressAutoHyphens/>
      <w:jc w:val="left"/>
    </w:pPr>
    <w:rPr>
      <w:rFonts w:ascii="Times New Roman" w:eastAsia="SimSun" w:hAnsi="Times New Roman"/>
      <w:color w:val="000000"/>
      <w:kern w:val="2"/>
      <w:szCs w:val="20"/>
      <w:lang w:eastAsia="zh-CN" w:bidi="hi-IN"/>
    </w:rPr>
  </w:style>
  <w:style w:type="paragraph" w:customStyle="1" w:styleId="6">
    <w:name w:val="Название объекта6"/>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80">
    <w:name w:val="Указатель8"/>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70">
    <w:name w:val="Указатель7"/>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1a">
    <w:name w:val="Название1"/>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1b">
    <w:name w:val="Указатель1"/>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afe">
    <w:name w:val="Содержимое врезки"/>
    <w:basedOn w:val="a"/>
    <w:qFormat/>
    <w:rsid w:val="00E3211A"/>
    <w:pPr>
      <w:suppressAutoHyphens/>
      <w:spacing w:after="120"/>
      <w:jc w:val="left"/>
    </w:pPr>
    <w:rPr>
      <w:rFonts w:ascii="Times New Roman" w:eastAsia="SimSun" w:hAnsi="Times New Roman"/>
      <w:color w:val="000000"/>
      <w:kern w:val="2"/>
      <w:szCs w:val="20"/>
      <w:lang w:eastAsia="zh-CN" w:bidi="hi-IN"/>
    </w:rPr>
  </w:style>
  <w:style w:type="paragraph" w:customStyle="1" w:styleId="1c">
    <w:name w:val="марк список 1"/>
    <w:qFormat/>
    <w:rsid w:val="00E3211A"/>
    <w:pPr>
      <w:suppressAutoHyphens/>
      <w:spacing w:before="120" w:after="120"/>
    </w:pPr>
    <w:rPr>
      <w:rFonts w:ascii="Times New Roman" w:eastAsia="SimSun" w:hAnsi="Times New Roman" w:cs="Mangal"/>
      <w:color w:val="000000"/>
      <w:kern w:val="2"/>
      <w:sz w:val="24"/>
      <w:szCs w:val="20"/>
      <w:lang w:eastAsia="zh-CN" w:bidi="hi-IN"/>
    </w:rPr>
  </w:style>
  <w:style w:type="paragraph" w:customStyle="1" w:styleId="aff">
    <w:name w:val="Заголовок таблицы"/>
    <w:basedOn w:val="afa"/>
    <w:qFormat/>
    <w:rsid w:val="00E3211A"/>
    <w:pPr>
      <w:widowControl/>
      <w:ind w:firstLine="0"/>
      <w:jc w:val="center"/>
    </w:pPr>
    <w:rPr>
      <w:rFonts w:ascii="Times New Roman" w:eastAsia="SimSun" w:hAnsi="Times New Roman"/>
      <w:b/>
      <w:color w:val="000000"/>
      <w:sz w:val="28"/>
      <w:szCs w:val="20"/>
      <w:lang w:bidi="hi-IN"/>
    </w:rPr>
  </w:style>
  <w:style w:type="paragraph" w:customStyle="1" w:styleId="23">
    <w:name w:val="Указатель2"/>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24">
    <w:name w:val="Название2"/>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5">
    <w:name w:val="Название объекта5"/>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31">
    <w:name w:val="Указатель3"/>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1d">
    <w:name w:val="Название объекта1"/>
    <w:qFormat/>
    <w:rsid w:val="00E3211A"/>
    <w:pPr>
      <w:suppressAutoHyphens/>
      <w:spacing w:before="240" w:after="120"/>
      <w:jc w:val="center"/>
    </w:pPr>
    <w:rPr>
      <w:rFonts w:ascii="Arial" w:eastAsia="SimSun" w:hAnsi="Arial" w:cs="Mangal"/>
      <w:b/>
      <w:color w:val="000000"/>
      <w:kern w:val="2"/>
      <w:sz w:val="56"/>
      <w:szCs w:val="20"/>
      <w:lang w:eastAsia="zh-CN" w:bidi="hi-IN"/>
    </w:rPr>
  </w:style>
  <w:style w:type="paragraph" w:customStyle="1" w:styleId="41">
    <w:name w:val="Указатель4"/>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25">
    <w:name w:val="Название объекта2"/>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50">
    <w:name w:val="Указатель5"/>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32">
    <w:name w:val="Название объекта3"/>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60">
    <w:name w:val="Указатель6"/>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42">
    <w:name w:val="Название объекта4"/>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ConsPlusJurTerm">
    <w:name w:val="ConsPlusJurTerm"/>
    <w:qFormat/>
    <w:rsid w:val="00E3211A"/>
    <w:pPr>
      <w:suppressAutoHyphens/>
      <w:jc w:val="left"/>
    </w:pPr>
    <w:rPr>
      <w:rFonts w:ascii="Tahoma" w:eastAsia="SimSun" w:hAnsi="Tahoma" w:cs="Mangal"/>
      <w:color w:val="000000"/>
      <w:kern w:val="2"/>
      <w:sz w:val="26"/>
      <w:szCs w:val="20"/>
      <w:lang w:eastAsia="zh-CN" w:bidi="hi-IN"/>
    </w:rPr>
  </w:style>
  <w:style w:type="paragraph" w:customStyle="1" w:styleId="ConsPlusDocList">
    <w:name w:val="ConsPlusDocList"/>
    <w:qFormat/>
    <w:rsid w:val="00E3211A"/>
    <w:pPr>
      <w:suppressAutoHyphens/>
      <w:jc w:val="left"/>
    </w:pPr>
    <w:rPr>
      <w:rFonts w:ascii="Times New Roman" w:eastAsia="SimSun" w:hAnsi="Times New Roman" w:cs="Mangal"/>
      <w:color w:val="000000"/>
      <w:kern w:val="2"/>
      <w:sz w:val="20"/>
      <w:szCs w:val="20"/>
      <w:lang w:eastAsia="zh-CN" w:bidi="hi-IN"/>
    </w:rPr>
  </w:style>
  <w:style w:type="paragraph" w:customStyle="1" w:styleId="ConsPlusTitlePage">
    <w:name w:val="ConsPlusTitlePage"/>
    <w:qFormat/>
    <w:rsid w:val="00E3211A"/>
    <w:pPr>
      <w:suppressAutoHyphens/>
      <w:jc w:val="left"/>
    </w:pPr>
    <w:rPr>
      <w:rFonts w:ascii="Tahoma" w:eastAsia="SimSun" w:hAnsi="Tahoma" w:cs="Mangal"/>
      <w:color w:val="000000"/>
      <w:kern w:val="2"/>
      <w:sz w:val="22"/>
      <w:szCs w:val="20"/>
      <w:lang w:eastAsia="zh-CN" w:bidi="hi-IN"/>
    </w:rPr>
  </w:style>
  <w:style w:type="paragraph" w:customStyle="1" w:styleId="1e">
    <w:name w:val="Цитата1"/>
    <w:qFormat/>
    <w:rsid w:val="00E3211A"/>
    <w:pPr>
      <w:suppressAutoHyphens/>
      <w:spacing w:after="283"/>
      <w:ind w:left="567" w:right="567"/>
      <w:jc w:val="left"/>
    </w:pPr>
    <w:rPr>
      <w:rFonts w:ascii="Times New Roman" w:eastAsia="SimSun" w:hAnsi="Times New Roman" w:cs="Mangal"/>
      <w:color w:val="000000"/>
      <w:kern w:val="2"/>
      <w:szCs w:val="20"/>
      <w:lang w:eastAsia="zh-CN" w:bidi="hi-IN"/>
    </w:rPr>
  </w:style>
  <w:style w:type="paragraph" w:customStyle="1" w:styleId="ConsPlusCell">
    <w:name w:val="ConsPlusCell"/>
    <w:qFormat/>
    <w:rsid w:val="00E3211A"/>
    <w:pPr>
      <w:suppressAutoHyphens/>
      <w:jc w:val="left"/>
    </w:pPr>
    <w:rPr>
      <w:rFonts w:ascii="Times New Roman" w:eastAsia="SimSun" w:hAnsi="Times New Roman" w:cs="Mangal"/>
      <w:color w:val="000000"/>
      <w:kern w:val="2"/>
      <w:sz w:val="20"/>
      <w:szCs w:val="20"/>
      <w:lang w:eastAsia="zh-CN" w:bidi="hi-IN"/>
    </w:rPr>
  </w:style>
  <w:style w:type="paragraph" w:customStyle="1" w:styleId="1f">
    <w:name w:val="нум список 1"/>
    <w:qFormat/>
    <w:rsid w:val="00E3211A"/>
    <w:pPr>
      <w:suppressAutoHyphens/>
      <w:spacing w:before="120" w:after="120" w:line="360" w:lineRule="atLeast"/>
    </w:pPr>
    <w:rPr>
      <w:rFonts w:ascii="Times New Roman" w:eastAsia="SimSun" w:hAnsi="Times New Roman" w:cs="Mangal"/>
      <w:color w:val="000000"/>
      <w:kern w:val="2"/>
      <w:sz w:val="24"/>
      <w:szCs w:val="20"/>
      <w:lang w:eastAsia="zh-CN" w:bidi="hi-IN"/>
    </w:rPr>
  </w:style>
  <w:style w:type="paragraph" w:customStyle="1" w:styleId="aff0">
    <w:name w:val="Таблицы (моноширинный)"/>
    <w:basedOn w:val="Standard"/>
    <w:qFormat/>
    <w:rsid w:val="00E3211A"/>
    <w:pPr>
      <w:ind w:firstLine="0"/>
      <w:jc w:val="left"/>
    </w:pPr>
    <w:rPr>
      <w:rFonts w:ascii="Courier New" w:eastAsia="SimSun" w:hAnsi="Courier New" w:cs="Courier New"/>
      <w:lang w:bidi="hi-IN"/>
    </w:rPr>
  </w:style>
  <w:style w:type="character" w:customStyle="1" w:styleId="1f0">
    <w:name w:val="Основной шрифт абзаца1"/>
    <w:qFormat/>
    <w:rsid w:val="00E3211A"/>
  </w:style>
  <w:style w:type="character" w:customStyle="1" w:styleId="aff1">
    <w:name w:val="Цветовое выделение для Текст"/>
    <w:qFormat/>
    <w:rsid w:val="00E3211A"/>
    <w:rPr>
      <w:sz w:val="24"/>
    </w:rPr>
  </w:style>
  <w:style w:type="character" w:customStyle="1" w:styleId="1f1">
    <w:name w:val="Верхний колонтитул Знак1"/>
    <w:basedOn w:val="a0"/>
    <w:uiPriority w:val="99"/>
    <w:rsid w:val="00E3211A"/>
    <w:rPr>
      <w:rFonts w:ascii="Times New Roman" w:eastAsia="Times New Roman" w:hAnsi="Times New Roman" w:cs="Times New Roman" w:hint="default"/>
      <w:kern w:val="2"/>
      <w:sz w:val="24"/>
      <w:szCs w:val="24"/>
      <w:lang w:eastAsia="zh-CN" w:bidi="hi-IN"/>
    </w:rPr>
  </w:style>
  <w:style w:type="character" w:customStyle="1" w:styleId="WW8Num1z0">
    <w:name w:val="WW8Num1z0"/>
    <w:qFormat/>
    <w:rsid w:val="00E3211A"/>
  </w:style>
  <w:style w:type="character" w:customStyle="1" w:styleId="WW8Num1z1">
    <w:name w:val="WW8Num1z1"/>
    <w:qFormat/>
    <w:rsid w:val="00E3211A"/>
  </w:style>
  <w:style w:type="character" w:customStyle="1" w:styleId="WW8Num1z2">
    <w:name w:val="WW8Num1z2"/>
    <w:qFormat/>
    <w:rsid w:val="00E3211A"/>
  </w:style>
  <w:style w:type="character" w:customStyle="1" w:styleId="WW8Num1z3">
    <w:name w:val="WW8Num1z3"/>
    <w:qFormat/>
    <w:rsid w:val="00E3211A"/>
  </w:style>
  <w:style w:type="character" w:customStyle="1" w:styleId="WW8Num1z4">
    <w:name w:val="WW8Num1z4"/>
    <w:qFormat/>
    <w:rsid w:val="00E3211A"/>
  </w:style>
  <w:style w:type="character" w:customStyle="1" w:styleId="WW8Num1z5">
    <w:name w:val="WW8Num1z5"/>
    <w:qFormat/>
    <w:rsid w:val="00E3211A"/>
  </w:style>
  <w:style w:type="character" w:customStyle="1" w:styleId="WW8Num1z6">
    <w:name w:val="WW8Num1z6"/>
    <w:qFormat/>
    <w:rsid w:val="00E3211A"/>
  </w:style>
  <w:style w:type="character" w:customStyle="1" w:styleId="WW8Num1z7">
    <w:name w:val="WW8Num1z7"/>
    <w:qFormat/>
    <w:rsid w:val="00E3211A"/>
  </w:style>
  <w:style w:type="character" w:customStyle="1" w:styleId="WW8Num1z8">
    <w:name w:val="WW8Num1z8"/>
    <w:qFormat/>
    <w:rsid w:val="00E3211A"/>
  </w:style>
  <w:style w:type="character" w:customStyle="1" w:styleId="93">
    <w:name w:val="Основной шрифт абзаца9"/>
    <w:qFormat/>
    <w:rsid w:val="00E3211A"/>
  </w:style>
  <w:style w:type="character" w:customStyle="1" w:styleId="81">
    <w:name w:val="Основной шрифт абзаца8"/>
    <w:qFormat/>
    <w:rsid w:val="00E3211A"/>
  </w:style>
  <w:style w:type="character" w:customStyle="1" w:styleId="71">
    <w:name w:val="Основной шрифт абзаца7"/>
    <w:qFormat/>
    <w:rsid w:val="00E3211A"/>
  </w:style>
  <w:style w:type="character" w:customStyle="1" w:styleId="WW8Num2z0">
    <w:name w:val="WW8Num2z0"/>
    <w:rsid w:val="00E3211A"/>
  </w:style>
  <w:style w:type="character" w:customStyle="1" w:styleId="WW8Num2z1">
    <w:name w:val="WW8Num2z1"/>
    <w:rsid w:val="00E3211A"/>
  </w:style>
  <w:style w:type="character" w:customStyle="1" w:styleId="WW8Num2z2">
    <w:name w:val="WW8Num2z2"/>
    <w:rsid w:val="00E3211A"/>
  </w:style>
  <w:style w:type="character" w:customStyle="1" w:styleId="WW8Num2z3">
    <w:name w:val="WW8Num2z3"/>
    <w:rsid w:val="00E3211A"/>
  </w:style>
  <w:style w:type="character" w:customStyle="1" w:styleId="WW8Num2z4">
    <w:name w:val="WW8Num2z4"/>
    <w:rsid w:val="00E3211A"/>
  </w:style>
  <w:style w:type="character" w:customStyle="1" w:styleId="WW8Num2z5">
    <w:name w:val="WW8Num2z5"/>
    <w:rsid w:val="00E3211A"/>
  </w:style>
  <w:style w:type="character" w:customStyle="1" w:styleId="WW8Num2z6">
    <w:name w:val="WW8Num2z6"/>
    <w:rsid w:val="00E3211A"/>
  </w:style>
  <w:style w:type="character" w:customStyle="1" w:styleId="WW8Num2z7">
    <w:name w:val="WW8Num2z7"/>
    <w:rsid w:val="00E3211A"/>
  </w:style>
  <w:style w:type="character" w:customStyle="1" w:styleId="WW8Num2z8">
    <w:name w:val="WW8Num2z8"/>
    <w:rsid w:val="00E3211A"/>
  </w:style>
  <w:style w:type="character" w:customStyle="1" w:styleId="61">
    <w:name w:val="Основной шрифт абзаца6"/>
    <w:qFormat/>
    <w:rsid w:val="00E3211A"/>
  </w:style>
  <w:style w:type="character" w:customStyle="1" w:styleId="51">
    <w:name w:val="Основной шрифт абзаца5"/>
    <w:qFormat/>
    <w:rsid w:val="00E3211A"/>
  </w:style>
  <w:style w:type="character" w:customStyle="1" w:styleId="43">
    <w:name w:val="Основной шрифт абзаца4"/>
    <w:qFormat/>
    <w:rsid w:val="00E3211A"/>
  </w:style>
  <w:style w:type="character" w:customStyle="1" w:styleId="33">
    <w:name w:val="Основной шрифт абзаца3"/>
    <w:qFormat/>
    <w:rsid w:val="00E3211A"/>
  </w:style>
  <w:style w:type="character" w:customStyle="1" w:styleId="26">
    <w:name w:val="Основной шрифт абзаца2"/>
    <w:qFormat/>
    <w:rsid w:val="00E3211A"/>
  </w:style>
  <w:style w:type="character" w:customStyle="1" w:styleId="aff2">
    <w:name w:val="Символ нумерации"/>
    <w:qFormat/>
    <w:rsid w:val="00E3211A"/>
  </w:style>
  <w:style w:type="character" w:customStyle="1" w:styleId="aff3">
    <w:name w:val="Цветовое выделение"/>
    <w:qFormat/>
    <w:rsid w:val="00E3211A"/>
    <w:rPr>
      <w:b/>
      <w:bCs/>
      <w:color w:val="000080"/>
    </w:rPr>
  </w:style>
  <w:style w:type="character" w:customStyle="1" w:styleId="blk">
    <w:name w:val="blk"/>
    <w:rsid w:val="00E3211A"/>
  </w:style>
  <w:style w:type="character" w:customStyle="1" w:styleId="ListLabel20">
    <w:name w:val="ListLabel 20"/>
    <w:rsid w:val="00E3211A"/>
    <w:rPr>
      <w:rFonts w:ascii="Calibri" w:eastAsia="Calibri" w:hAnsi="Calibri" w:cs="Calibri" w:hint="default"/>
      <w:sz w:val="28"/>
      <w:szCs w:val="28"/>
    </w:rPr>
  </w:style>
  <w:style w:type="character" w:styleId="aff4">
    <w:name w:val="Emphasis"/>
    <w:basedOn w:val="a0"/>
    <w:uiPriority w:val="20"/>
    <w:qFormat/>
    <w:rsid w:val="00E3211A"/>
    <w:rPr>
      <w:i/>
      <w:iCs/>
    </w:rPr>
  </w:style>
  <w:style w:type="character" w:customStyle="1" w:styleId="apple-converted-space">
    <w:name w:val="apple-converted-space"/>
    <w:basedOn w:val="a0"/>
    <w:rsid w:val="00E3211A"/>
  </w:style>
  <w:style w:type="paragraph" w:customStyle="1" w:styleId="112">
    <w:name w:val="Без интервала11"/>
    <w:rsid w:val="00E3211A"/>
    <w:pPr>
      <w:suppressAutoHyphens/>
      <w:autoSpaceDN w:val="0"/>
      <w:jc w:val="left"/>
    </w:pPr>
    <w:rPr>
      <w:rFonts w:ascii="Calibri" w:eastAsia="Times New Roman" w:hAnsi="Calibri" w:cs="Calibri"/>
      <w:kern w:val="3"/>
      <w:sz w:val="22"/>
      <w:szCs w:val="22"/>
      <w:lang w:eastAsia="zh-CN"/>
    </w:rPr>
  </w:style>
  <w:style w:type="paragraph" w:customStyle="1" w:styleId="FR3">
    <w:name w:val="FR3"/>
    <w:rsid w:val="00E3211A"/>
    <w:pPr>
      <w:widowControl w:val="0"/>
      <w:suppressAutoHyphens/>
      <w:ind w:left="120"/>
      <w:jc w:val="left"/>
    </w:pPr>
    <w:rPr>
      <w:rFonts w:ascii="Times New Roman" w:eastAsia="Times New Roman" w:hAnsi="Times New Roman"/>
      <w:sz w:val="20"/>
      <w:szCs w:val="20"/>
      <w:lang w:eastAsia="zh-CN"/>
    </w:rPr>
  </w:style>
  <w:style w:type="character" w:styleId="aff5">
    <w:name w:val="page number"/>
    <w:basedOn w:val="a0"/>
    <w:rsid w:val="00E3211A"/>
  </w:style>
  <w:style w:type="paragraph" w:styleId="aff6">
    <w:name w:val="Normal (Web)"/>
    <w:basedOn w:val="a"/>
    <w:uiPriority w:val="99"/>
    <w:qFormat/>
    <w:rsid w:val="00E3211A"/>
    <w:pPr>
      <w:suppressAutoHyphens/>
      <w:spacing w:before="280" w:after="280"/>
      <w:jc w:val="left"/>
    </w:pPr>
    <w:rPr>
      <w:rFonts w:ascii="Arial Unicode MS" w:eastAsia="Arial Unicode MS" w:hAnsi="Arial Unicode MS" w:cs="Arial Unicode MS"/>
      <w:color w:val="000039"/>
      <w:sz w:val="24"/>
      <w:szCs w:val="24"/>
      <w:lang w:eastAsia="zh-CN"/>
    </w:rPr>
  </w:style>
  <w:style w:type="character" w:customStyle="1" w:styleId="27">
    <w:name w:val="Основной текст2"/>
    <w:rsid w:val="00E3211A"/>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34">
    <w:name w:val="Основной текст3"/>
    <w:rsid w:val="00E3211A"/>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44">
    <w:name w:val="Основной текст4"/>
    <w:rsid w:val="00E3211A"/>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52">
    <w:name w:val="Основной текст5"/>
    <w:rsid w:val="00E3211A"/>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62">
    <w:name w:val="Основной текст6"/>
    <w:rsid w:val="00E3211A"/>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72">
    <w:name w:val="Основной текст7"/>
    <w:rsid w:val="00E3211A"/>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82">
    <w:name w:val="Основной текст8"/>
    <w:rsid w:val="00E3211A"/>
    <w:rPr>
      <w:rFonts w:ascii="Times New Roman" w:eastAsia="Times New Roman" w:hAnsi="Times New Roman" w:cs="Times New Roman"/>
      <w:i w:val="0"/>
      <w:iCs w:val="0"/>
      <w:caps w:val="0"/>
      <w:smallCaps w:val="0"/>
      <w:spacing w:val="0"/>
      <w:sz w:val="23"/>
      <w:szCs w:val="23"/>
      <w:shd w:val="clear" w:color="auto" w:fill="FFFFFF"/>
    </w:rPr>
  </w:style>
  <w:style w:type="paragraph" w:customStyle="1" w:styleId="190">
    <w:name w:val="Основной текст19"/>
    <w:basedOn w:val="a"/>
    <w:rsid w:val="00E3211A"/>
    <w:pPr>
      <w:shd w:val="clear" w:color="auto" w:fill="FFFFFF"/>
      <w:spacing w:after="360" w:line="0" w:lineRule="atLeast"/>
      <w:ind w:hanging="300"/>
      <w:jc w:val="left"/>
    </w:pPr>
    <w:rPr>
      <w:rFonts w:ascii="Calibri" w:eastAsia="Calibri" w:hAnsi="Calibri" w:cs="font1196"/>
      <w:sz w:val="23"/>
      <w:szCs w:val="23"/>
      <w:lang w:eastAsia="ar-SA"/>
    </w:rPr>
  </w:style>
  <w:style w:type="paragraph" w:customStyle="1" w:styleId="1f2">
    <w:name w:val="Заголовок №1"/>
    <w:basedOn w:val="a"/>
    <w:rsid w:val="00E3211A"/>
    <w:pPr>
      <w:shd w:val="clear" w:color="auto" w:fill="FFFFFF"/>
      <w:spacing w:before="2520" w:line="370" w:lineRule="exact"/>
      <w:jc w:val="left"/>
    </w:pPr>
    <w:rPr>
      <w:rFonts w:ascii="Calibri" w:eastAsia="Calibri" w:hAnsi="Calibri" w:cs="font1196"/>
      <w:lang w:eastAsia="ar-SA"/>
    </w:rPr>
  </w:style>
  <w:style w:type="character" w:customStyle="1" w:styleId="1f3">
    <w:name w:val="Нижний колонтитул Знак1"/>
    <w:basedOn w:val="a0"/>
    <w:rsid w:val="00E3211A"/>
    <w:rPr>
      <w:rFonts w:ascii="Times New Roman" w:eastAsia="Times New Roman" w:hAnsi="Times New Roman"/>
      <w:sz w:val="24"/>
      <w:szCs w:val="24"/>
      <w:lang w:eastAsia="ar-SA"/>
    </w:rPr>
  </w:style>
  <w:style w:type="paragraph" w:customStyle="1" w:styleId="45">
    <w:name w:val="Основной текст (4)"/>
    <w:basedOn w:val="a"/>
    <w:rsid w:val="00E3211A"/>
    <w:pPr>
      <w:shd w:val="clear" w:color="auto" w:fill="FFFFFF"/>
      <w:spacing w:line="0" w:lineRule="atLeast"/>
      <w:jc w:val="left"/>
    </w:pPr>
    <w:rPr>
      <w:rFonts w:ascii="Times New Roman" w:eastAsia="Times New Roman" w:hAnsi="Times New Roman"/>
      <w:sz w:val="23"/>
      <w:szCs w:val="23"/>
      <w:lang w:eastAsia="ar-SA"/>
    </w:rPr>
  </w:style>
  <w:style w:type="paragraph" w:customStyle="1" w:styleId="Headinguser">
    <w:name w:val="Heading (user)"/>
    <w:rsid w:val="00E3211A"/>
    <w:pPr>
      <w:widowControl w:val="0"/>
      <w:suppressAutoHyphens/>
      <w:autoSpaceDE w:val="0"/>
      <w:autoSpaceDN w:val="0"/>
      <w:jc w:val="left"/>
      <w:textAlignment w:val="baseline"/>
    </w:pPr>
    <w:rPr>
      <w:rFonts w:ascii="Arial" w:eastAsia="Times New Roman" w:hAnsi="Arial" w:cs="Arial"/>
      <w:b/>
      <w:bCs/>
      <w:kern w:val="3"/>
      <w:sz w:val="22"/>
      <w:szCs w:val="22"/>
      <w:lang w:eastAsia="zh-CN"/>
    </w:rPr>
  </w:style>
  <w:style w:type="paragraph" w:customStyle="1" w:styleId="caption1">
    <w:name w:val="caption1"/>
    <w:basedOn w:val="Standard"/>
    <w:qFormat/>
    <w:rsid w:val="000C3DAD"/>
    <w:pPr>
      <w:suppressLineNumbers/>
      <w:spacing w:before="120" w:after="120"/>
    </w:pPr>
    <w:rPr>
      <w:i/>
      <w:iCs/>
    </w:rPr>
  </w:style>
  <w:style w:type="paragraph" w:customStyle="1" w:styleId="cef1edeee2edeee9f2e5eaf1f2">
    <w:name w:val="Оceсf1нedоeeвe2нedоeeйe9 тf2еe5кeaсf1тf2"/>
    <w:basedOn w:val="Standard"/>
    <w:uiPriority w:val="99"/>
    <w:qFormat/>
    <w:rsid w:val="000C3DAD"/>
    <w:pPr>
      <w:spacing w:after="140" w:line="276" w:lineRule="auto"/>
    </w:pPr>
    <w:rPr>
      <w:rFonts w:ascii="Calibri" w:eastAsia="Calibri" w:hAnsi="Calibri" w:cs="Tahoma"/>
      <w:kern w:val="0"/>
      <w:sz w:val="22"/>
      <w:szCs w:val="22"/>
      <w:lang w:eastAsia="en-US"/>
    </w:rPr>
  </w:style>
  <w:style w:type="character" w:customStyle="1" w:styleId="aff7">
    <w:name w:val="Выделение жирным"/>
    <w:basedOn w:val="a0"/>
    <w:qFormat/>
    <w:rsid w:val="000C3DAD"/>
    <w:rPr>
      <w:b/>
      <w:bCs/>
    </w:rPr>
  </w:style>
  <w:style w:type="paragraph" w:customStyle="1" w:styleId="Heading2">
    <w:name w:val="Heading 2"/>
    <w:basedOn w:val="afc"/>
    <w:next w:val="Textbody0"/>
    <w:qFormat/>
    <w:rsid w:val="00850AE3"/>
    <w:pPr>
      <w:spacing w:before="200"/>
      <w:ind w:firstLine="720"/>
      <w:jc w:val="both"/>
      <w:textAlignment w:val="baseline"/>
      <w:outlineLvl w:val="1"/>
    </w:pPr>
    <w:rPr>
      <w:b/>
      <w:sz w:val="32"/>
      <w:lang w:bidi="ar-SA"/>
    </w:rPr>
  </w:style>
  <w:style w:type="paragraph" w:customStyle="1" w:styleId="Heading3">
    <w:name w:val="Heading 3"/>
    <w:basedOn w:val="afc"/>
    <w:next w:val="Textbody0"/>
    <w:qFormat/>
    <w:rsid w:val="00850AE3"/>
    <w:pPr>
      <w:spacing w:after="60"/>
      <w:ind w:firstLine="720"/>
      <w:jc w:val="both"/>
      <w:textAlignment w:val="baseline"/>
      <w:outlineLvl w:val="2"/>
    </w:pPr>
    <w:rPr>
      <w:b/>
      <w:sz w:val="26"/>
      <w:lang w:bidi="ar-SA"/>
    </w:rPr>
  </w:style>
  <w:style w:type="character" w:customStyle="1" w:styleId="132">
    <w:name w:val="Основной шрифт абзаца13"/>
    <w:qFormat/>
    <w:rsid w:val="00850AE3"/>
  </w:style>
  <w:style w:type="character" w:customStyle="1" w:styleId="122">
    <w:name w:val="Основной шрифт абзаца12"/>
    <w:qFormat/>
    <w:rsid w:val="00850AE3"/>
  </w:style>
  <w:style w:type="character" w:customStyle="1" w:styleId="113">
    <w:name w:val="Основной шрифт абзаца11"/>
    <w:qFormat/>
    <w:rsid w:val="00850AE3"/>
  </w:style>
  <w:style w:type="character" w:customStyle="1" w:styleId="102">
    <w:name w:val="Основной шрифт абзаца10"/>
    <w:qFormat/>
    <w:rsid w:val="00850AE3"/>
  </w:style>
  <w:style w:type="character" w:customStyle="1" w:styleId="1f4">
    <w:name w:val="Гиперссылка1"/>
    <w:qFormat/>
    <w:rsid w:val="00850AE3"/>
    <w:rPr>
      <w:color w:val="000080"/>
      <w:u w:val="single"/>
    </w:rPr>
  </w:style>
  <w:style w:type="character" w:customStyle="1" w:styleId="aff8">
    <w:name w:val="Гипертекстовая ссылка"/>
    <w:qFormat/>
    <w:rsid w:val="00850AE3"/>
    <w:rPr>
      <w:color w:val="106BBE"/>
    </w:rPr>
  </w:style>
  <w:style w:type="character" w:customStyle="1" w:styleId="1f5">
    <w:name w:val="Просмотренная гиперссылка1"/>
    <w:qFormat/>
    <w:rsid w:val="00850AE3"/>
    <w:rPr>
      <w:color w:val="800080"/>
      <w:u w:val="single"/>
    </w:rPr>
  </w:style>
  <w:style w:type="character" w:customStyle="1" w:styleId="CITE">
    <w:name w:val="CITE"/>
    <w:qFormat/>
    <w:rsid w:val="00850AE3"/>
    <w:rPr>
      <w:i/>
    </w:rPr>
  </w:style>
  <w:style w:type="character" w:customStyle="1" w:styleId="CODE">
    <w:name w:val="CODE"/>
    <w:qFormat/>
    <w:rsid w:val="00850AE3"/>
    <w:rPr>
      <w:rFonts w:ascii="Courier New" w:eastAsia="Courier New" w:hAnsi="Courier New" w:cs="Courier New"/>
      <w:sz w:val="20"/>
    </w:rPr>
  </w:style>
  <w:style w:type="character" w:customStyle="1" w:styleId="Keyboard">
    <w:name w:val="Keyboard"/>
    <w:qFormat/>
    <w:rsid w:val="00850AE3"/>
    <w:rPr>
      <w:rFonts w:ascii="Courier New" w:eastAsia="Courier New" w:hAnsi="Courier New" w:cs="Courier New"/>
      <w:b/>
      <w:sz w:val="20"/>
    </w:rPr>
  </w:style>
  <w:style w:type="character" w:customStyle="1" w:styleId="Sample">
    <w:name w:val="Sample"/>
    <w:qFormat/>
    <w:rsid w:val="00850AE3"/>
    <w:rPr>
      <w:rFonts w:ascii="Courier New" w:eastAsia="Courier New" w:hAnsi="Courier New" w:cs="Courier New"/>
    </w:rPr>
  </w:style>
  <w:style w:type="character" w:styleId="aff9">
    <w:name w:val="Strong"/>
    <w:qFormat/>
    <w:rsid w:val="00850AE3"/>
    <w:rPr>
      <w:b/>
    </w:rPr>
  </w:style>
  <w:style w:type="character" w:customStyle="1" w:styleId="Typewriter">
    <w:name w:val="Typewriter"/>
    <w:qFormat/>
    <w:rsid w:val="00850AE3"/>
    <w:rPr>
      <w:rFonts w:ascii="Courier New" w:eastAsia="Courier New" w:hAnsi="Courier New" w:cs="Courier New"/>
      <w:sz w:val="20"/>
    </w:rPr>
  </w:style>
  <w:style w:type="character" w:customStyle="1" w:styleId="HTMLMarkup">
    <w:name w:val="HTML Markup"/>
    <w:qFormat/>
    <w:rsid w:val="00850AE3"/>
    <w:rPr>
      <w:vanish/>
      <w:color w:val="FF0000"/>
    </w:rPr>
  </w:style>
  <w:style w:type="character" w:customStyle="1" w:styleId="Comment">
    <w:name w:val="Comment"/>
    <w:qFormat/>
    <w:rsid w:val="00850AE3"/>
    <w:rPr>
      <w:vanish/>
    </w:rPr>
  </w:style>
  <w:style w:type="character" w:customStyle="1" w:styleId="affa">
    <w:name w:val="Символ сноски"/>
    <w:qFormat/>
    <w:rsid w:val="00850AE3"/>
    <w:rPr>
      <w:vertAlign w:val="superscript"/>
    </w:rPr>
  </w:style>
  <w:style w:type="character" w:customStyle="1" w:styleId="affb">
    <w:name w:val="Привязка сноски"/>
    <w:rsid w:val="00850AE3"/>
    <w:rPr>
      <w:vertAlign w:val="superscript"/>
    </w:rPr>
  </w:style>
  <w:style w:type="character" w:customStyle="1" w:styleId="FootnoteCharacters">
    <w:name w:val="Footnote Characters"/>
    <w:basedOn w:val="a0"/>
    <w:uiPriority w:val="99"/>
    <w:unhideWhenUsed/>
    <w:qFormat/>
    <w:rsid w:val="00850AE3"/>
    <w:rPr>
      <w:vertAlign w:val="superscript"/>
    </w:rPr>
  </w:style>
  <w:style w:type="character" w:customStyle="1" w:styleId="affc">
    <w:name w:val="Символ концевой сноски"/>
    <w:qFormat/>
    <w:rsid w:val="00850AE3"/>
    <w:rPr>
      <w:vertAlign w:val="superscript"/>
    </w:rPr>
  </w:style>
  <w:style w:type="character" w:customStyle="1" w:styleId="WW-">
    <w:name w:val="WW-Символ концевой сноски"/>
    <w:qFormat/>
    <w:rsid w:val="00850AE3"/>
  </w:style>
  <w:style w:type="character" w:customStyle="1" w:styleId="affd">
    <w:name w:val="Привязка концевой сноски"/>
    <w:rsid w:val="00850AE3"/>
    <w:rPr>
      <w:vertAlign w:val="superscript"/>
    </w:rPr>
  </w:style>
  <w:style w:type="character" w:customStyle="1" w:styleId="EndnoteCharacters">
    <w:name w:val="Endnote Characters"/>
    <w:qFormat/>
    <w:rsid w:val="00850AE3"/>
    <w:rPr>
      <w:vertAlign w:val="superscript"/>
    </w:rPr>
  </w:style>
  <w:style w:type="character" w:customStyle="1" w:styleId="-">
    <w:name w:val="Интернет-ссылка"/>
    <w:basedOn w:val="a0"/>
    <w:rsid w:val="00850AE3"/>
    <w:rPr>
      <w:color w:val="0563C1"/>
      <w:u w:val="single"/>
      <w:lang w:val="ru-RU" w:eastAsia="ru-RU" w:bidi="ru-RU"/>
    </w:rPr>
  </w:style>
  <w:style w:type="character" w:customStyle="1" w:styleId="orgcontacts-itemcontent">
    <w:name w:val="orgcontacts-itemcontent"/>
    <w:basedOn w:val="a0"/>
    <w:qFormat/>
    <w:rsid w:val="00850AE3"/>
  </w:style>
  <w:style w:type="character" w:customStyle="1" w:styleId="extendedtext-short">
    <w:name w:val="extendedtext-short"/>
    <w:basedOn w:val="a0"/>
    <w:qFormat/>
    <w:rsid w:val="00850AE3"/>
  </w:style>
  <w:style w:type="character" w:customStyle="1" w:styleId="affe">
    <w:name w:val="Текст концевой сноски Знак"/>
    <w:basedOn w:val="a0"/>
    <w:qFormat/>
    <w:rsid w:val="00850AE3"/>
    <w:rPr>
      <w:sz w:val="18"/>
      <w:szCs w:val="18"/>
    </w:rPr>
  </w:style>
  <w:style w:type="character" w:customStyle="1" w:styleId="afff">
    <w:name w:val="Символы концевой сноски"/>
    <w:qFormat/>
    <w:rsid w:val="00850AE3"/>
  </w:style>
  <w:style w:type="character" w:customStyle="1" w:styleId="afff0">
    <w:name w:val="Название Знак"/>
    <w:basedOn w:val="a0"/>
    <w:qFormat/>
    <w:rsid w:val="00850AE3"/>
    <w:rPr>
      <w:rFonts w:ascii="Arial" w:eastAsia="Times New Roman" w:hAnsi="Arial"/>
      <w:i/>
      <w:iCs/>
      <w:color w:val="00000A"/>
      <w:kern w:val="0"/>
      <w:sz w:val="24"/>
      <w:lang w:bidi="ar-SA"/>
    </w:rPr>
  </w:style>
  <w:style w:type="character" w:customStyle="1" w:styleId="1f6">
    <w:name w:val="Текст концевой сноски Знак1"/>
    <w:basedOn w:val="a0"/>
    <w:qFormat/>
    <w:rsid w:val="00850AE3"/>
    <w:rPr>
      <w:rFonts w:ascii="Arial" w:eastAsia="Times New Roman" w:hAnsi="Arial" w:cs="Arial"/>
      <w:color w:val="00000A"/>
      <w:kern w:val="0"/>
      <w:sz w:val="18"/>
      <w:szCs w:val="18"/>
      <w:lang w:bidi="ar-SA"/>
    </w:rPr>
  </w:style>
  <w:style w:type="paragraph" w:customStyle="1" w:styleId="Caption">
    <w:name w:val="Caption"/>
    <w:basedOn w:val="18"/>
    <w:qFormat/>
    <w:rsid w:val="00850AE3"/>
    <w:pPr>
      <w:suppressLineNumbers/>
      <w:tabs>
        <w:tab w:val="clear" w:pos="708"/>
      </w:tabs>
      <w:spacing w:before="120" w:after="120"/>
      <w:ind w:firstLine="720"/>
      <w:jc w:val="both"/>
      <w:textAlignment w:val="baseline"/>
    </w:pPr>
    <w:rPr>
      <w:rFonts w:ascii="PT Sans" w:eastAsia="Times New Roman" w:hAnsi="PT Sans" w:cs="Noto Sans Devanagari"/>
      <w:i/>
      <w:iCs/>
      <w:color w:val="00000A"/>
      <w:lang w:bidi="ar-SA"/>
    </w:rPr>
  </w:style>
  <w:style w:type="paragraph" w:styleId="1f7">
    <w:name w:val="index 1"/>
    <w:basedOn w:val="a"/>
    <w:next w:val="a"/>
    <w:autoRedefine/>
    <w:uiPriority w:val="99"/>
    <w:semiHidden/>
    <w:unhideWhenUsed/>
    <w:qFormat/>
    <w:rsid w:val="00850AE3"/>
    <w:pPr>
      <w:suppressAutoHyphens/>
      <w:ind w:left="200" w:hanging="200"/>
      <w:jc w:val="left"/>
    </w:pPr>
    <w:rPr>
      <w:rFonts w:ascii="Liberation Serif" w:eastAsia="NSimSun" w:hAnsi="Liberation Serif" w:cs="Mangal"/>
      <w:kern w:val="2"/>
      <w:sz w:val="20"/>
      <w:szCs w:val="24"/>
      <w:lang w:eastAsia="zh-CN" w:bidi="hi-IN"/>
    </w:rPr>
  </w:style>
  <w:style w:type="paragraph" w:styleId="afff1">
    <w:name w:val="index heading"/>
    <w:basedOn w:val="18"/>
    <w:qFormat/>
    <w:rsid w:val="00850AE3"/>
    <w:pPr>
      <w:suppressLineNumbers/>
      <w:tabs>
        <w:tab w:val="clear" w:pos="708"/>
      </w:tabs>
      <w:ind w:firstLine="720"/>
      <w:jc w:val="both"/>
      <w:textAlignment w:val="baseline"/>
    </w:pPr>
    <w:rPr>
      <w:rFonts w:ascii="Arial" w:eastAsia="Times New Roman" w:hAnsi="Arial" w:cs="Arial"/>
      <w:color w:val="00000A"/>
      <w:lang w:bidi="ar-SA"/>
    </w:rPr>
  </w:style>
  <w:style w:type="paragraph" w:styleId="afff2">
    <w:name w:val="caption"/>
    <w:basedOn w:val="Standard"/>
    <w:qFormat/>
    <w:rsid w:val="00850AE3"/>
    <w:pPr>
      <w:suppressLineNumbers/>
      <w:spacing w:before="120" w:after="120"/>
      <w:textAlignment w:val="baseline"/>
    </w:pPr>
    <w:rPr>
      <w:i/>
      <w:iCs/>
    </w:rPr>
  </w:style>
  <w:style w:type="paragraph" w:customStyle="1" w:styleId="220">
    <w:name w:val="Указатель22"/>
    <w:basedOn w:val="Standard"/>
    <w:qFormat/>
    <w:rsid w:val="00850AE3"/>
    <w:pPr>
      <w:suppressLineNumbers/>
      <w:textAlignment w:val="baseline"/>
    </w:pPr>
  </w:style>
  <w:style w:type="paragraph" w:customStyle="1" w:styleId="191">
    <w:name w:val="Название объекта19"/>
    <w:basedOn w:val="Standard"/>
    <w:qFormat/>
    <w:rsid w:val="00850AE3"/>
    <w:pPr>
      <w:suppressLineNumbers/>
      <w:spacing w:before="120" w:after="120"/>
      <w:textAlignment w:val="baseline"/>
    </w:pPr>
    <w:rPr>
      <w:i/>
      <w:iCs/>
    </w:rPr>
  </w:style>
  <w:style w:type="paragraph" w:customStyle="1" w:styleId="210">
    <w:name w:val="Указатель21"/>
    <w:basedOn w:val="Standard"/>
    <w:qFormat/>
    <w:rsid w:val="00850AE3"/>
    <w:pPr>
      <w:suppressLineNumbers/>
      <w:textAlignment w:val="baseline"/>
    </w:pPr>
  </w:style>
  <w:style w:type="paragraph" w:customStyle="1" w:styleId="181">
    <w:name w:val="Название объекта18"/>
    <w:basedOn w:val="Standard"/>
    <w:qFormat/>
    <w:rsid w:val="00850AE3"/>
    <w:pPr>
      <w:suppressLineNumbers/>
      <w:spacing w:before="120" w:after="120"/>
      <w:textAlignment w:val="baseline"/>
    </w:pPr>
    <w:rPr>
      <w:i/>
      <w:iCs/>
    </w:rPr>
  </w:style>
  <w:style w:type="paragraph" w:customStyle="1" w:styleId="200">
    <w:name w:val="Указатель20"/>
    <w:basedOn w:val="Standard"/>
    <w:qFormat/>
    <w:rsid w:val="00850AE3"/>
    <w:pPr>
      <w:suppressLineNumbers/>
      <w:textAlignment w:val="baseline"/>
    </w:pPr>
  </w:style>
  <w:style w:type="paragraph" w:customStyle="1" w:styleId="171">
    <w:name w:val="Название объекта17"/>
    <w:basedOn w:val="Standard"/>
    <w:qFormat/>
    <w:rsid w:val="00850AE3"/>
    <w:pPr>
      <w:suppressLineNumbers/>
      <w:spacing w:before="120" w:after="120"/>
      <w:textAlignment w:val="baseline"/>
    </w:pPr>
    <w:rPr>
      <w:i/>
      <w:iCs/>
    </w:rPr>
  </w:style>
  <w:style w:type="paragraph" w:customStyle="1" w:styleId="192">
    <w:name w:val="Указатель19"/>
    <w:basedOn w:val="Standard"/>
    <w:qFormat/>
    <w:rsid w:val="00850AE3"/>
    <w:pPr>
      <w:suppressLineNumbers/>
      <w:textAlignment w:val="baseline"/>
    </w:pPr>
  </w:style>
  <w:style w:type="paragraph" w:customStyle="1" w:styleId="161">
    <w:name w:val="Название объекта16"/>
    <w:basedOn w:val="Standard"/>
    <w:qFormat/>
    <w:rsid w:val="00850AE3"/>
    <w:pPr>
      <w:suppressLineNumbers/>
      <w:spacing w:before="120" w:after="120"/>
      <w:textAlignment w:val="baseline"/>
    </w:pPr>
    <w:rPr>
      <w:i/>
      <w:iCs/>
    </w:rPr>
  </w:style>
  <w:style w:type="paragraph" w:customStyle="1" w:styleId="afff3">
    <w:name w:val="Верхний и нижний колонтитулы"/>
    <w:basedOn w:val="Standard"/>
    <w:qFormat/>
    <w:rsid w:val="00850AE3"/>
    <w:pPr>
      <w:suppressLineNumbers/>
      <w:tabs>
        <w:tab w:val="center" w:pos="4819"/>
        <w:tab w:val="right" w:pos="9638"/>
      </w:tabs>
      <w:textAlignment w:val="baseline"/>
    </w:pPr>
  </w:style>
  <w:style w:type="paragraph" w:customStyle="1" w:styleId="afff4">
    <w:name w:val="Колонтитул"/>
    <w:basedOn w:val="18"/>
    <w:qFormat/>
    <w:rsid w:val="00850AE3"/>
    <w:pPr>
      <w:tabs>
        <w:tab w:val="clear" w:pos="708"/>
      </w:tabs>
      <w:ind w:firstLine="720"/>
      <w:jc w:val="both"/>
      <w:textAlignment w:val="baseline"/>
    </w:pPr>
    <w:rPr>
      <w:rFonts w:ascii="Arial" w:eastAsia="Times New Roman" w:hAnsi="Arial" w:cs="Arial"/>
      <w:color w:val="00000A"/>
      <w:lang w:bidi="ar-SA"/>
    </w:rPr>
  </w:style>
  <w:style w:type="paragraph" w:customStyle="1" w:styleId="Footer">
    <w:name w:val="Footer"/>
    <w:basedOn w:val="Standard"/>
    <w:rsid w:val="00850AE3"/>
    <w:pPr>
      <w:textAlignment w:val="baseline"/>
    </w:pPr>
    <w:rPr>
      <w:rFonts w:cs="Times New Roman"/>
    </w:rPr>
  </w:style>
  <w:style w:type="paragraph" w:customStyle="1" w:styleId="Header">
    <w:name w:val="Header"/>
    <w:basedOn w:val="Standard"/>
    <w:uiPriority w:val="99"/>
    <w:rsid w:val="00850AE3"/>
    <w:pPr>
      <w:textAlignment w:val="baseline"/>
    </w:pPr>
    <w:rPr>
      <w:rFonts w:cs="Times New Roman"/>
    </w:rPr>
  </w:style>
  <w:style w:type="paragraph" w:customStyle="1" w:styleId="afff5">
    <w:name w:val="Нормальный (таблица)"/>
    <w:basedOn w:val="Standard"/>
    <w:qFormat/>
    <w:rsid w:val="00850AE3"/>
    <w:pPr>
      <w:suppressAutoHyphens w:val="0"/>
      <w:textAlignment w:val="baseline"/>
    </w:pPr>
  </w:style>
  <w:style w:type="paragraph" w:customStyle="1" w:styleId="DefinitionTerm">
    <w:name w:val="Definition Term"/>
    <w:basedOn w:val="18"/>
    <w:qFormat/>
    <w:rsid w:val="00850AE3"/>
    <w:pPr>
      <w:tabs>
        <w:tab w:val="clear" w:pos="708"/>
      </w:tabs>
      <w:ind w:firstLine="720"/>
      <w:jc w:val="both"/>
      <w:textAlignment w:val="baseline"/>
    </w:pPr>
    <w:rPr>
      <w:rFonts w:ascii="Arial" w:eastAsia="Times New Roman" w:hAnsi="Arial" w:cs="Arial"/>
      <w:color w:val="00000A"/>
      <w:lang w:bidi="ar-SA"/>
    </w:rPr>
  </w:style>
  <w:style w:type="paragraph" w:customStyle="1" w:styleId="DefinitionList">
    <w:name w:val="Definition List"/>
    <w:basedOn w:val="18"/>
    <w:qFormat/>
    <w:rsid w:val="00850AE3"/>
    <w:pPr>
      <w:tabs>
        <w:tab w:val="clear" w:pos="708"/>
      </w:tabs>
      <w:ind w:left="360"/>
      <w:jc w:val="both"/>
      <w:textAlignment w:val="baseline"/>
    </w:pPr>
    <w:rPr>
      <w:rFonts w:ascii="Arial" w:eastAsia="Times New Roman" w:hAnsi="Arial" w:cs="Arial"/>
      <w:color w:val="00000A"/>
      <w:lang w:bidi="ar-SA"/>
    </w:rPr>
  </w:style>
  <w:style w:type="paragraph" w:customStyle="1" w:styleId="H1">
    <w:name w:val="H1"/>
    <w:basedOn w:val="18"/>
    <w:qFormat/>
    <w:rsid w:val="00850AE3"/>
    <w:pPr>
      <w:keepNext/>
      <w:tabs>
        <w:tab w:val="clear" w:pos="708"/>
      </w:tabs>
      <w:ind w:firstLine="720"/>
      <w:jc w:val="both"/>
      <w:textAlignment w:val="baseline"/>
    </w:pPr>
    <w:rPr>
      <w:rFonts w:ascii="Arial" w:eastAsia="Times New Roman" w:hAnsi="Arial" w:cs="Arial"/>
      <w:b/>
      <w:color w:val="00000A"/>
      <w:sz w:val="48"/>
      <w:lang w:bidi="ar-SA"/>
    </w:rPr>
  </w:style>
  <w:style w:type="paragraph" w:customStyle="1" w:styleId="H2">
    <w:name w:val="H2"/>
    <w:basedOn w:val="18"/>
    <w:qFormat/>
    <w:rsid w:val="00850AE3"/>
    <w:pPr>
      <w:keepNext/>
      <w:tabs>
        <w:tab w:val="clear" w:pos="708"/>
      </w:tabs>
      <w:ind w:firstLine="720"/>
      <w:jc w:val="both"/>
      <w:textAlignment w:val="baseline"/>
    </w:pPr>
    <w:rPr>
      <w:rFonts w:ascii="Arial" w:eastAsia="Times New Roman" w:hAnsi="Arial" w:cs="Arial"/>
      <w:b/>
      <w:color w:val="00000A"/>
      <w:sz w:val="36"/>
      <w:lang w:bidi="ar-SA"/>
    </w:rPr>
  </w:style>
  <w:style w:type="paragraph" w:customStyle="1" w:styleId="H3">
    <w:name w:val="H3"/>
    <w:basedOn w:val="18"/>
    <w:qFormat/>
    <w:rsid w:val="00850AE3"/>
    <w:pPr>
      <w:keepNext/>
      <w:tabs>
        <w:tab w:val="clear" w:pos="708"/>
      </w:tabs>
      <w:ind w:firstLine="720"/>
      <w:jc w:val="both"/>
      <w:textAlignment w:val="baseline"/>
    </w:pPr>
    <w:rPr>
      <w:rFonts w:ascii="Arial" w:eastAsia="Times New Roman" w:hAnsi="Arial" w:cs="Arial"/>
      <w:b/>
      <w:color w:val="00000A"/>
      <w:sz w:val="28"/>
      <w:lang w:bidi="ar-SA"/>
    </w:rPr>
  </w:style>
  <w:style w:type="paragraph" w:customStyle="1" w:styleId="H4">
    <w:name w:val="H4"/>
    <w:basedOn w:val="18"/>
    <w:qFormat/>
    <w:rsid w:val="00850AE3"/>
    <w:pPr>
      <w:keepNext/>
      <w:tabs>
        <w:tab w:val="clear" w:pos="708"/>
      </w:tabs>
      <w:ind w:firstLine="720"/>
      <w:jc w:val="both"/>
      <w:textAlignment w:val="baseline"/>
    </w:pPr>
    <w:rPr>
      <w:rFonts w:ascii="Arial" w:eastAsia="Times New Roman" w:hAnsi="Arial" w:cs="Arial"/>
      <w:b/>
      <w:color w:val="00000A"/>
      <w:lang w:bidi="ar-SA"/>
    </w:rPr>
  </w:style>
  <w:style w:type="paragraph" w:customStyle="1" w:styleId="H5">
    <w:name w:val="H5"/>
    <w:basedOn w:val="18"/>
    <w:qFormat/>
    <w:rsid w:val="00850AE3"/>
    <w:pPr>
      <w:keepNext/>
      <w:tabs>
        <w:tab w:val="clear" w:pos="708"/>
      </w:tabs>
      <w:ind w:firstLine="720"/>
      <w:jc w:val="both"/>
      <w:textAlignment w:val="baseline"/>
    </w:pPr>
    <w:rPr>
      <w:rFonts w:ascii="Arial" w:eastAsia="Times New Roman" w:hAnsi="Arial" w:cs="Arial"/>
      <w:b/>
      <w:color w:val="00000A"/>
      <w:lang w:bidi="ar-SA"/>
    </w:rPr>
  </w:style>
  <w:style w:type="paragraph" w:customStyle="1" w:styleId="H6">
    <w:name w:val="H6"/>
    <w:basedOn w:val="18"/>
    <w:qFormat/>
    <w:rsid w:val="00850AE3"/>
    <w:pPr>
      <w:keepNext/>
      <w:tabs>
        <w:tab w:val="clear" w:pos="708"/>
      </w:tabs>
      <w:ind w:firstLine="720"/>
      <w:jc w:val="both"/>
      <w:textAlignment w:val="baseline"/>
    </w:pPr>
    <w:rPr>
      <w:rFonts w:ascii="Arial" w:eastAsia="Times New Roman" w:hAnsi="Arial" w:cs="Arial"/>
      <w:b/>
      <w:color w:val="00000A"/>
      <w:sz w:val="16"/>
      <w:lang w:bidi="ar-SA"/>
    </w:rPr>
  </w:style>
  <w:style w:type="paragraph" w:customStyle="1" w:styleId="Address">
    <w:name w:val="Address"/>
    <w:basedOn w:val="18"/>
    <w:qFormat/>
    <w:rsid w:val="00850AE3"/>
    <w:pPr>
      <w:tabs>
        <w:tab w:val="clear" w:pos="708"/>
      </w:tabs>
      <w:ind w:firstLine="720"/>
      <w:jc w:val="both"/>
      <w:textAlignment w:val="baseline"/>
    </w:pPr>
    <w:rPr>
      <w:rFonts w:ascii="Arial" w:eastAsia="Times New Roman" w:hAnsi="Arial" w:cs="Arial"/>
      <w:i/>
      <w:color w:val="00000A"/>
      <w:lang w:bidi="ar-SA"/>
    </w:rPr>
  </w:style>
  <w:style w:type="paragraph" w:customStyle="1" w:styleId="Blockquote">
    <w:name w:val="Blockquote"/>
    <w:basedOn w:val="18"/>
    <w:qFormat/>
    <w:rsid w:val="00850AE3"/>
    <w:pPr>
      <w:tabs>
        <w:tab w:val="clear" w:pos="708"/>
      </w:tabs>
      <w:ind w:left="360" w:right="360"/>
      <w:jc w:val="both"/>
      <w:textAlignment w:val="baseline"/>
    </w:pPr>
    <w:rPr>
      <w:rFonts w:ascii="Arial" w:eastAsia="Times New Roman" w:hAnsi="Arial" w:cs="Arial"/>
      <w:color w:val="00000A"/>
      <w:lang w:bidi="ar-SA"/>
    </w:rPr>
  </w:style>
  <w:style w:type="paragraph" w:customStyle="1" w:styleId="Preformatted">
    <w:name w:val="Preformatted"/>
    <w:basedOn w:val="18"/>
    <w:qFormat/>
    <w:rsid w:val="00850AE3"/>
    <w:pPr>
      <w:tabs>
        <w:tab w:val="clear" w:pos="708"/>
        <w:tab w:val="left" w:pos="0"/>
        <w:tab w:val="left" w:pos="959"/>
        <w:tab w:val="left" w:pos="1918"/>
        <w:tab w:val="left" w:pos="2877"/>
        <w:tab w:val="left" w:pos="3836"/>
        <w:tab w:val="left" w:pos="4795"/>
        <w:tab w:val="left" w:pos="5754"/>
        <w:tab w:val="left" w:pos="6713"/>
        <w:tab w:val="left" w:pos="7672"/>
        <w:tab w:val="left" w:pos="8631"/>
        <w:tab w:val="left" w:pos="9590"/>
      </w:tabs>
      <w:ind w:firstLine="720"/>
      <w:jc w:val="both"/>
      <w:textAlignment w:val="baseline"/>
    </w:pPr>
    <w:rPr>
      <w:rFonts w:ascii="Courier New" w:eastAsia="Courier New" w:hAnsi="Courier New" w:cs="Arial"/>
      <w:color w:val="00000A"/>
      <w:lang w:bidi="ar-SA"/>
    </w:rPr>
  </w:style>
  <w:style w:type="paragraph" w:customStyle="1" w:styleId="z-BottomofForm">
    <w:name w:val="z-Bottom of Form"/>
    <w:qFormat/>
    <w:rsid w:val="00850AE3"/>
    <w:pPr>
      <w:widowControl w:val="0"/>
      <w:pBdr>
        <w:top w:val="double" w:sz="2" w:space="0" w:color="000000"/>
        <w:left w:val="double" w:sz="2" w:space="0" w:color="000000"/>
        <w:bottom w:val="double" w:sz="2" w:space="0" w:color="000000"/>
        <w:right w:val="double" w:sz="2" w:space="0" w:color="000000"/>
      </w:pBdr>
      <w:suppressAutoHyphens/>
      <w:jc w:val="center"/>
      <w:textAlignment w:val="baseline"/>
    </w:pPr>
    <w:rPr>
      <w:rFonts w:ascii="Arial" w:eastAsia="Arial" w:hAnsi="Arial" w:cs="Courier New"/>
      <w:vanish/>
      <w:kern w:val="2"/>
      <w:sz w:val="16"/>
      <w:szCs w:val="24"/>
      <w:lang w:eastAsia="zh-CN" w:bidi="hi-IN"/>
    </w:rPr>
  </w:style>
  <w:style w:type="paragraph" w:customStyle="1" w:styleId="z-TopofForm">
    <w:name w:val="z-Top of Form"/>
    <w:qFormat/>
    <w:rsid w:val="00850AE3"/>
    <w:pPr>
      <w:widowControl w:val="0"/>
      <w:suppressAutoHyphens/>
      <w:jc w:val="center"/>
      <w:textAlignment w:val="baseline"/>
    </w:pPr>
    <w:rPr>
      <w:rFonts w:ascii="Arial" w:eastAsia="Arial" w:hAnsi="Arial" w:cs="Courier New"/>
      <w:vanish/>
      <w:kern w:val="2"/>
      <w:sz w:val="16"/>
      <w:szCs w:val="24"/>
      <w:lang w:eastAsia="zh-CN" w:bidi="hi-IN"/>
    </w:rPr>
  </w:style>
  <w:style w:type="paragraph" w:customStyle="1" w:styleId="Footnote">
    <w:name w:val="Footnote"/>
    <w:basedOn w:val="Standard"/>
    <w:qFormat/>
    <w:rsid w:val="00850AE3"/>
    <w:pPr>
      <w:suppressLineNumbers/>
      <w:ind w:left="339" w:hanging="339"/>
      <w:textAlignment w:val="baseline"/>
    </w:pPr>
    <w:rPr>
      <w:sz w:val="20"/>
    </w:rPr>
  </w:style>
  <w:style w:type="paragraph" w:customStyle="1" w:styleId="FootnoteText">
    <w:name w:val="Footnote Text"/>
    <w:basedOn w:val="18"/>
    <w:qFormat/>
    <w:rsid w:val="00850AE3"/>
    <w:pPr>
      <w:suppressLineNumbers/>
      <w:tabs>
        <w:tab w:val="clear" w:pos="708"/>
      </w:tabs>
      <w:ind w:left="339" w:hanging="339"/>
      <w:jc w:val="both"/>
      <w:textAlignment w:val="baseline"/>
    </w:pPr>
    <w:rPr>
      <w:rFonts w:ascii="Arial" w:eastAsia="Times New Roman" w:hAnsi="Arial" w:cs="Arial"/>
      <w:color w:val="00000A"/>
      <w:sz w:val="20"/>
      <w:szCs w:val="20"/>
      <w:lang w:bidi="ar-SA"/>
    </w:rPr>
  </w:style>
  <w:style w:type="paragraph" w:customStyle="1" w:styleId="1f8">
    <w:name w:val="Обычная таблица1"/>
    <w:qFormat/>
    <w:rsid w:val="00850AE3"/>
    <w:pPr>
      <w:suppressAutoHyphens/>
      <w:jc w:val="left"/>
    </w:pPr>
    <w:rPr>
      <w:rFonts w:ascii="Times New Roman" w:eastAsia="Mangal" w:hAnsi="Times New Roman"/>
      <w:kern w:val="2"/>
      <w:sz w:val="20"/>
      <w:szCs w:val="20"/>
      <w:lang w:eastAsia="ru-RU"/>
    </w:rPr>
  </w:style>
  <w:style w:type="paragraph" w:customStyle="1" w:styleId="1f9">
    <w:name w:val="Текст1"/>
    <w:basedOn w:val="18"/>
    <w:qFormat/>
    <w:rsid w:val="00850AE3"/>
    <w:pPr>
      <w:tabs>
        <w:tab w:val="clear" w:pos="708"/>
      </w:tabs>
      <w:ind w:firstLine="720"/>
      <w:jc w:val="both"/>
      <w:textAlignment w:val="baseline"/>
    </w:pPr>
    <w:rPr>
      <w:rFonts w:ascii="Calibri" w:eastAsia="Calibri" w:hAnsi="Calibri" w:cs="Times New Roman"/>
      <w:color w:val="00000A"/>
      <w:sz w:val="22"/>
      <w:szCs w:val="21"/>
      <w:lang w:eastAsia="en-US" w:bidi="ar-SA"/>
    </w:rPr>
  </w:style>
  <w:style w:type="paragraph" w:customStyle="1" w:styleId="28">
    <w:name w:val="Обычная таблица2"/>
    <w:qFormat/>
    <w:rsid w:val="00850AE3"/>
    <w:pPr>
      <w:suppressAutoHyphens/>
      <w:jc w:val="left"/>
    </w:pPr>
    <w:rPr>
      <w:rFonts w:ascii="Times New Roman" w:eastAsia="PT Astra Serif" w:hAnsi="Times New Roman"/>
      <w:kern w:val="2"/>
      <w:sz w:val="20"/>
      <w:szCs w:val="20"/>
      <w:lang w:eastAsia="ru-RU"/>
    </w:rPr>
  </w:style>
  <w:style w:type="paragraph" w:styleId="afff6">
    <w:name w:val="Title"/>
    <w:basedOn w:val="18"/>
    <w:link w:val="1fa"/>
    <w:qFormat/>
    <w:rsid w:val="00850AE3"/>
    <w:pPr>
      <w:suppressLineNumbers/>
      <w:tabs>
        <w:tab w:val="clear" w:pos="708"/>
      </w:tabs>
      <w:spacing w:before="120" w:after="120"/>
      <w:ind w:firstLine="720"/>
      <w:jc w:val="both"/>
      <w:textAlignment w:val="baseline"/>
    </w:pPr>
    <w:rPr>
      <w:rFonts w:ascii="Arial" w:eastAsia="Times New Roman" w:hAnsi="Arial"/>
      <w:i/>
      <w:iCs/>
      <w:color w:val="00000A"/>
      <w:lang w:bidi="ar-SA"/>
    </w:rPr>
  </w:style>
  <w:style w:type="character" w:customStyle="1" w:styleId="1fa">
    <w:name w:val="Название Знак1"/>
    <w:basedOn w:val="a0"/>
    <w:link w:val="afff6"/>
    <w:rsid w:val="00850AE3"/>
    <w:rPr>
      <w:rFonts w:ascii="Arial" w:eastAsia="Times New Roman" w:hAnsi="Arial" w:cs="Mangal"/>
      <w:i/>
      <w:iCs/>
      <w:color w:val="00000A"/>
      <w:sz w:val="24"/>
      <w:szCs w:val="24"/>
      <w:lang w:eastAsia="zh-CN"/>
    </w:rPr>
  </w:style>
  <w:style w:type="paragraph" w:customStyle="1" w:styleId="empty">
    <w:name w:val="empty"/>
    <w:basedOn w:val="18"/>
    <w:uiPriority w:val="99"/>
    <w:qFormat/>
    <w:rsid w:val="00850AE3"/>
    <w:pPr>
      <w:tabs>
        <w:tab w:val="clear" w:pos="708"/>
      </w:tabs>
      <w:suppressAutoHyphens w:val="0"/>
      <w:spacing w:before="28" w:after="28"/>
      <w:ind w:firstLine="720"/>
      <w:jc w:val="both"/>
      <w:textAlignment w:val="baseline"/>
    </w:pPr>
    <w:rPr>
      <w:rFonts w:eastAsia="Times New Roman" w:cs="Times New Roman"/>
      <w:color w:val="00000A"/>
      <w:lang w:eastAsia="ru-RU" w:bidi="ar-SA"/>
    </w:rPr>
  </w:style>
  <w:style w:type="paragraph" w:customStyle="1" w:styleId="s16">
    <w:name w:val="s_16"/>
    <w:basedOn w:val="18"/>
    <w:uiPriority w:val="99"/>
    <w:qFormat/>
    <w:rsid w:val="00850AE3"/>
    <w:pPr>
      <w:tabs>
        <w:tab w:val="clear" w:pos="708"/>
      </w:tabs>
      <w:suppressAutoHyphens w:val="0"/>
      <w:spacing w:before="28" w:after="28"/>
      <w:ind w:firstLine="720"/>
      <w:jc w:val="both"/>
      <w:textAlignment w:val="baseline"/>
    </w:pPr>
    <w:rPr>
      <w:rFonts w:eastAsia="Times New Roman" w:cs="Times New Roman"/>
      <w:color w:val="00000A"/>
      <w:lang w:eastAsia="ru-RU" w:bidi="ar-SA"/>
    </w:rPr>
  </w:style>
  <w:style w:type="paragraph" w:customStyle="1" w:styleId="EndnoteText">
    <w:name w:val="Endnote Text"/>
    <w:basedOn w:val="18"/>
    <w:rsid w:val="00850AE3"/>
    <w:pPr>
      <w:tabs>
        <w:tab w:val="clear" w:pos="708"/>
      </w:tabs>
      <w:ind w:firstLine="720"/>
      <w:jc w:val="both"/>
      <w:textAlignment w:val="baseline"/>
    </w:pPr>
    <w:rPr>
      <w:rFonts w:ascii="Arial" w:eastAsia="Times New Roman" w:hAnsi="Arial" w:cs="Arial"/>
      <w:color w:val="00000A"/>
      <w:sz w:val="18"/>
      <w:szCs w:val="18"/>
      <w:lang w:bidi="ar-SA"/>
    </w:rPr>
  </w:style>
  <w:style w:type="numbering" w:customStyle="1" w:styleId="WW8Num1">
    <w:name w:val="WW8Num1"/>
    <w:qFormat/>
    <w:rsid w:val="00850AE3"/>
  </w:style>
  <w:style w:type="numbering" w:customStyle="1" w:styleId="1fb">
    <w:name w:val="Нет списка1"/>
    <w:uiPriority w:val="99"/>
    <w:semiHidden/>
    <w:unhideWhenUsed/>
    <w:qFormat/>
    <w:rsid w:val="00850AE3"/>
  </w:style>
  <w:style w:type="paragraph" w:customStyle="1" w:styleId="103">
    <w:name w:val="10"/>
    <w:basedOn w:val="a"/>
    <w:qFormat/>
    <w:rsid w:val="00A71856"/>
    <w:pPr>
      <w:spacing w:beforeAutospacing="1" w:afterAutospacing="1"/>
      <w:jc w:val="left"/>
    </w:pPr>
    <w:rPr>
      <w:rFonts w:ascii="Times New Roman" w:eastAsia="Times New Roman" w:hAnsi="Times New Roman"/>
      <w:sz w:val="24"/>
      <w:szCs w:val="24"/>
      <w:lang w:eastAsia="ru-RU"/>
    </w:rPr>
  </w:style>
  <w:style w:type="paragraph" w:customStyle="1" w:styleId="211">
    <w:name w:val="21"/>
    <w:basedOn w:val="a"/>
    <w:qFormat/>
    <w:rsid w:val="00A71856"/>
    <w:pPr>
      <w:spacing w:beforeAutospacing="1" w:afterAutospacing="1"/>
      <w:jc w:val="left"/>
    </w:pPr>
    <w:rPr>
      <w:rFonts w:ascii="Times New Roman" w:eastAsia="Times New Roman" w:hAnsi="Times New Roman"/>
      <w:sz w:val="24"/>
      <w:szCs w:val="24"/>
      <w:lang w:eastAsia="ru-RU"/>
    </w:rPr>
  </w:style>
  <w:style w:type="character" w:styleId="afff7">
    <w:name w:val="FollowedHyperlink"/>
    <w:uiPriority w:val="99"/>
    <w:unhideWhenUsed/>
    <w:rsid w:val="003B71B5"/>
    <w:rPr>
      <w:color w:val="800080"/>
      <w:u w:val="single"/>
    </w:rPr>
  </w:style>
  <w:style w:type="paragraph" w:customStyle="1" w:styleId="msonormal0">
    <w:name w:val="msonormal"/>
    <w:basedOn w:val="a"/>
    <w:rsid w:val="003B71B5"/>
    <w:pPr>
      <w:spacing w:before="100" w:beforeAutospacing="1" w:after="100" w:afterAutospacing="1"/>
      <w:jc w:val="left"/>
    </w:pPr>
    <w:rPr>
      <w:rFonts w:ascii="Times New Roman" w:eastAsia="Times New Roman" w:hAnsi="Times New Roman"/>
      <w:sz w:val="24"/>
      <w:szCs w:val="24"/>
      <w:lang w:eastAsia="ru-RU"/>
    </w:rPr>
  </w:style>
  <w:style w:type="paragraph" w:customStyle="1" w:styleId="xl272">
    <w:name w:val="xl272"/>
    <w:basedOn w:val="a"/>
    <w:rsid w:val="003B71B5"/>
    <w:pPr>
      <w:spacing w:before="100" w:beforeAutospacing="1" w:after="100" w:afterAutospacing="1"/>
      <w:jc w:val="left"/>
    </w:pPr>
    <w:rPr>
      <w:rFonts w:ascii="Arial" w:eastAsia="Times New Roman" w:hAnsi="Arial" w:cs="Arial"/>
      <w:b/>
      <w:bCs/>
      <w:color w:val="000000"/>
      <w:sz w:val="16"/>
      <w:szCs w:val="16"/>
      <w:lang w:eastAsia="ru-RU"/>
    </w:rPr>
  </w:style>
  <w:style w:type="paragraph" w:customStyle="1" w:styleId="xl273">
    <w:name w:val="xl273"/>
    <w:basedOn w:val="a"/>
    <w:rsid w:val="003B71B5"/>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74">
    <w:name w:val="xl274"/>
    <w:basedOn w:val="a"/>
    <w:rsid w:val="003B71B5"/>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75">
    <w:name w:val="xl275"/>
    <w:basedOn w:val="a"/>
    <w:rsid w:val="003B71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16"/>
      <w:szCs w:val="16"/>
      <w:lang w:eastAsia="ru-RU"/>
    </w:rPr>
  </w:style>
  <w:style w:type="paragraph" w:customStyle="1" w:styleId="xl276">
    <w:name w:val="xl276"/>
    <w:basedOn w:val="a"/>
    <w:rsid w:val="003B71B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16"/>
      <w:szCs w:val="16"/>
      <w:lang w:eastAsia="ru-RU"/>
    </w:rPr>
  </w:style>
  <w:style w:type="paragraph" w:customStyle="1" w:styleId="xl277">
    <w:name w:val="xl277"/>
    <w:basedOn w:val="a"/>
    <w:rsid w:val="003B71B5"/>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16"/>
      <w:szCs w:val="16"/>
      <w:lang w:eastAsia="ru-RU"/>
    </w:rPr>
  </w:style>
  <w:style w:type="paragraph" w:customStyle="1" w:styleId="xl278">
    <w:name w:val="xl278"/>
    <w:basedOn w:val="a"/>
    <w:rsid w:val="003B71B5"/>
    <w:pPr>
      <w:pBdr>
        <w:top w:val="single" w:sz="4" w:space="0" w:color="000000"/>
        <w:bottom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79">
    <w:name w:val="xl279"/>
    <w:basedOn w:val="a"/>
    <w:rsid w:val="003B71B5"/>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0">
    <w:name w:val="xl280"/>
    <w:basedOn w:val="a"/>
    <w:rsid w:val="003B71B5"/>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1">
    <w:name w:val="xl281"/>
    <w:basedOn w:val="a"/>
    <w:rsid w:val="003B71B5"/>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282">
    <w:name w:val="xl282"/>
    <w:basedOn w:val="a"/>
    <w:rsid w:val="003B71B5"/>
    <w:pPr>
      <w:pBdr>
        <w:top w:val="single" w:sz="4" w:space="0" w:color="000000"/>
        <w:right w:val="single" w:sz="8" w:space="0" w:color="000000"/>
      </w:pBdr>
      <w:spacing w:before="100" w:beforeAutospacing="1" w:after="100" w:afterAutospacing="1"/>
      <w:ind w:firstLineChars="100" w:firstLine="100"/>
      <w:jc w:val="left"/>
    </w:pPr>
    <w:rPr>
      <w:rFonts w:ascii="Arial" w:eastAsia="Times New Roman" w:hAnsi="Arial" w:cs="Arial"/>
      <w:color w:val="000000"/>
      <w:sz w:val="16"/>
      <w:szCs w:val="16"/>
      <w:lang w:eastAsia="ru-RU"/>
    </w:rPr>
  </w:style>
  <w:style w:type="paragraph" w:customStyle="1" w:styleId="xl283">
    <w:name w:val="xl283"/>
    <w:basedOn w:val="a"/>
    <w:rsid w:val="003B71B5"/>
    <w:pPr>
      <w:pBdr>
        <w:top w:val="single" w:sz="4"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4">
    <w:name w:val="xl284"/>
    <w:basedOn w:val="a"/>
    <w:rsid w:val="003B71B5"/>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5">
    <w:name w:val="xl285"/>
    <w:basedOn w:val="a"/>
    <w:rsid w:val="003B71B5"/>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jc w:val="left"/>
    </w:pPr>
    <w:rPr>
      <w:rFonts w:ascii="Arial" w:eastAsia="Times New Roman" w:hAnsi="Arial" w:cs="Arial"/>
      <w:color w:val="000000"/>
      <w:sz w:val="16"/>
      <w:szCs w:val="16"/>
      <w:lang w:eastAsia="ru-RU"/>
    </w:rPr>
  </w:style>
  <w:style w:type="paragraph" w:customStyle="1" w:styleId="xl286">
    <w:name w:val="xl286"/>
    <w:basedOn w:val="a"/>
    <w:rsid w:val="003B71B5"/>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7">
    <w:name w:val="xl287"/>
    <w:basedOn w:val="a"/>
    <w:rsid w:val="003B71B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8">
    <w:name w:val="xl288"/>
    <w:basedOn w:val="a"/>
    <w:rsid w:val="003B71B5"/>
    <w:pPr>
      <w:pBdr>
        <w:top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89">
    <w:name w:val="xl289"/>
    <w:basedOn w:val="a"/>
    <w:rsid w:val="003B71B5"/>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0">
    <w:name w:val="xl290"/>
    <w:basedOn w:val="a"/>
    <w:rsid w:val="003B71B5"/>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1">
    <w:name w:val="xl291"/>
    <w:basedOn w:val="a"/>
    <w:rsid w:val="003B71B5"/>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2">
    <w:name w:val="xl292"/>
    <w:basedOn w:val="a"/>
    <w:rsid w:val="003B71B5"/>
    <w:pPr>
      <w:pBdr>
        <w:bottom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3">
    <w:name w:val="xl293"/>
    <w:basedOn w:val="a"/>
    <w:rsid w:val="003B71B5"/>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94">
    <w:name w:val="xl294"/>
    <w:basedOn w:val="a"/>
    <w:rsid w:val="003B71B5"/>
    <w:pPr>
      <w:pBdr>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295">
    <w:name w:val="xl295"/>
    <w:basedOn w:val="a"/>
    <w:rsid w:val="003B71B5"/>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96">
    <w:name w:val="xl296"/>
    <w:basedOn w:val="a"/>
    <w:rsid w:val="003B71B5"/>
    <w:pPr>
      <w:pBdr>
        <w:top w:val="single" w:sz="4" w:space="0" w:color="000000"/>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7">
    <w:name w:val="xl297"/>
    <w:basedOn w:val="a"/>
    <w:rsid w:val="003B71B5"/>
    <w:pPr>
      <w:pBdr>
        <w:top w:val="single" w:sz="8" w:space="0" w:color="000000"/>
        <w:bottom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8">
    <w:name w:val="xl298"/>
    <w:basedOn w:val="a"/>
    <w:rsid w:val="003B71B5"/>
    <w:pPr>
      <w:pBdr>
        <w:top w:val="single" w:sz="4" w:space="0" w:color="000000"/>
        <w:bottom w:val="single" w:sz="4" w:space="0" w:color="000000"/>
        <w:right w:val="single" w:sz="8" w:space="0" w:color="000000"/>
      </w:pBdr>
      <w:spacing w:before="100" w:beforeAutospacing="1" w:after="100" w:afterAutospacing="1"/>
      <w:jc w:val="left"/>
    </w:pPr>
    <w:rPr>
      <w:rFonts w:ascii="Arial" w:eastAsia="Times New Roman" w:hAnsi="Arial" w:cs="Arial"/>
      <w:b/>
      <w:bCs/>
      <w:color w:val="000000"/>
      <w:sz w:val="16"/>
      <w:szCs w:val="16"/>
      <w:lang w:eastAsia="ru-RU"/>
    </w:rPr>
  </w:style>
  <w:style w:type="paragraph" w:customStyle="1" w:styleId="xl299">
    <w:name w:val="xl299"/>
    <w:basedOn w:val="a"/>
    <w:rsid w:val="003B71B5"/>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00">
    <w:name w:val="xl300"/>
    <w:basedOn w:val="a"/>
    <w:rsid w:val="003B71B5"/>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01">
    <w:name w:val="xl301"/>
    <w:basedOn w:val="a"/>
    <w:rsid w:val="003B71B5"/>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02">
    <w:name w:val="xl302"/>
    <w:basedOn w:val="a"/>
    <w:rsid w:val="003B71B5"/>
    <w:pPr>
      <w:pBdr>
        <w:bottom w:val="single" w:sz="4" w:space="0" w:color="000000"/>
      </w:pBdr>
      <w:spacing w:before="100" w:beforeAutospacing="1" w:after="100" w:afterAutospacing="1"/>
      <w:jc w:val="left"/>
    </w:pPr>
    <w:rPr>
      <w:rFonts w:ascii="Arial" w:eastAsia="Times New Roman" w:hAnsi="Arial" w:cs="Arial"/>
      <w:b/>
      <w:bCs/>
      <w:color w:val="000000"/>
      <w:sz w:val="16"/>
      <w:szCs w:val="16"/>
      <w:lang w:eastAsia="ru-RU"/>
    </w:rPr>
  </w:style>
  <w:style w:type="paragraph" w:customStyle="1" w:styleId="xl303">
    <w:name w:val="xl303"/>
    <w:basedOn w:val="a"/>
    <w:rsid w:val="003B71B5"/>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304">
    <w:name w:val="xl304"/>
    <w:basedOn w:val="a"/>
    <w:rsid w:val="003B71B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05">
    <w:name w:val="xl305"/>
    <w:basedOn w:val="a"/>
    <w:rsid w:val="003B71B5"/>
    <w:pPr>
      <w:pBdr>
        <w:top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306">
    <w:name w:val="xl306"/>
    <w:basedOn w:val="a"/>
    <w:rsid w:val="003B71B5"/>
    <w:pPr>
      <w:pBdr>
        <w:bottom w:val="single" w:sz="4" w:space="0" w:color="000000"/>
        <w:right w:val="single" w:sz="8" w:space="0" w:color="000000"/>
      </w:pBdr>
      <w:spacing w:before="100" w:beforeAutospacing="1" w:after="100" w:afterAutospacing="1"/>
      <w:ind w:firstLineChars="100" w:firstLine="100"/>
      <w:jc w:val="left"/>
    </w:pPr>
    <w:rPr>
      <w:rFonts w:ascii="Arial" w:eastAsia="Times New Roman" w:hAnsi="Arial" w:cs="Arial"/>
      <w:color w:val="000000"/>
      <w:sz w:val="16"/>
      <w:szCs w:val="16"/>
      <w:lang w:eastAsia="ru-RU"/>
    </w:rPr>
  </w:style>
  <w:style w:type="paragraph" w:customStyle="1" w:styleId="xl307">
    <w:name w:val="xl307"/>
    <w:basedOn w:val="a"/>
    <w:rsid w:val="003B71B5"/>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08">
    <w:name w:val="xl308"/>
    <w:basedOn w:val="a"/>
    <w:rsid w:val="003B71B5"/>
    <w:pPr>
      <w:pBdr>
        <w:top w:val="single" w:sz="4" w:space="0" w:color="000000"/>
        <w:right w:val="single" w:sz="8" w:space="0" w:color="000000"/>
      </w:pBdr>
      <w:spacing w:before="100" w:beforeAutospacing="1" w:after="100" w:afterAutospacing="1"/>
      <w:ind w:firstLineChars="200" w:firstLine="200"/>
      <w:jc w:val="left"/>
    </w:pPr>
    <w:rPr>
      <w:rFonts w:ascii="Arial" w:eastAsia="Times New Roman" w:hAnsi="Arial" w:cs="Arial"/>
      <w:color w:val="000000"/>
      <w:sz w:val="16"/>
      <w:szCs w:val="16"/>
      <w:lang w:eastAsia="ru-RU"/>
    </w:rPr>
  </w:style>
  <w:style w:type="paragraph" w:customStyle="1" w:styleId="xl309">
    <w:name w:val="xl309"/>
    <w:basedOn w:val="a"/>
    <w:rsid w:val="003B71B5"/>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10">
    <w:name w:val="xl310"/>
    <w:basedOn w:val="a"/>
    <w:rsid w:val="003B71B5"/>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311">
    <w:name w:val="xl311"/>
    <w:basedOn w:val="a"/>
    <w:rsid w:val="003B71B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312">
    <w:name w:val="xl312"/>
    <w:basedOn w:val="a"/>
    <w:rsid w:val="003B71B5"/>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313">
    <w:name w:val="xl313"/>
    <w:basedOn w:val="a"/>
    <w:rsid w:val="003B71B5"/>
    <w:pPr>
      <w:pBdr>
        <w:top w:val="single" w:sz="4" w:space="0" w:color="auto"/>
        <w:left w:val="single" w:sz="4" w:space="0" w:color="auto"/>
        <w:right w:val="single" w:sz="4" w:space="0" w:color="000000"/>
      </w:pBdr>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314">
    <w:name w:val="xl314"/>
    <w:basedOn w:val="a"/>
    <w:rsid w:val="003B71B5"/>
    <w:pPr>
      <w:pBdr>
        <w:left w:val="single" w:sz="4" w:space="0" w:color="auto"/>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315">
    <w:name w:val="xl315"/>
    <w:basedOn w:val="a"/>
    <w:rsid w:val="003B71B5"/>
    <w:pPr>
      <w:spacing w:before="100" w:beforeAutospacing="1" w:after="100" w:afterAutospacing="1"/>
      <w:jc w:val="center"/>
    </w:pPr>
    <w:rPr>
      <w:rFonts w:ascii="Arial" w:eastAsia="Times New Roman" w:hAnsi="Arial" w:cs="Arial"/>
      <w:b/>
      <w:bCs/>
      <w:color w:val="000000"/>
      <w:sz w:val="16"/>
      <w:szCs w:val="16"/>
      <w:lang w:eastAsia="ru-RU"/>
    </w:rPr>
  </w:style>
  <w:style w:type="paragraph" w:customStyle="1" w:styleId="xl249">
    <w:name w:val="xl249"/>
    <w:basedOn w:val="a"/>
    <w:rsid w:val="003B71B5"/>
    <w:pPr>
      <w:spacing w:before="100" w:beforeAutospacing="1" w:after="100" w:afterAutospacing="1"/>
      <w:jc w:val="left"/>
    </w:pPr>
    <w:rPr>
      <w:rFonts w:ascii="Arial" w:eastAsia="Times New Roman" w:hAnsi="Arial" w:cs="Arial"/>
      <w:b/>
      <w:bCs/>
      <w:color w:val="000000"/>
      <w:sz w:val="16"/>
      <w:szCs w:val="16"/>
      <w:lang w:eastAsia="ru-RU"/>
    </w:rPr>
  </w:style>
  <w:style w:type="paragraph" w:customStyle="1" w:styleId="xl250">
    <w:name w:val="xl250"/>
    <w:basedOn w:val="a"/>
    <w:rsid w:val="003B71B5"/>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51">
    <w:name w:val="xl251"/>
    <w:basedOn w:val="a"/>
    <w:rsid w:val="003B71B5"/>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52">
    <w:name w:val="xl252"/>
    <w:basedOn w:val="a"/>
    <w:rsid w:val="003B71B5"/>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53">
    <w:name w:val="xl253"/>
    <w:basedOn w:val="a"/>
    <w:rsid w:val="003B71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3B71B5"/>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16"/>
      <w:szCs w:val="16"/>
      <w:lang w:eastAsia="ru-RU"/>
    </w:rPr>
  </w:style>
  <w:style w:type="paragraph" w:customStyle="1" w:styleId="xl255">
    <w:name w:val="xl255"/>
    <w:basedOn w:val="a"/>
    <w:rsid w:val="003B71B5"/>
    <w:pPr>
      <w:pBdr>
        <w:top w:val="single" w:sz="4" w:space="0" w:color="000000"/>
        <w:bottom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56">
    <w:name w:val="xl256"/>
    <w:basedOn w:val="a"/>
    <w:rsid w:val="003B71B5"/>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57">
    <w:name w:val="xl257"/>
    <w:basedOn w:val="a"/>
    <w:rsid w:val="003B71B5"/>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58">
    <w:name w:val="xl258"/>
    <w:basedOn w:val="a"/>
    <w:rsid w:val="003B71B5"/>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259">
    <w:name w:val="xl259"/>
    <w:basedOn w:val="a"/>
    <w:rsid w:val="003B71B5"/>
    <w:pPr>
      <w:pBdr>
        <w:top w:val="single" w:sz="4" w:space="0" w:color="000000"/>
        <w:right w:val="single" w:sz="8" w:space="0" w:color="000000"/>
      </w:pBdr>
      <w:spacing w:before="100" w:beforeAutospacing="1" w:after="100" w:afterAutospacing="1"/>
      <w:ind w:firstLineChars="100" w:firstLine="100"/>
      <w:jc w:val="left"/>
    </w:pPr>
    <w:rPr>
      <w:rFonts w:ascii="Arial" w:eastAsia="Times New Roman" w:hAnsi="Arial" w:cs="Arial"/>
      <w:color w:val="000000"/>
      <w:sz w:val="16"/>
      <w:szCs w:val="16"/>
      <w:lang w:eastAsia="ru-RU"/>
    </w:rPr>
  </w:style>
  <w:style w:type="paragraph" w:customStyle="1" w:styleId="xl260">
    <w:name w:val="xl260"/>
    <w:basedOn w:val="a"/>
    <w:rsid w:val="003B71B5"/>
    <w:pPr>
      <w:pBdr>
        <w:top w:val="single" w:sz="4"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61">
    <w:name w:val="xl261"/>
    <w:basedOn w:val="a"/>
    <w:rsid w:val="003B71B5"/>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62">
    <w:name w:val="xl262"/>
    <w:basedOn w:val="a"/>
    <w:rsid w:val="003B71B5"/>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jc w:val="left"/>
    </w:pPr>
    <w:rPr>
      <w:rFonts w:ascii="Arial" w:eastAsia="Times New Roman" w:hAnsi="Arial" w:cs="Arial"/>
      <w:color w:val="000000"/>
      <w:sz w:val="16"/>
      <w:szCs w:val="16"/>
      <w:lang w:eastAsia="ru-RU"/>
    </w:rPr>
  </w:style>
  <w:style w:type="paragraph" w:customStyle="1" w:styleId="xl263">
    <w:name w:val="xl263"/>
    <w:basedOn w:val="a"/>
    <w:rsid w:val="003B71B5"/>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64">
    <w:name w:val="xl264"/>
    <w:basedOn w:val="a"/>
    <w:rsid w:val="003B71B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65">
    <w:name w:val="xl265"/>
    <w:basedOn w:val="a"/>
    <w:rsid w:val="003B71B5"/>
    <w:pPr>
      <w:pBdr>
        <w:top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66">
    <w:name w:val="xl266"/>
    <w:basedOn w:val="a"/>
    <w:rsid w:val="003B71B5"/>
    <w:pPr>
      <w:shd w:val="clear" w:color="000000" w:fill="FFFFFF"/>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67">
    <w:name w:val="xl267"/>
    <w:basedOn w:val="a"/>
    <w:rsid w:val="003B71B5"/>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68">
    <w:name w:val="xl268"/>
    <w:basedOn w:val="a"/>
    <w:rsid w:val="003B71B5"/>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69">
    <w:name w:val="xl269"/>
    <w:basedOn w:val="a"/>
    <w:rsid w:val="003B71B5"/>
    <w:pPr>
      <w:pBdr>
        <w:bottom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70">
    <w:name w:val="xl270"/>
    <w:basedOn w:val="a"/>
    <w:rsid w:val="003B71B5"/>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71">
    <w:name w:val="xl271"/>
    <w:basedOn w:val="a"/>
    <w:rsid w:val="003B71B5"/>
    <w:pPr>
      <w:pBdr>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character" w:styleId="afff8">
    <w:name w:val="footnote reference"/>
    <w:rsid w:val="00B250F6"/>
    <w:rPr>
      <w:vertAlign w:val="superscript"/>
    </w:rPr>
  </w:style>
  <w:style w:type="character" w:styleId="afff9">
    <w:name w:val="endnote reference"/>
    <w:rsid w:val="00B250F6"/>
    <w:rPr>
      <w:vertAlign w:val="superscript"/>
    </w:rPr>
  </w:style>
  <w:style w:type="character" w:customStyle="1" w:styleId="pgu-fieldcheckboxwrap">
    <w:name w:val="pgu-fieldcheckboxwrap"/>
    <w:basedOn w:val="a0"/>
    <w:qFormat/>
    <w:rsid w:val="00B250F6"/>
  </w:style>
  <w:style w:type="paragraph" w:customStyle="1" w:styleId="1fc">
    <w:name w:val="Заголовок1"/>
    <w:basedOn w:val="Standard"/>
    <w:next w:val="Textbody0"/>
    <w:uiPriority w:val="99"/>
    <w:qFormat/>
    <w:rsid w:val="00B250F6"/>
    <w:pPr>
      <w:spacing w:before="240" w:after="120"/>
      <w:ind w:firstLine="0"/>
      <w:jc w:val="left"/>
      <w:textAlignment w:val="baseline"/>
    </w:pPr>
    <w:rPr>
      <w:rFonts w:eastAsia="Arial"/>
      <w:lang w:bidi="hi-IN"/>
    </w:rPr>
  </w:style>
  <w:style w:type="paragraph" w:customStyle="1" w:styleId="caption11">
    <w:name w:val="caption11"/>
    <w:basedOn w:val="Standard"/>
    <w:uiPriority w:val="99"/>
    <w:qFormat/>
    <w:rsid w:val="00B250F6"/>
    <w:pPr>
      <w:suppressLineNumbers/>
      <w:spacing w:before="120" w:after="120"/>
      <w:ind w:firstLine="0"/>
      <w:jc w:val="left"/>
      <w:textAlignment w:val="baseline"/>
    </w:pPr>
    <w:rPr>
      <w:rFonts w:ascii="Times New Roman" w:eastAsia="SimSun, 宋体" w:hAnsi="Times New Roman" w:cs="Mangal"/>
      <w:i/>
      <w:iCs/>
      <w:lang w:bidi="hi-IN"/>
    </w:rPr>
  </w:style>
  <w:style w:type="paragraph" w:customStyle="1" w:styleId="Standard2">
    <w:name w:val="Standard2"/>
    <w:uiPriority w:val="99"/>
    <w:qFormat/>
    <w:rsid w:val="00B250F6"/>
    <w:pPr>
      <w:widowControl w:val="0"/>
      <w:suppressAutoHyphens/>
      <w:ind w:firstLine="720"/>
      <w:textAlignment w:val="baseline"/>
    </w:pPr>
    <w:rPr>
      <w:rFonts w:ascii="Arial" w:eastAsia="Times New Roman" w:hAnsi="Arial" w:cs="Arial"/>
      <w:kern w:val="2"/>
      <w:sz w:val="24"/>
      <w:szCs w:val="24"/>
      <w:lang w:eastAsia="zh-CN"/>
    </w:rPr>
  </w:style>
  <w:style w:type="character" w:styleId="afffa">
    <w:name w:val="annotation reference"/>
    <w:basedOn w:val="a0"/>
    <w:uiPriority w:val="99"/>
    <w:semiHidden/>
    <w:unhideWhenUsed/>
    <w:rsid w:val="00B250F6"/>
    <w:rPr>
      <w:sz w:val="16"/>
      <w:szCs w:val="16"/>
    </w:rPr>
  </w:style>
  <w:style w:type="paragraph" w:styleId="afffb">
    <w:name w:val="Body Text Indent"/>
    <w:basedOn w:val="a"/>
    <w:link w:val="afffc"/>
    <w:uiPriority w:val="99"/>
    <w:semiHidden/>
    <w:unhideWhenUsed/>
    <w:rsid w:val="000344BF"/>
    <w:pPr>
      <w:spacing w:after="120"/>
      <w:ind w:left="283"/>
    </w:pPr>
  </w:style>
  <w:style w:type="character" w:customStyle="1" w:styleId="afffc">
    <w:name w:val="Основной текст с отступом Знак"/>
    <w:basedOn w:val="a0"/>
    <w:link w:val="afffb"/>
    <w:uiPriority w:val="99"/>
    <w:semiHidden/>
    <w:rsid w:val="000344BF"/>
  </w:style>
  <w:style w:type="character" w:customStyle="1" w:styleId="FootnoteReference1">
    <w:name w:val="Footnote Reference1"/>
    <w:qFormat/>
    <w:rsid w:val="00A65C28"/>
    <w:rPr>
      <w:vertAlign w:val="superscript"/>
    </w:rPr>
  </w:style>
  <w:style w:type="paragraph" w:customStyle="1" w:styleId="afffd">
    <w:name w:val="Текст в заданном формате"/>
    <w:basedOn w:val="a"/>
    <w:rsid w:val="00C24775"/>
    <w:pPr>
      <w:suppressAutoHyphens/>
      <w:spacing w:line="100" w:lineRule="atLeast"/>
      <w:jc w:val="left"/>
      <w:textAlignment w:val="baseline"/>
    </w:pPr>
    <w:rPr>
      <w:rFonts w:ascii="Times New Roman" w:eastAsia="NSimSun" w:hAnsi="Times New Roman" w:cs="Courier New"/>
      <w:kern w:val="1"/>
      <w:sz w:val="20"/>
      <w:szCs w:val="20"/>
      <w:lang w:eastAsia="zh-CN"/>
    </w:rPr>
  </w:style>
</w:styles>
</file>

<file path=word/webSettings.xml><?xml version="1.0" encoding="utf-8"?>
<w:webSettings xmlns:r="http://schemas.openxmlformats.org/officeDocument/2006/relationships" xmlns:w="http://schemas.openxmlformats.org/wordprocessingml/2006/main">
  <w:divs>
    <w:div w:id="423958215">
      <w:bodyDiv w:val="1"/>
      <w:marLeft w:val="0"/>
      <w:marRight w:val="0"/>
      <w:marTop w:val="0"/>
      <w:marBottom w:val="0"/>
      <w:divBdr>
        <w:top w:val="none" w:sz="0" w:space="0" w:color="auto"/>
        <w:left w:val="none" w:sz="0" w:space="0" w:color="auto"/>
        <w:bottom w:val="none" w:sz="0" w:space="0" w:color="auto"/>
        <w:right w:val="none" w:sz="0" w:space="0" w:color="auto"/>
      </w:divBdr>
    </w:div>
    <w:div w:id="604308496">
      <w:bodyDiv w:val="1"/>
      <w:marLeft w:val="0"/>
      <w:marRight w:val="0"/>
      <w:marTop w:val="0"/>
      <w:marBottom w:val="0"/>
      <w:divBdr>
        <w:top w:val="none" w:sz="0" w:space="0" w:color="auto"/>
        <w:left w:val="none" w:sz="0" w:space="0" w:color="auto"/>
        <w:bottom w:val="none" w:sz="0" w:space="0" w:color="auto"/>
        <w:right w:val="none" w:sz="0" w:space="0" w:color="auto"/>
      </w:divBdr>
    </w:div>
    <w:div w:id="1630815306">
      <w:bodyDiv w:val="1"/>
      <w:marLeft w:val="0"/>
      <w:marRight w:val="0"/>
      <w:marTop w:val="0"/>
      <w:marBottom w:val="0"/>
      <w:divBdr>
        <w:top w:val="none" w:sz="0" w:space="0" w:color="auto"/>
        <w:left w:val="none" w:sz="0" w:space="0" w:color="auto"/>
        <w:bottom w:val="none" w:sz="0" w:space="0" w:color="auto"/>
        <w:right w:val="none" w:sz="0" w:space="0" w:color="auto"/>
      </w:divBdr>
    </w:div>
    <w:div w:id="2003699945">
      <w:bodyDiv w:val="1"/>
      <w:marLeft w:val="0"/>
      <w:marRight w:val="0"/>
      <w:marTop w:val="0"/>
      <w:marBottom w:val="0"/>
      <w:divBdr>
        <w:top w:val="none" w:sz="0" w:space="0" w:color="auto"/>
        <w:left w:val="none" w:sz="0" w:space="0" w:color="auto"/>
        <w:bottom w:val="none" w:sz="0" w:space="0" w:color="auto"/>
        <w:right w:val="none" w:sz="0" w:space="0" w:color="auto"/>
      </w:divBdr>
    </w:div>
    <w:div w:id="203033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arant.tambov.gov.ru/document/redirect/184755/10" TargetMode="External"/><Relationship Id="rId18" Type="http://schemas.openxmlformats.org/officeDocument/2006/relationships/hyperlink" Target="consultantplus://offline/ref=787C9C682920FDFD4C9C2866BBDD7ECA1B7CB78F56F977EC99160357A50C830638C692F8FAA6A26DBF67H"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4044DE7E3BAE2ED23768C6E2DF20D42A95671FCD19621828B29A893D1A5D39DAE63FC35248C12949ABEDA30119471B0E4E056F5B04xDcFI"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787C9C682920FDFD4C9C2866BBDD7ECA1B7CB78F56F977EC99160357A50C830638C692F8FAA6A26DBF67H" TargetMode="External"/><Relationship Id="rId20" Type="http://schemas.openxmlformats.org/officeDocument/2006/relationships/hyperlink" Target="https://archives.gov.ru/documents/regulations/adm-reglament-gos-usluga.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internet.garant.ru/" TargetMode="External"/><Relationship Id="rId28" Type="http://schemas.openxmlformats.org/officeDocument/2006/relationships/hyperlink" Target="mailto:post@r42.tambov.gov.ru" TargetMode="External"/><Relationship Id="rId10" Type="http://schemas.openxmlformats.org/officeDocument/2006/relationships/hyperlink" Target="https://top68.ru/" TargetMode="External"/><Relationship Id="rId19" Type="http://schemas.openxmlformats.org/officeDocument/2006/relationships/hyperlink" Target="consultantplus://offline/ref=4044DE7E3BAE2ED23768C6E2DF20D42A95671FCD19621828B29A893D1A5D39DAE63FC35248C12949ABEDA30119471B0E4E056F5B04xDcF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42.tmbreg.ru/" TargetMode="External"/><Relationship Id="rId14" Type="http://schemas.openxmlformats.org/officeDocument/2006/relationships/hyperlink" Target="https://pos.gosuslugi.ru/lkp/public-discussions/" TargetMode="External"/><Relationship Id="rId22" Type="http://schemas.openxmlformats.org/officeDocument/2006/relationships/hyperlink" Target="https://internet.garant.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FB7B0-FB24-4E65-84EE-A51A5800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73</Pages>
  <Words>42974</Words>
  <Characters>244958</Characters>
  <Application>Microsoft Office Word</Application>
  <DocSecurity>0</DocSecurity>
  <Lines>2041</Lines>
  <Paragraphs>574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Категории детей, имеющих право преимущественного приема в Организацию, право на </vt:lpstr>
    </vt:vector>
  </TitlesOfParts>
  <Company/>
  <LinksUpToDate>false</LinksUpToDate>
  <CharactersWithSpaces>287358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92</cp:revision>
  <cp:lastPrinted>2024-10-28T13:36:00Z</cp:lastPrinted>
  <dcterms:created xsi:type="dcterms:W3CDTF">2024-10-11T08:44:00Z</dcterms:created>
  <dcterms:modified xsi:type="dcterms:W3CDTF">2024-11-01T11:34:00Z</dcterms:modified>
</cp:coreProperties>
</file>